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68" w:rsidRPr="008C0D6B" w:rsidRDefault="008C0D6B" w:rsidP="008C0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D6B">
        <w:rPr>
          <w:rFonts w:ascii="Times New Roman" w:hAnsi="Times New Roman" w:cs="Times New Roman"/>
          <w:b/>
          <w:sz w:val="28"/>
          <w:szCs w:val="28"/>
        </w:rPr>
        <w:t>Льготные займы Фонда развития промышленности Краснодарского края</w:t>
      </w:r>
      <w:r w:rsidR="00172322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8C2ABB">
        <w:rPr>
          <w:rFonts w:ascii="Times New Roman" w:hAnsi="Times New Roman" w:cs="Times New Roman"/>
          <w:b/>
          <w:sz w:val="28"/>
          <w:szCs w:val="28"/>
        </w:rPr>
        <w:t>3</w:t>
      </w:r>
      <w:r w:rsidR="0017232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3299"/>
        <w:gridCol w:w="8118"/>
        <w:gridCol w:w="3369"/>
      </w:tblGrid>
      <w:tr w:rsidR="00662B81" w:rsidTr="005E2B62">
        <w:tc>
          <w:tcPr>
            <w:tcW w:w="3299" w:type="dxa"/>
            <w:vAlign w:val="center"/>
          </w:tcPr>
          <w:p w:rsidR="00662B81" w:rsidRPr="00662B81" w:rsidRDefault="00662B81" w:rsidP="0073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81">
              <w:rPr>
                <w:rFonts w:ascii="Times New Roman" w:hAnsi="Times New Roman" w:cs="Times New Roman"/>
                <w:b/>
                <w:sz w:val="24"/>
                <w:szCs w:val="24"/>
              </w:rPr>
              <w:t>Виды льготных займов</w:t>
            </w:r>
          </w:p>
        </w:tc>
        <w:tc>
          <w:tcPr>
            <w:tcW w:w="8118" w:type="dxa"/>
            <w:vAlign w:val="center"/>
          </w:tcPr>
          <w:p w:rsidR="00662B81" w:rsidRPr="00662B81" w:rsidRDefault="007357AD" w:rsidP="0073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положений займа и требования</w:t>
            </w:r>
          </w:p>
        </w:tc>
        <w:tc>
          <w:tcPr>
            <w:tcW w:w="3369" w:type="dxa"/>
            <w:vAlign w:val="center"/>
          </w:tcPr>
          <w:p w:rsidR="00662B81" w:rsidRPr="00662B81" w:rsidRDefault="007357AD" w:rsidP="0073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отраслевых направлений</w:t>
            </w:r>
          </w:p>
        </w:tc>
      </w:tr>
      <w:tr w:rsidR="00565310" w:rsidTr="00AB26A5">
        <w:tc>
          <w:tcPr>
            <w:tcW w:w="3299" w:type="dxa"/>
          </w:tcPr>
          <w:p w:rsidR="00565310" w:rsidRPr="00662B81" w:rsidRDefault="00565310" w:rsidP="00AB2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ИМПОРТОЗАМЕЩЕНИЕ (краевое финансирование)</w:t>
            </w:r>
          </w:p>
        </w:tc>
        <w:tc>
          <w:tcPr>
            <w:tcW w:w="8118" w:type="dxa"/>
            <w:vAlign w:val="center"/>
          </w:tcPr>
          <w:p w:rsidR="00565310" w:rsidRPr="00046018" w:rsidRDefault="00565310" w:rsidP="00565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018">
              <w:rPr>
                <w:rFonts w:ascii="Times New Roman" w:hAnsi="Times New Roman" w:cs="Times New Roman"/>
                <w:color w:val="25272D"/>
                <w:sz w:val="24"/>
                <w:szCs w:val="24"/>
                <w:shd w:val="clear" w:color="auto" w:fill="FFFFFF"/>
              </w:rPr>
              <w:t>Предоставление займа промышленным предприятиям на реализацию инвестиционных проектов, направленных на производство импортозамещающей продукции</w:t>
            </w:r>
            <w:r w:rsidRPr="00046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310" w:rsidRPr="00046018" w:rsidRDefault="00565310" w:rsidP="00565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0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Pr="00046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018" w:rsidRPr="00046018">
              <w:rPr>
                <w:rFonts w:ascii="Times New Roman" w:hAnsi="Times New Roman" w:cs="Times New Roman"/>
                <w:sz w:val="24"/>
                <w:szCs w:val="24"/>
              </w:rPr>
              <w:t>30-200</w:t>
            </w:r>
            <w:r w:rsidRPr="00046018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  <w:p w:rsidR="00565310" w:rsidRPr="00046018" w:rsidRDefault="00565310" w:rsidP="00565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0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займа</w:t>
            </w:r>
            <w:r w:rsidRPr="00046018">
              <w:rPr>
                <w:rFonts w:ascii="Times New Roman" w:hAnsi="Times New Roman" w:cs="Times New Roman"/>
                <w:sz w:val="24"/>
                <w:szCs w:val="24"/>
              </w:rPr>
              <w:t xml:space="preserve"> – не более </w:t>
            </w:r>
            <w:r w:rsidR="00046018" w:rsidRPr="0004601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r w:rsidRPr="00046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310" w:rsidRPr="00046018" w:rsidRDefault="00565310" w:rsidP="00565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0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Отсрочка погашения основного долга</w:t>
            </w:r>
            <w:r w:rsidRPr="00046018">
              <w:rPr>
                <w:rFonts w:ascii="Times New Roman" w:hAnsi="Times New Roman" w:cs="Times New Roman"/>
                <w:sz w:val="24"/>
                <w:szCs w:val="24"/>
              </w:rPr>
              <w:t xml:space="preserve"> – до 2 лет.</w:t>
            </w:r>
          </w:p>
          <w:p w:rsidR="00565310" w:rsidRPr="00046018" w:rsidRDefault="00565310" w:rsidP="00565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0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бюджет проекта</w:t>
            </w:r>
            <w:r w:rsidRPr="00046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018" w:rsidRPr="00046018">
              <w:rPr>
                <w:rFonts w:ascii="Times New Roman" w:hAnsi="Times New Roman" w:cs="Times New Roman"/>
                <w:sz w:val="24"/>
                <w:szCs w:val="24"/>
              </w:rPr>
              <w:t xml:space="preserve"> не менее</w:t>
            </w:r>
            <w:r w:rsidRPr="00046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018" w:rsidRPr="00046018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Pr="00046018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  <w:p w:rsidR="00046018" w:rsidRPr="00046018" w:rsidRDefault="00565310" w:rsidP="00046018">
            <w:pPr>
              <w:jc w:val="both"/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</w:pPr>
            <w:r w:rsidRPr="000460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Процентные ставки:</w:t>
            </w:r>
            <w:r w:rsidR="000460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46018" w:rsidRPr="00046018">
              <w:rPr>
                <w:rFonts w:ascii="Times New Roman" w:eastAsia="Times New Roman" w:hAnsi="Times New Roman" w:cs="Times New Roman"/>
                <w:i/>
                <w:iCs/>
                <w:color w:val="25272D"/>
                <w:sz w:val="24"/>
                <w:szCs w:val="24"/>
              </w:rPr>
              <w:t>0,1 % </w:t>
            </w:r>
            <w:proofErr w:type="gramStart"/>
            <w:r w:rsidR="00046018" w:rsidRPr="00046018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годовых</w:t>
            </w:r>
            <w:proofErr w:type="gramEnd"/>
            <w:r w:rsidR="00046018" w:rsidRPr="00046018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 xml:space="preserve"> на весь срок пользования займом</w:t>
            </w:r>
          </w:p>
          <w:p w:rsidR="00046018" w:rsidRPr="00046018" w:rsidRDefault="00046018" w:rsidP="00046018">
            <w:pPr>
              <w:jc w:val="both"/>
              <w:rPr>
                <w:rFonts w:ascii="Times New Roman" w:hAnsi="Times New Roman" w:cs="Times New Roman"/>
                <w:color w:val="25272D"/>
                <w:sz w:val="24"/>
                <w:szCs w:val="24"/>
              </w:rPr>
            </w:pPr>
            <w:r w:rsidRPr="000460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Целевой объем продаж/ выпуска новой продукции</w:t>
            </w:r>
            <w:r w:rsidRPr="000460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46018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не менее </w:t>
            </w:r>
            <w:r w:rsidRPr="00046018">
              <w:rPr>
                <w:rStyle w:val="a7"/>
                <w:rFonts w:ascii="Times New Roman" w:hAnsi="Times New Roman" w:cs="Times New Roman"/>
                <w:color w:val="25272D"/>
                <w:sz w:val="24"/>
                <w:szCs w:val="24"/>
              </w:rPr>
              <w:t>30%</w:t>
            </w:r>
            <w:r w:rsidRPr="00046018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 от суммы займа в год, начиная со </w:t>
            </w:r>
            <w:r w:rsidRPr="00046018">
              <w:rPr>
                <w:rStyle w:val="a7"/>
                <w:rFonts w:ascii="Times New Roman" w:hAnsi="Times New Roman" w:cs="Times New Roman"/>
                <w:color w:val="25272D"/>
                <w:sz w:val="24"/>
                <w:szCs w:val="24"/>
              </w:rPr>
              <w:t>2</w:t>
            </w:r>
            <w:r w:rsidRPr="00046018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 года серийного производства</w:t>
            </w:r>
          </w:p>
          <w:p w:rsidR="00046018" w:rsidRPr="00046018" w:rsidRDefault="00046018" w:rsidP="00046018">
            <w:pPr>
              <w:jc w:val="both"/>
              <w:rPr>
                <w:rFonts w:ascii="Times New Roman" w:hAnsi="Times New Roman" w:cs="Times New Roman"/>
                <w:color w:val="25272D"/>
                <w:sz w:val="24"/>
                <w:szCs w:val="24"/>
              </w:rPr>
            </w:pPr>
            <w:proofErr w:type="spellStart"/>
            <w:r w:rsidRPr="000460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Софинансирование</w:t>
            </w:r>
            <w:proofErr w:type="spellEnd"/>
            <w:r w:rsidRPr="000460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46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018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не менее </w:t>
            </w:r>
            <w:r w:rsidRPr="00046018">
              <w:rPr>
                <w:rStyle w:val="a7"/>
                <w:rFonts w:ascii="Times New Roman" w:hAnsi="Times New Roman" w:cs="Times New Roman"/>
                <w:color w:val="25272D"/>
                <w:sz w:val="24"/>
                <w:szCs w:val="24"/>
              </w:rPr>
              <w:t>20 % </w:t>
            </w:r>
            <w:r w:rsidRPr="00046018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от бюджета проекта</w:t>
            </w:r>
          </w:p>
          <w:p w:rsidR="00046018" w:rsidRPr="00046018" w:rsidRDefault="00046018" w:rsidP="0004601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</w:rPr>
            </w:pPr>
            <w:r w:rsidRPr="00046018"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</w:rPr>
              <w:t>Выпускаемая/планируемая к выпуску продукция в рамках реализации Проекта должна соответствовать одному или нескольким следующим параметрам:</w:t>
            </w:r>
          </w:p>
          <w:p w:rsidR="00046018" w:rsidRPr="00046018" w:rsidRDefault="00046018" w:rsidP="00046018">
            <w:pPr>
              <w:rPr>
                <w:rFonts w:ascii="Times New Roman" w:hAnsi="Times New Roman" w:cs="Times New Roman"/>
                <w:color w:val="2527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 xml:space="preserve">- </w:t>
            </w:r>
            <w:r w:rsidRPr="00046018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 xml:space="preserve">продукция включена в Планы </w:t>
            </w:r>
            <w:proofErr w:type="spellStart"/>
            <w:r w:rsidRPr="00046018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импортозамещения</w:t>
            </w:r>
            <w:proofErr w:type="spellEnd"/>
            <w:r w:rsidRPr="00046018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 xml:space="preserve">, </w:t>
            </w:r>
            <w:proofErr w:type="gramStart"/>
            <w:r w:rsidRPr="00046018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утвержденными</w:t>
            </w:r>
            <w:proofErr w:type="gramEnd"/>
            <w:r w:rsidRPr="00046018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 xml:space="preserve"> </w:t>
            </w:r>
            <w:proofErr w:type="spellStart"/>
            <w:r w:rsidRPr="00046018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Минпромторгом</w:t>
            </w:r>
            <w:proofErr w:type="spellEnd"/>
            <w:r w:rsidRPr="00046018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 xml:space="preserve"> России;</w:t>
            </w:r>
          </w:p>
          <w:p w:rsidR="00046018" w:rsidRPr="00046018" w:rsidRDefault="00046018" w:rsidP="00046018">
            <w:pPr>
              <w:rPr>
                <w:rFonts w:ascii="Times New Roman" w:hAnsi="Times New Roman" w:cs="Times New Roman"/>
                <w:color w:val="2527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 xml:space="preserve">- </w:t>
            </w:r>
            <w:r w:rsidRPr="00046018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 xml:space="preserve">продукция производится в соответствии с перечнем видов технологий, признаваемых современными технологиями в целях заключения специальных инвестиционных </w:t>
            </w:r>
            <w:proofErr w:type="gramStart"/>
            <w:r w:rsidRPr="00046018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контрактов</w:t>
            </w:r>
            <w:proofErr w:type="gramEnd"/>
            <w:r w:rsidRPr="00046018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 xml:space="preserve"> исключая технологии, относимые к технологиям для обеспечения обороны страны и безопасности государств;</w:t>
            </w:r>
          </w:p>
          <w:p w:rsidR="00046018" w:rsidRPr="00046018" w:rsidRDefault="00046018" w:rsidP="00046018">
            <w:pPr>
              <w:rPr>
                <w:rFonts w:ascii="Times New Roman" w:hAnsi="Times New Roman" w:cs="Times New Roman"/>
                <w:color w:val="2527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 xml:space="preserve">- </w:t>
            </w:r>
            <w:r w:rsidRPr="00046018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продукция является лекарственными препаратами, включенными в перечень стратегически значимых лекарственных средств и/или в перечень жизненно необходимых и важнейших лекарственных сре</w:t>
            </w:r>
            <w:proofErr w:type="gramStart"/>
            <w:r w:rsidRPr="00046018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дств дл</w:t>
            </w:r>
            <w:proofErr w:type="gramEnd"/>
            <w:r w:rsidRPr="00046018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я медицинского применения;</w:t>
            </w:r>
          </w:p>
          <w:p w:rsidR="00046018" w:rsidRPr="00046018" w:rsidRDefault="00046018" w:rsidP="00046018">
            <w:pPr>
              <w:rPr>
                <w:rFonts w:ascii="Times New Roman" w:hAnsi="Times New Roman" w:cs="Times New Roman"/>
                <w:color w:val="2527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 xml:space="preserve">- </w:t>
            </w:r>
            <w:r w:rsidRPr="00046018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 xml:space="preserve">доля импорта продукции, выпускаемой/планируемой к выпуску в рамках реализации Проекта, составляет не менее 50% от общего объема рынка соответствующей продукции в Российской Федерации, что подтверждается заключением/экспертизой/исследованием государственных научно-исследовательских институтов Российской Федерации федерального уровня </w:t>
            </w:r>
            <w:r w:rsidRPr="00046018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lastRenderedPageBreak/>
              <w:t>или иных государственных научно-исследовательских, научно-технологических, аналитических центров/фондов/комплексов Российской Федерации федерального уровня.</w:t>
            </w:r>
          </w:p>
          <w:p w:rsidR="00046018" w:rsidRDefault="00046018" w:rsidP="0004601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6018" w:rsidRPr="00046018" w:rsidRDefault="00046018" w:rsidP="0004601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60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расходования займа:</w:t>
            </w:r>
          </w:p>
          <w:p w:rsidR="00046018" w:rsidRPr="00046018" w:rsidRDefault="00046018" w:rsidP="00046018">
            <w:pP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1.</w:t>
            </w:r>
            <w:r w:rsidRPr="00046018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Приобретение российского и/или импортного промышленного оборудования, а также его доставка, монтаж, пуско-наладка, как нового, так и бывшего в употреблении (не старше 10 лет).</w:t>
            </w:r>
          </w:p>
          <w:p w:rsidR="00046018" w:rsidRPr="00046018" w:rsidRDefault="00046018" w:rsidP="00046018">
            <w:pPr>
              <w:pStyle w:val="a6"/>
              <w:ind w:left="-38"/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2.</w:t>
            </w:r>
            <w:r w:rsidRPr="00046018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 xml:space="preserve">Приобретение оборудования, предназначенного для </w:t>
            </w:r>
            <w:proofErr w:type="spellStart"/>
            <w:r w:rsidRPr="00046018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электр</w:t>
            </w:r>
            <w:proofErr w:type="gramStart"/>
            <w:r w:rsidRPr="00046018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о</w:t>
            </w:r>
            <w:proofErr w:type="spellEnd"/>
            <w:r w:rsidRPr="00046018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-</w:t>
            </w:r>
            <w:proofErr w:type="gramEnd"/>
            <w:r w:rsidRPr="00046018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 xml:space="preserve">, </w:t>
            </w:r>
            <w:proofErr w:type="spellStart"/>
            <w:r w:rsidRPr="00046018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водо</w:t>
            </w:r>
            <w:proofErr w:type="spellEnd"/>
            <w:r w:rsidRPr="00046018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 xml:space="preserve">-, </w:t>
            </w:r>
            <w:proofErr w:type="spellStart"/>
            <w:r w:rsidRPr="00046018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газо</w:t>
            </w:r>
            <w:proofErr w:type="spellEnd"/>
            <w:r w:rsidRPr="00046018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 xml:space="preserve">-, </w:t>
            </w:r>
            <w:proofErr w:type="spellStart"/>
            <w:r w:rsidRPr="00046018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тепло-обеспечения</w:t>
            </w:r>
            <w:proofErr w:type="spellEnd"/>
            <w:r w:rsidRPr="00046018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 xml:space="preserve"> производства (газогенераторные электростанции, оборудование для котельных, трансформаторные подстанции и пр.) - не более 50% от суммы займа.</w:t>
            </w:r>
          </w:p>
          <w:p w:rsidR="00046018" w:rsidRPr="00046018" w:rsidRDefault="00046018" w:rsidP="00046018">
            <w:pPr>
              <w:ind w:left="-38"/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3.</w:t>
            </w:r>
            <w:r w:rsidRPr="00046018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Приобретение Спецтехники, непосредственно используемой в производственной деятельности Заявителя - не более 30% от суммы займа.</w:t>
            </w:r>
          </w:p>
          <w:p w:rsidR="00046018" w:rsidRPr="00046018" w:rsidRDefault="00046018" w:rsidP="00046018">
            <w:pP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4.</w:t>
            </w:r>
            <w:r w:rsidRPr="00046018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Расходы на строительно-монтажные работы, связанные со строительством новых производственных зданий - не более 20% от суммы займа.</w:t>
            </w:r>
          </w:p>
          <w:p w:rsidR="00046018" w:rsidRPr="00046018" w:rsidRDefault="00046018" w:rsidP="00046018">
            <w:pP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5.</w:t>
            </w:r>
            <w:r w:rsidRPr="00046018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Приобретение сырья и материалов для выпуска промышленных партий продукции в объеме не более 20% от суммы займа.</w:t>
            </w:r>
          </w:p>
          <w:p w:rsidR="00046018" w:rsidRPr="00046018" w:rsidRDefault="00046018" w:rsidP="00046018">
            <w:pP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6.</w:t>
            </w:r>
            <w:r w:rsidRPr="00046018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Иные расходы в соответствии со Стандартом Фонда «Условия и порядок отбора проектов для финансирования по программе «</w:t>
            </w:r>
            <w:proofErr w:type="spellStart"/>
            <w:r w:rsidRPr="00046018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Импортозамещение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»</w:t>
            </w:r>
          </w:p>
          <w:p w:rsidR="00565310" w:rsidRDefault="00565310" w:rsidP="00046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9" w:type="dxa"/>
          </w:tcPr>
          <w:p w:rsidR="00565310" w:rsidRDefault="00AB26A5" w:rsidP="00AB2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13, 14, 15, 16, 17, 20, 21, 22, 23, 24, 25, 26, 27, 28, 29, 30, 31, 32, 33</w:t>
            </w:r>
          </w:p>
        </w:tc>
      </w:tr>
      <w:tr w:rsidR="00662B81" w:rsidRPr="00703937" w:rsidTr="005E2B62">
        <w:tc>
          <w:tcPr>
            <w:tcW w:w="3299" w:type="dxa"/>
          </w:tcPr>
          <w:p w:rsidR="00662B81" w:rsidRPr="002B39E5" w:rsidRDefault="00662B8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39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«ПРОЕКТЫ РАЗВИТИЯ» (краевое финансирование)</w:t>
            </w: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2B39E5" w:rsidRDefault="00B635C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18" w:type="dxa"/>
          </w:tcPr>
          <w:p w:rsidR="00662B81" w:rsidRPr="009E173F" w:rsidRDefault="00662B81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займа на реализацию инвестиционных проектов, направленных на создание нового производства или модернизацию действующего производства.</w:t>
            </w:r>
          </w:p>
          <w:p w:rsidR="00662B81" w:rsidRPr="009E173F" w:rsidRDefault="00662B81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Pr="009E173F">
              <w:rPr>
                <w:rFonts w:ascii="Times New Roman" w:hAnsi="Times New Roman" w:cs="Times New Roman"/>
                <w:sz w:val="24"/>
                <w:szCs w:val="24"/>
              </w:rPr>
              <w:t xml:space="preserve"> 5-100 млн. руб.</w:t>
            </w:r>
          </w:p>
          <w:p w:rsidR="00662B81" w:rsidRPr="009E173F" w:rsidRDefault="00662B81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займа</w:t>
            </w:r>
            <w:r w:rsidRPr="009E173F">
              <w:rPr>
                <w:rFonts w:ascii="Times New Roman" w:hAnsi="Times New Roman" w:cs="Times New Roman"/>
                <w:sz w:val="24"/>
                <w:szCs w:val="24"/>
              </w:rPr>
              <w:t xml:space="preserve"> – не более 7 лет при сумме займа 5-75 млн. руб., не более 10 лет при сумме займа 75-100 млн. руб.</w:t>
            </w:r>
          </w:p>
          <w:p w:rsidR="00662B81" w:rsidRPr="009E173F" w:rsidRDefault="00662B81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Отсрочка погашения основного долга</w:t>
            </w:r>
            <w:r w:rsidRPr="009E173F">
              <w:rPr>
                <w:rFonts w:ascii="Times New Roman" w:hAnsi="Times New Roman" w:cs="Times New Roman"/>
                <w:sz w:val="24"/>
                <w:szCs w:val="24"/>
              </w:rPr>
              <w:t xml:space="preserve"> – до 2 лет.</w:t>
            </w:r>
          </w:p>
          <w:p w:rsidR="00474F23" w:rsidRPr="009E173F" w:rsidRDefault="00474F23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бюджет проекта</w:t>
            </w:r>
            <w:r w:rsidRPr="009E173F">
              <w:rPr>
                <w:rFonts w:ascii="Times New Roman" w:hAnsi="Times New Roman" w:cs="Times New Roman"/>
                <w:sz w:val="24"/>
                <w:szCs w:val="24"/>
              </w:rPr>
              <w:t xml:space="preserve"> – от 7,15 млн. руб.</w:t>
            </w:r>
          </w:p>
          <w:p w:rsidR="00662B81" w:rsidRPr="009E173F" w:rsidRDefault="00ED549A" w:rsidP="00662B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17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Процентные ставки:</w:t>
            </w:r>
          </w:p>
          <w:p w:rsidR="0020262F" w:rsidRPr="0020262F" w:rsidRDefault="0020262F" w:rsidP="0020262F">
            <w:pP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 xml:space="preserve">- </w:t>
            </w:r>
            <w:r w:rsidRPr="0020262F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 xml:space="preserve">3% </w:t>
            </w:r>
            <w:proofErr w:type="gramStart"/>
            <w:r w:rsidRPr="0020262F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годовых</w:t>
            </w:r>
            <w:proofErr w:type="gramEnd"/>
            <w:r w:rsidRPr="0020262F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 xml:space="preserve"> базовая ставка;</w:t>
            </w:r>
          </w:p>
          <w:p w:rsidR="0020262F" w:rsidRPr="0020262F" w:rsidRDefault="0020262F" w:rsidP="0020262F">
            <w:pP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 xml:space="preserve">- </w:t>
            </w:r>
            <w:r w:rsidRPr="0020262F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 xml:space="preserve">2,5 % годовых для предприятий, реализующих проект, победивший в конкурсах унитарной некоммерческой организации «Кубанский научный </w:t>
            </w:r>
            <w:r w:rsidRPr="0020262F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lastRenderedPageBreak/>
              <w:t>фонд»;</w:t>
            </w:r>
            <w:proofErr w:type="gramEnd"/>
          </w:p>
          <w:p w:rsidR="0020262F" w:rsidRPr="0020262F" w:rsidRDefault="0020262F" w:rsidP="0020262F">
            <w:pP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 xml:space="preserve">-  </w:t>
            </w:r>
            <w:r w:rsidRPr="0020262F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 xml:space="preserve">2% </w:t>
            </w:r>
            <w:proofErr w:type="gramStart"/>
            <w:r w:rsidRPr="0020262F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годовых</w:t>
            </w:r>
            <w:proofErr w:type="gramEnd"/>
            <w:r w:rsidRPr="0020262F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 xml:space="preserve"> при наличии знака качества «Сделано на Кубани»;</w:t>
            </w:r>
          </w:p>
          <w:p w:rsidR="0020262F" w:rsidRPr="0020262F" w:rsidRDefault="0020262F" w:rsidP="0020262F">
            <w:pP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 xml:space="preserve">- </w:t>
            </w:r>
            <w:r w:rsidRPr="0020262F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2% годовых для резидентов индустриального (промышленного) парка;</w:t>
            </w:r>
            <w:proofErr w:type="gramEnd"/>
          </w:p>
          <w:p w:rsidR="0020262F" w:rsidRPr="0020262F" w:rsidRDefault="0020262F" w:rsidP="0020262F">
            <w:pP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 xml:space="preserve">- </w:t>
            </w:r>
            <w:r w:rsidRPr="0020262F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 xml:space="preserve">2% </w:t>
            </w:r>
            <w:proofErr w:type="gramStart"/>
            <w:r w:rsidRPr="0020262F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годовых</w:t>
            </w:r>
            <w:proofErr w:type="gramEnd"/>
            <w:r w:rsidRPr="0020262F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 xml:space="preserve"> при приобретении оборудования, произведенного в Российской Федерации;</w:t>
            </w:r>
          </w:p>
          <w:p w:rsidR="0020262F" w:rsidRPr="0020262F" w:rsidRDefault="0020262F" w:rsidP="0020262F">
            <w:pP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 xml:space="preserve">- </w:t>
            </w:r>
            <w:r w:rsidRPr="0020262F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 xml:space="preserve">1% </w:t>
            </w:r>
            <w:proofErr w:type="gramStart"/>
            <w:r w:rsidRPr="0020262F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годовых</w:t>
            </w:r>
            <w:proofErr w:type="gramEnd"/>
            <w:r w:rsidRPr="0020262F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 xml:space="preserve"> первые 2 года и 3% годовых в оставшийся срок при банковской гарантии;</w:t>
            </w:r>
          </w:p>
          <w:p w:rsidR="0020262F" w:rsidRPr="0020262F" w:rsidRDefault="0020262F" w:rsidP="0020262F">
            <w:pP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 xml:space="preserve">- </w:t>
            </w:r>
            <w:r w:rsidRPr="0020262F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 xml:space="preserve">2% </w:t>
            </w:r>
            <w:proofErr w:type="gramStart"/>
            <w:r w:rsidRPr="0020262F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годовых</w:t>
            </w:r>
            <w:proofErr w:type="gramEnd"/>
            <w:r w:rsidRPr="0020262F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 xml:space="preserve"> при экспорте продукции не менее 50% от суммы займа в год;</w:t>
            </w:r>
          </w:p>
          <w:p w:rsidR="0020262F" w:rsidRPr="0020262F" w:rsidRDefault="0020262F" w:rsidP="0020262F">
            <w:pP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 xml:space="preserve">- </w:t>
            </w:r>
            <w:r w:rsidRPr="0020262F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1% годовых для участников национального проекта «Производительность труда и поддержка занятости» в первые два года пользования займом (2% годовых на оставшийся срок займа);</w:t>
            </w:r>
          </w:p>
          <w:p w:rsidR="0020262F" w:rsidRPr="0020262F" w:rsidRDefault="0020262F" w:rsidP="0020262F">
            <w:pP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 xml:space="preserve">- </w:t>
            </w:r>
            <w:r w:rsidRPr="0020262F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1% годовых для предприятий легкой промышленности (ОКВЭД 13, 14, 15), деревообработки и производства мебели (ОКВЭД 16, 31, за исключением ОКВЭД 16.1).</w:t>
            </w:r>
            <w:proofErr w:type="gramEnd"/>
          </w:p>
          <w:p w:rsidR="00474F23" w:rsidRPr="009E173F" w:rsidRDefault="00474F23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Целевой объем продаж/ выпуска новой продукции</w:t>
            </w:r>
            <w:r w:rsidRPr="009E173F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30% от суммы займа в год, начиная со 2 года серийного производства.</w:t>
            </w:r>
          </w:p>
          <w:p w:rsidR="00A949D4" w:rsidRPr="009E173F" w:rsidRDefault="00A949D4" w:rsidP="00662B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E17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Софинансирование</w:t>
            </w:r>
            <w:proofErr w:type="spellEnd"/>
            <w:r w:rsidRPr="009E17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A949D4" w:rsidRPr="009E173F" w:rsidRDefault="00A949D4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3F">
              <w:rPr>
                <w:rFonts w:ascii="Times New Roman" w:hAnsi="Times New Roman" w:cs="Times New Roman"/>
                <w:sz w:val="24"/>
                <w:szCs w:val="24"/>
              </w:rPr>
              <w:t>- со стороны заявителя, частных инвесторов или ба</w:t>
            </w:r>
            <w:r w:rsidR="002026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173F">
              <w:rPr>
                <w:rFonts w:ascii="Times New Roman" w:hAnsi="Times New Roman" w:cs="Times New Roman"/>
                <w:sz w:val="24"/>
                <w:szCs w:val="24"/>
              </w:rPr>
              <w:t>ков – не менее 30% бюджета проекта;</w:t>
            </w:r>
          </w:p>
          <w:p w:rsidR="00662B81" w:rsidRPr="009E173F" w:rsidRDefault="00A949D4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3F">
              <w:rPr>
                <w:rFonts w:ascii="Times New Roman" w:hAnsi="Times New Roman" w:cs="Times New Roman"/>
                <w:sz w:val="24"/>
                <w:szCs w:val="24"/>
              </w:rPr>
              <w:t>- за счет собственных средств или средств акционеров - не менее 15% суммы займа.</w:t>
            </w:r>
          </w:p>
          <w:p w:rsidR="00703937" w:rsidRPr="009E173F" w:rsidRDefault="00703937" w:rsidP="0075628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17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расходования займа:</w:t>
            </w:r>
          </w:p>
          <w:p w:rsidR="0020262F" w:rsidRPr="0020262F" w:rsidRDefault="0020262F" w:rsidP="0020262F">
            <w:pP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</w:pPr>
            <w:r w:rsidRPr="0020262F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1. Приобретение промышленного оборудования, а также его доставка, монтаж, пуско-наладка, как нового, так и бывшего в употреблении (не старше 10 лет).</w:t>
            </w:r>
          </w:p>
          <w:p w:rsidR="0020262F" w:rsidRPr="0020262F" w:rsidRDefault="0020262F" w:rsidP="0020262F">
            <w:pP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</w:pPr>
            <w:r w:rsidRPr="0020262F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 xml:space="preserve">2. Приобретение оборудования, предназначенного для </w:t>
            </w:r>
            <w:proofErr w:type="spellStart"/>
            <w:r w:rsidRPr="0020262F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электр</w:t>
            </w:r>
            <w:proofErr w:type="gramStart"/>
            <w:r w:rsidRPr="0020262F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о-</w:t>
            </w:r>
            <w:proofErr w:type="gramEnd"/>
            <w:r w:rsidRPr="0020262F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,водо</w:t>
            </w:r>
            <w:proofErr w:type="spellEnd"/>
            <w:r w:rsidRPr="0020262F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 xml:space="preserve">-, </w:t>
            </w:r>
            <w:proofErr w:type="spellStart"/>
            <w:r w:rsidRPr="0020262F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газо</w:t>
            </w:r>
            <w:proofErr w:type="spellEnd"/>
            <w:r w:rsidRPr="0020262F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 xml:space="preserve">-, </w:t>
            </w:r>
            <w:proofErr w:type="spellStart"/>
            <w:r w:rsidRPr="0020262F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тепло-обеспечения</w:t>
            </w:r>
            <w:proofErr w:type="spellEnd"/>
            <w:r w:rsidRPr="0020262F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 xml:space="preserve"> производства (газогенераторные электростанции, оборудование для котельных, трансформаторные подстанции и пр.) - не более 50% от суммы займа.</w:t>
            </w:r>
          </w:p>
          <w:p w:rsidR="0020262F" w:rsidRPr="0020262F" w:rsidRDefault="0020262F" w:rsidP="0020262F">
            <w:pP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</w:pPr>
            <w:r w:rsidRPr="0020262F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3. Приобретение Спецтехники, непосредственно используемой в производственной деятельности Заявителя - не более 30% от суммы займа.</w:t>
            </w:r>
          </w:p>
          <w:p w:rsidR="0020262F" w:rsidRPr="0020262F" w:rsidRDefault="0020262F" w:rsidP="0020262F">
            <w:pP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</w:pPr>
            <w:r w:rsidRPr="0020262F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 xml:space="preserve">4. Расходы на строительно-монтажные работы, связанные со строительством новых производственных зданий - не более 20% от суммы </w:t>
            </w:r>
            <w:r w:rsidRPr="0020262F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lastRenderedPageBreak/>
              <w:t>займа.</w:t>
            </w:r>
          </w:p>
          <w:p w:rsidR="0020262F" w:rsidRPr="0020262F" w:rsidRDefault="0020262F" w:rsidP="0020262F">
            <w:pP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</w:pPr>
            <w:r w:rsidRPr="0020262F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5. Приобретение сырья и материалов для выпуска промышленных партий продукции в объеме не более 20% от суммы займа.</w:t>
            </w:r>
          </w:p>
          <w:p w:rsidR="007357AD" w:rsidRPr="008C2ABB" w:rsidRDefault="0020262F" w:rsidP="008C2ABB">
            <w:pP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</w:pPr>
            <w:r w:rsidRPr="0020262F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6. Иные расходы в соответствии со Стандартом Фонда «Условия и порядок отбора проектов для финансирования по программе «Проекты развития (краевое финансирование)».</w:t>
            </w:r>
          </w:p>
        </w:tc>
        <w:tc>
          <w:tcPr>
            <w:tcW w:w="3369" w:type="dxa"/>
          </w:tcPr>
          <w:p w:rsidR="00662B81" w:rsidRPr="00703937" w:rsidRDefault="007357AD" w:rsidP="008C2A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ОКВЭД</w:t>
            </w:r>
            <w:r w:rsidR="008C2A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08,</w:t>
            </w:r>
            <w:r w:rsidR="005E2B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16.1, 17, 20, 21, 22, 23, 24, 25, 26, 27, 28, 29, 30, 31,</w:t>
            </w:r>
            <w:r w:rsidR="005E2B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32, 33</w:t>
            </w:r>
          </w:p>
        </w:tc>
      </w:tr>
      <w:tr w:rsidR="00662B81" w:rsidRPr="00703937" w:rsidTr="005E2B62">
        <w:tc>
          <w:tcPr>
            <w:tcW w:w="3299" w:type="dxa"/>
          </w:tcPr>
          <w:p w:rsidR="000A23F9" w:rsidRPr="00701255" w:rsidRDefault="000A23F9" w:rsidP="000A2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«МАШИНОСТРОЕНИЕ»</w:t>
            </w:r>
          </w:p>
          <w:p w:rsidR="00662B81" w:rsidRPr="00701255" w:rsidRDefault="0066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EA24C4" w:rsidRPr="00701255" w:rsidRDefault="000A23F9" w:rsidP="00EA2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255">
              <w:rPr>
                <w:rFonts w:ascii="Times New Roman" w:hAnsi="Times New Roman" w:cs="Times New Roman"/>
                <w:sz w:val="24"/>
                <w:szCs w:val="24"/>
              </w:rPr>
              <w:t>Предоставление займа предприятиям машиностроительных отраслей на реализацию инвестиционных проектов, направленных на создание нового производства или модернизацию действующего производств</w:t>
            </w:r>
            <w:r w:rsidR="00EA24C4" w:rsidRPr="00701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3F9" w:rsidRPr="00701255" w:rsidRDefault="000A23F9" w:rsidP="00EA2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Pr="00701255">
              <w:rPr>
                <w:rFonts w:ascii="Times New Roman" w:hAnsi="Times New Roman" w:cs="Times New Roman"/>
                <w:sz w:val="24"/>
                <w:szCs w:val="24"/>
              </w:rPr>
              <w:t xml:space="preserve"> 5-75 млн. руб.</w:t>
            </w:r>
          </w:p>
          <w:p w:rsidR="000A23F9" w:rsidRPr="00701255" w:rsidRDefault="000A23F9" w:rsidP="000A2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займа</w:t>
            </w:r>
            <w:r w:rsidR="00EA24C4" w:rsidRPr="00701255">
              <w:rPr>
                <w:rFonts w:ascii="Times New Roman" w:hAnsi="Times New Roman" w:cs="Times New Roman"/>
                <w:sz w:val="24"/>
                <w:szCs w:val="24"/>
              </w:rPr>
              <w:t xml:space="preserve"> – не более 5</w:t>
            </w:r>
            <w:r w:rsidRPr="00701255">
              <w:rPr>
                <w:rFonts w:ascii="Times New Roman" w:hAnsi="Times New Roman" w:cs="Times New Roman"/>
                <w:sz w:val="24"/>
                <w:szCs w:val="24"/>
              </w:rPr>
              <w:t xml:space="preserve"> лет при сумме займа 5-</w:t>
            </w:r>
            <w:r w:rsidR="00EA24C4" w:rsidRPr="007012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362B2" w:rsidRPr="00701255">
              <w:rPr>
                <w:rFonts w:ascii="Times New Roman" w:hAnsi="Times New Roman" w:cs="Times New Roman"/>
                <w:sz w:val="24"/>
                <w:szCs w:val="24"/>
              </w:rPr>
              <w:t xml:space="preserve"> млн. руб., не более 7</w:t>
            </w:r>
            <w:r w:rsidRPr="00701255">
              <w:rPr>
                <w:rFonts w:ascii="Times New Roman" w:hAnsi="Times New Roman" w:cs="Times New Roman"/>
                <w:sz w:val="24"/>
                <w:szCs w:val="24"/>
              </w:rPr>
              <w:t xml:space="preserve"> лет при сумме займа </w:t>
            </w:r>
            <w:r w:rsidR="009362B2" w:rsidRPr="00701255">
              <w:rPr>
                <w:rFonts w:ascii="Times New Roman" w:hAnsi="Times New Roman" w:cs="Times New Roman"/>
                <w:sz w:val="24"/>
                <w:szCs w:val="24"/>
              </w:rPr>
              <w:t>50-75</w:t>
            </w:r>
            <w:r w:rsidRPr="00701255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  <w:p w:rsidR="000A23F9" w:rsidRPr="00701255" w:rsidRDefault="000A23F9" w:rsidP="000A2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Отсрочка погашения основного долга</w:t>
            </w:r>
            <w:r w:rsidRPr="00701255">
              <w:rPr>
                <w:rFonts w:ascii="Times New Roman" w:hAnsi="Times New Roman" w:cs="Times New Roman"/>
                <w:sz w:val="24"/>
                <w:szCs w:val="24"/>
              </w:rPr>
              <w:t xml:space="preserve"> – до 2 лет.</w:t>
            </w:r>
          </w:p>
          <w:p w:rsidR="000A23F9" w:rsidRPr="00701255" w:rsidRDefault="000A23F9" w:rsidP="000A2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бюджет проекта</w:t>
            </w:r>
            <w:r w:rsidR="009362B2" w:rsidRPr="00701255">
              <w:rPr>
                <w:rFonts w:ascii="Times New Roman" w:hAnsi="Times New Roman" w:cs="Times New Roman"/>
                <w:sz w:val="24"/>
                <w:szCs w:val="24"/>
              </w:rPr>
              <w:t xml:space="preserve"> – от 6,3</w:t>
            </w:r>
            <w:r w:rsidRPr="00701255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  <w:p w:rsidR="00662B81" w:rsidRPr="00701255" w:rsidRDefault="000A23F9" w:rsidP="009362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1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Процентные ставки:</w:t>
            </w:r>
          </w:p>
          <w:p w:rsidR="008C2ABB" w:rsidRPr="008C2ABB" w:rsidRDefault="008C2ABB" w:rsidP="008C2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C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3% </w:t>
            </w:r>
            <w:proofErr w:type="gramStart"/>
            <w:r w:rsidRPr="008C2ABB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8C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базовая ставка;</w:t>
            </w:r>
          </w:p>
          <w:p w:rsidR="008C2ABB" w:rsidRPr="008C2ABB" w:rsidRDefault="008C2ABB" w:rsidP="008C2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C2ABB">
              <w:rPr>
                <w:rFonts w:ascii="Times New Roman" w:eastAsia="Times New Roman" w:hAnsi="Times New Roman" w:cs="Times New Roman"/>
                <w:sz w:val="24"/>
                <w:szCs w:val="24"/>
              </w:rPr>
              <w:t>2,5% годовых для предприятий, реализующих проект, победивший в конкурсах унитарной некоммерческой организации «Кубанский научный фонд»;</w:t>
            </w:r>
            <w:proofErr w:type="gramEnd"/>
          </w:p>
          <w:p w:rsidR="008C2ABB" w:rsidRPr="008C2ABB" w:rsidRDefault="008C2ABB" w:rsidP="008C2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C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2% </w:t>
            </w:r>
            <w:proofErr w:type="gramStart"/>
            <w:r w:rsidRPr="008C2ABB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8C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наличии знака качества «Сделано на Кубани»;</w:t>
            </w:r>
          </w:p>
          <w:p w:rsidR="008C2ABB" w:rsidRPr="008C2ABB" w:rsidRDefault="008C2ABB" w:rsidP="008C2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C2ABB">
              <w:rPr>
                <w:rFonts w:ascii="Times New Roman" w:eastAsia="Times New Roman" w:hAnsi="Times New Roman" w:cs="Times New Roman"/>
                <w:sz w:val="24"/>
                <w:szCs w:val="24"/>
              </w:rPr>
              <w:t>2% при экспорте продукции не менее 50% от суммы займа в год;</w:t>
            </w:r>
          </w:p>
          <w:p w:rsidR="008C2ABB" w:rsidRPr="00701255" w:rsidRDefault="008C2ABB" w:rsidP="008C2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C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1% </w:t>
            </w:r>
            <w:proofErr w:type="gramStart"/>
            <w:r w:rsidRPr="008C2ABB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8C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первые 2 года и 3% годовых в оставшийся срок при банковской гарантии;</w:t>
            </w:r>
          </w:p>
          <w:p w:rsidR="008C2ABB" w:rsidRPr="008C2ABB" w:rsidRDefault="008C2ABB" w:rsidP="008C2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C2ABB">
              <w:rPr>
                <w:rFonts w:ascii="Times New Roman" w:eastAsia="Times New Roman" w:hAnsi="Times New Roman" w:cs="Times New Roman"/>
                <w:sz w:val="24"/>
                <w:szCs w:val="24"/>
              </w:rPr>
              <w:t>2% годовых для участников национального проекта «Производительность труда и поддержка занятости».</w:t>
            </w:r>
            <w:proofErr w:type="gramEnd"/>
          </w:p>
          <w:p w:rsidR="009362B2" w:rsidRPr="00701255" w:rsidRDefault="009362B2" w:rsidP="00936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Софинансирование</w:t>
            </w:r>
            <w:proofErr w:type="spellEnd"/>
            <w:r w:rsidRPr="00701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 стороны заявителя, частных инвесторов или банков</w:t>
            </w:r>
            <w:r w:rsidRPr="00701255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20% бюджета проекта.</w:t>
            </w:r>
          </w:p>
          <w:p w:rsidR="0075628D" w:rsidRPr="00701255" w:rsidRDefault="009362B2" w:rsidP="0075628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1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расходования займа:</w:t>
            </w:r>
          </w:p>
          <w:p w:rsidR="008C2ABB" w:rsidRPr="008C2ABB" w:rsidRDefault="008C2ABB" w:rsidP="00701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8C2A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промышленного оборудования, а также его доставка, монтаж, пуско-наладка, как нового, так и бывшего в употреблении (не старше 10 лет).</w:t>
            </w:r>
          </w:p>
          <w:p w:rsidR="008C2ABB" w:rsidRPr="008C2ABB" w:rsidRDefault="008C2ABB" w:rsidP="00701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8C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оборудования, предназначенного для </w:t>
            </w:r>
            <w:proofErr w:type="spellStart"/>
            <w:r w:rsidRPr="008C2AB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8C2AB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C2A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C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2AB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Pr="008C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8C2ABB">
              <w:rPr>
                <w:rFonts w:ascii="Times New Roman" w:eastAsia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8C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8C2AB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тепло-обеспечения</w:t>
            </w:r>
            <w:proofErr w:type="spellEnd"/>
            <w:r w:rsidRPr="008C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(газогенераторные электростанции, </w:t>
            </w:r>
            <w:r w:rsidRPr="008C2A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оборудование для котельных, трансформаторные подстанции и пр.) - не более 50% от суммы займа.</w:t>
            </w:r>
          </w:p>
          <w:p w:rsidR="008C2ABB" w:rsidRPr="008C2ABB" w:rsidRDefault="008C2ABB" w:rsidP="00701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8C2A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Спецтехники, непосредственно используемой в производственной деятельности Заявителя - не более 30% от суммы займа.</w:t>
            </w:r>
          </w:p>
          <w:p w:rsidR="008C2ABB" w:rsidRPr="008C2ABB" w:rsidRDefault="008C2ABB" w:rsidP="00701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8C2AB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строительно-монтажные работы, связанные со строительством новых производственных зданий - не более 20% от суммы займа.</w:t>
            </w:r>
          </w:p>
          <w:p w:rsidR="008C2ABB" w:rsidRPr="008C2ABB" w:rsidRDefault="008C2ABB" w:rsidP="00701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8C2A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сырья и материалов для выпуска промышленных партий продукции в объеме не более 20% от суммы займа.</w:t>
            </w:r>
          </w:p>
          <w:p w:rsidR="008C2ABB" w:rsidRPr="008C2ABB" w:rsidRDefault="008C2ABB" w:rsidP="00701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8C2AB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соответствии со Стандартом Фонда «Условия и порядок отбора проектов для финансирования по программе «Машиностроение».</w:t>
            </w:r>
          </w:p>
          <w:p w:rsidR="002F439C" w:rsidRPr="00701255" w:rsidRDefault="002F439C" w:rsidP="002F439C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</w:pPr>
          </w:p>
        </w:tc>
        <w:tc>
          <w:tcPr>
            <w:tcW w:w="3369" w:type="dxa"/>
          </w:tcPr>
          <w:p w:rsidR="00662B81" w:rsidRPr="00703937" w:rsidRDefault="002F43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ОКВЭД: 28, 29, 30</w:t>
            </w:r>
          </w:p>
        </w:tc>
      </w:tr>
      <w:tr w:rsidR="00662B81" w:rsidRPr="00703937" w:rsidTr="005E2B62">
        <w:tc>
          <w:tcPr>
            <w:tcW w:w="3299" w:type="dxa"/>
          </w:tcPr>
          <w:p w:rsidR="00662B81" w:rsidRPr="00963971" w:rsidRDefault="000E7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9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КОНВЕРСИЯ</w:t>
            </w:r>
          </w:p>
        </w:tc>
        <w:tc>
          <w:tcPr>
            <w:tcW w:w="8118" w:type="dxa"/>
          </w:tcPr>
          <w:p w:rsidR="000E7B3F" w:rsidRPr="00963971" w:rsidRDefault="000E7B3F" w:rsidP="0011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71">
              <w:rPr>
                <w:rFonts w:ascii="Times New Roman" w:hAnsi="Times New Roman" w:cs="Times New Roman"/>
                <w:sz w:val="24"/>
                <w:szCs w:val="24"/>
              </w:rPr>
              <w:t>Предоставление займов предприятиям оборонно-промышленного комплекса на реализацию проектов, направленных на производство продукции гражданского и (или) двойного назначения.</w:t>
            </w:r>
          </w:p>
          <w:p w:rsidR="000E7B3F" w:rsidRPr="00963971" w:rsidRDefault="000E7B3F" w:rsidP="0011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="00A57C9C" w:rsidRPr="00963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689" w:rsidRPr="009639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7C9C" w:rsidRPr="00963971">
              <w:rPr>
                <w:rFonts w:ascii="Times New Roman" w:hAnsi="Times New Roman" w:cs="Times New Roman"/>
                <w:sz w:val="24"/>
                <w:szCs w:val="24"/>
              </w:rPr>
              <w:t>5-80</w:t>
            </w:r>
            <w:r w:rsidRPr="00963971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  <w:p w:rsidR="00A57C9C" w:rsidRPr="00963971" w:rsidRDefault="000E7B3F" w:rsidP="0011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займа</w:t>
            </w:r>
            <w:r w:rsidRPr="00963971">
              <w:rPr>
                <w:rFonts w:ascii="Times New Roman" w:hAnsi="Times New Roman" w:cs="Times New Roman"/>
                <w:sz w:val="24"/>
                <w:szCs w:val="24"/>
              </w:rPr>
              <w:t xml:space="preserve"> – не более 5 лет </w:t>
            </w:r>
          </w:p>
          <w:p w:rsidR="000E7B3F" w:rsidRPr="00963971" w:rsidRDefault="00111689" w:rsidP="0011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Погашение</w:t>
            </w:r>
            <w:r w:rsidR="000E7B3F" w:rsidRPr="00963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основного долга</w:t>
            </w:r>
            <w:r w:rsidR="000E7B3F" w:rsidRPr="0096397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63971">
              <w:rPr>
                <w:rFonts w:ascii="Times New Roman" w:hAnsi="Times New Roman" w:cs="Times New Roman"/>
                <w:sz w:val="24"/>
                <w:szCs w:val="24"/>
              </w:rPr>
              <w:t>в течение последних</w:t>
            </w:r>
            <w:r w:rsidR="000E7B3F" w:rsidRPr="00963971">
              <w:rPr>
                <w:rFonts w:ascii="Times New Roman" w:hAnsi="Times New Roman" w:cs="Times New Roman"/>
                <w:sz w:val="24"/>
                <w:szCs w:val="24"/>
              </w:rPr>
              <w:t xml:space="preserve"> 2 лет</w:t>
            </w:r>
            <w:r w:rsidRPr="00963971">
              <w:rPr>
                <w:rFonts w:ascii="Times New Roman" w:hAnsi="Times New Roman" w:cs="Times New Roman"/>
                <w:sz w:val="24"/>
                <w:szCs w:val="24"/>
              </w:rPr>
              <w:t xml:space="preserve"> срока займа</w:t>
            </w:r>
            <w:r w:rsidR="000E7B3F" w:rsidRPr="00963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B3F" w:rsidRPr="00963971" w:rsidRDefault="000E7B3F" w:rsidP="0011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бюджет проекта</w:t>
            </w:r>
            <w:r w:rsidRPr="00963971">
              <w:rPr>
                <w:rFonts w:ascii="Times New Roman" w:hAnsi="Times New Roman" w:cs="Times New Roman"/>
                <w:sz w:val="24"/>
                <w:szCs w:val="24"/>
              </w:rPr>
              <w:t xml:space="preserve"> – от </w:t>
            </w:r>
            <w:r w:rsidR="00A57C9C" w:rsidRPr="00963971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Pr="00963971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  <w:p w:rsidR="000E7B3F" w:rsidRPr="00963971" w:rsidRDefault="000E7B3F" w:rsidP="0011168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Процентные ставки:</w:t>
            </w:r>
          </w:p>
          <w:p w:rsidR="000E7B3F" w:rsidRPr="00963971" w:rsidRDefault="00A57C9C" w:rsidP="0011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71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0E7B3F" w:rsidRPr="0096397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="000E7B3F" w:rsidRPr="00963971">
              <w:rPr>
                <w:rFonts w:ascii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="000E7B3F" w:rsidRPr="0096397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11689" w:rsidRPr="00963971">
              <w:rPr>
                <w:rFonts w:ascii="Times New Roman" w:hAnsi="Times New Roman" w:cs="Times New Roman"/>
                <w:sz w:val="24"/>
                <w:szCs w:val="24"/>
              </w:rPr>
              <w:t>в первые 3 года пользования займом</w:t>
            </w:r>
            <w:r w:rsidR="000E7B3F" w:rsidRPr="009639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7B3F" w:rsidRPr="00963971" w:rsidRDefault="000E7B3F" w:rsidP="0011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1689" w:rsidRPr="00963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397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963971">
              <w:rPr>
                <w:rFonts w:ascii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96397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11689" w:rsidRPr="00963971">
              <w:rPr>
                <w:rFonts w:ascii="Times New Roman" w:hAnsi="Times New Roman" w:cs="Times New Roman"/>
                <w:sz w:val="24"/>
                <w:szCs w:val="24"/>
              </w:rPr>
              <w:t>в оставшийся срок пользования займом.</w:t>
            </w:r>
          </w:p>
          <w:p w:rsidR="000E7B3F" w:rsidRPr="00963971" w:rsidRDefault="000E7B3F" w:rsidP="0011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Софинансирование</w:t>
            </w:r>
            <w:proofErr w:type="spellEnd"/>
            <w:r w:rsidRPr="00963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 стороны заявителя, частных инвесторов или банков</w:t>
            </w:r>
            <w:r w:rsidRPr="00963971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</w:t>
            </w:r>
            <w:r w:rsidR="00111689" w:rsidRPr="009639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63971">
              <w:rPr>
                <w:rFonts w:ascii="Times New Roman" w:hAnsi="Times New Roman" w:cs="Times New Roman"/>
                <w:sz w:val="24"/>
                <w:szCs w:val="24"/>
              </w:rPr>
              <w:t>% бюджета проекта.</w:t>
            </w:r>
          </w:p>
          <w:p w:rsidR="00111689" w:rsidRPr="00963971" w:rsidRDefault="00111689" w:rsidP="0011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Целевой объем продаж новой продукции </w:t>
            </w:r>
            <w:r w:rsidRPr="00963971">
              <w:rPr>
                <w:rFonts w:ascii="Times New Roman" w:hAnsi="Times New Roman" w:cs="Times New Roman"/>
                <w:sz w:val="24"/>
                <w:szCs w:val="24"/>
              </w:rPr>
              <w:t>- не менее 30% от суммы займа в год, начиная со 2 года серийного производства.</w:t>
            </w:r>
          </w:p>
          <w:p w:rsidR="000E7B3F" w:rsidRPr="00963971" w:rsidRDefault="000E7B3F" w:rsidP="0011168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расходования займа:</w:t>
            </w:r>
          </w:p>
          <w:p w:rsidR="00963971" w:rsidRPr="00963971" w:rsidRDefault="00963971" w:rsidP="00963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971">
              <w:rPr>
                <w:rFonts w:ascii="Times New Roman" w:eastAsia="Times New Roman" w:hAnsi="Times New Roman" w:cs="Times New Roman"/>
                <w:sz w:val="24"/>
                <w:szCs w:val="24"/>
              </w:rPr>
              <w:t>1. Приобретение промышленного оборудования, а также его доставка, монтаж, пуско-наладка, как нового, так и бывшего в употреблении (не старше 10 лет).</w:t>
            </w:r>
          </w:p>
          <w:p w:rsidR="00963971" w:rsidRPr="00963971" w:rsidRDefault="00963971" w:rsidP="00963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Приобретение оборудования, предназначенного для </w:t>
            </w:r>
            <w:proofErr w:type="spellStart"/>
            <w:r w:rsidRPr="0096397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9639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639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63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397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Pr="00963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963971">
              <w:rPr>
                <w:rFonts w:ascii="Times New Roman" w:eastAsia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963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96397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тепло-обеспечения</w:t>
            </w:r>
            <w:proofErr w:type="spellEnd"/>
            <w:r w:rsidRPr="00963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(газогенераторные электростанции, оборудование для котельных, трансформаторные подстанции и пр.) - не </w:t>
            </w:r>
            <w:r w:rsidRPr="009639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более 50% от суммы займа.</w:t>
            </w:r>
          </w:p>
          <w:p w:rsidR="00963971" w:rsidRPr="00963971" w:rsidRDefault="00963971" w:rsidP="00963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971">
              <w:rPr>
                <w:rFonts w:ascii="Times New Roman" w:eastAsia="Times New Roman" w:hAnsi="Times New Roman" w:cs="Times New Roman"/>
                <w:sz w:val="24"/>
                <w:szCs w:val="24"/>
              </w:rPr>
              <w:t>3. Приобретение Спецтехники, непосредственно используемой в производственной деятельности Заявителя - не более 30% от суммы займа.</w:t>
            </w:r>
          </w:p>
          <w:p w:rsidR="00963971" w:rsidRPr="00963971" w:rsidRDefault="00963971" w:rsidP="00963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971">
              <w:rPr>
                <w:rFonts w:ascii="Times New Roman" w:eastAsia="Times New Roman" w:hAnsi="Times New Roman" w:cs="Times New Roman"/>
                <w:sz w:val="24"/>
                <w:szCs w:val="24"/>
              </w:rPr>
              <w:t>4. Расходы на строительно-монтажные работы, связанные со строительством новых производственных зданий - не более 20% от суммы займа.</w:t>
            </w:r>
          </w:p>
          <w:p w:rsidR="00963971" w:rsidRPr="00963971" w:rsidRDefault="00963971" w:rsidP="00963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971">
              <w:rPr>
                <w:rFonts w:ascii="Times New Roman" w:eastAsia="Times New Roman" w:hAnsi="Times New Roman" w:cs="Times New Roman"/>
                <w:sz w:val="24"/>
                <w:szCs w:val="24"/>
              </w:rPr>
              <w:t>5. Иные расходы в соответствии со Стандартом Фонда «Условия и порядок отбора проектов для финансирования по программе «Конверсия».</w:t>
            </w:r>
          </w:p>
          <w:p w:rsidR="00071D95" w:rsidRPr="00963971" w:rsidRDefault="00071D95" w:rsidP="0007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62B81" w:rsidRPr="00703937" w:rsidRDefault="00071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ОКВЭД: 13, 14, 15, 16, 17, 20, 21, 22, 23, 24, 25, 26, 27, 28, 29, 30, 31, 32, 33</w:t>
            </w:r>
          </w:p>
        </w:tc>
      </w:tr>
      <w:tr w:rsidR="00662B81" w:rsidRPr="000330CC" w:rsidTr="005E2B62">
        <w:tc>
          <w:tcPr>
            <w:tcW w:w="3299" w:type="dxa"/>
          </w:tcPr>
          <w:p w:rsidR="00662B81" w:rsidRPr="000330CC" w:rsidRDefault="00082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0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 ПРИВИЛЕГИЯ</w:t>
            </w:r>
          </w:p>
        </w:tc>
        <w:tc>
          <w:tcPr>
            <w:tcW w:w="8118" w:type="dxa"/>
          </w:tcPr>
          <w:p w:rsidR="00662B81" w:rsidRPr="000330CC" w:rsidRDefault="0099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0CC">
              <w:rPr>
                <w:rFonts w:ascii="Times New Roman" w:hAnsi="Times New Roman" w:cs="Times New Roman"/>
                <w:sz w:val="24"/>
                <w:szCs w:val="24"/>
              </w:rPr>
              <w:t>Предоставление займов под залог приобретаемого нового промышленного оборудования.</w:t>
            </w:r>
          </w:p>
          <w:p w:rsidR="00994622" w:rsidRPr="000330CC" w:rsidRDefault="00994622" w:rsidP="00994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0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Pr="000330CC">
              <w:rPr>
                <w:rFonts w:ascii="Times New Roman" w:hAnsi="Times New Roman" w:cs="Times New Roman"/>
                <w:sz w:val="24"/>
                <w:szCs w:val="24"/>
              </w:rPr>
              <w:t xml:space="preserve"> - 5-</w:t>
            </w:r>
            <w:r w:rsidR="00963971" w:rsidRPr="00033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30CC">
              <w:rPr>
                <w:rFonts w:ascii="Times New Roman" w:hAnsi="Times New Roman" w:cs="Times New Roman"/>
                <w:sz w:val="24"/>
                <w:szCs w:val="24"/>
              </w:rPr>
              <w:t>0 млн. руб.</w:t>
            </w:r>
          </w:p>
          <w:p w:rsidR="00994622" w:rsidRPr="000330CC" w:rsidRDefault="00994622" w:rsidP="00994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0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займа</w:t>
            </w:r>
            <w:r w:rsidRPr="000330CC">
              <w:rPr>
                <w:rFonts w:ascii="Times New Roman" w:hAnsi="Times New Roman" w:cs="Times New Roman"/>
                <w:sz w:val="24"/>
                <w:szCs w:val="24"/>
              </w:rPr>
              <w:t xml:space="preserve"> – не более 5 лет </w:t>
            </w:r>
          </w:p>
          <w:p w:rsidR="00994622" w:rsidRPr="000330CC" w:rsidRDefault="00994622" w:rsidP="0099462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0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Процентные ставки:</w:t>
            </w:r>
          </w:p>
          <w:p w:rsidR="00963971" w:rsidRPr="00963971" w:rsidRDefault="000330CC" w:rsidP="00033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963971" w:rsidRPr="000330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3%</w:t>
            </w:r>
            <w:r w:rsidR="00963971" w:rsidRPr="009639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="00963971" w:rsidRPr="00963971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="00963971" w:rsidRPr="00963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базовая ставка;</w:t>
            </w:r>
          </w:p>
          <w:p w:rsidR="00963971" w:rsidRPr="00963971" w:rsidRDefault="000330CC" w:rsidP="00033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63971" w:rsidRPr="009639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63971" w:rsidRPr="000330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,5%</w:t>
            </w:r>
            <w:r w:rsidR="00963971" w:rsidRPr="00963971">
              <w:rPr>
                <w:rFonts w:ascii="Times New Roman" w:eastAsia="Times New Roman" w:hAnsi="Times New Roman" w:cs="Times New Roman"/>
                <w:sz w:val="24"/>
                <w:szCs w:val="24"/>
              </w:rPr>
              <w:t> годовых для предприятий, реализующих проект, победивший в конкурсах унитарной некоммерческой организации «Кубанский научный фонд»;</w:t>
            </w:r>
            <w:proofErr w:type="gramEnd"/>
          </w:p>
          <w:p w:rsidR="00963971" w:rsidRPr="00963971" w:rsidRDefault="000330CC" w:rsidP="00033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963971" w:rsidRPr="000330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2,5%</w:t>
            </w:r>
            <w:r w:rsidR="00963971" w:rsidRPr="009639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="00963971" w:rsidRPr="00963971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="00963971" w:rsidRPr="00963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поручительстве Фонда развития бизнеса Краснодарского края на сумму не менее 50% от суммы займа и поручительстве </w:t>
            </w:r>
            <w:proofErr w:type="spellStart"/>
            <w:r w:rsidR="00963971" w:rsidRPr="00963971">
              <w:rPr>
                <w:rFonts w:ascii="Times New Roman" w:eastAsia="Times New Roman" w:hAnsi="Times New Roman" w:cs="Times New Roman"/>
                <w:sz w:val="24"/>
                <w:szCs w:val="24"/>
              </w:rPr>
              <w:t>бенефициарного</w:t>
            </w:r>
            <w:proofErr w:type="spellEnd"/>
            <w:r w:rsidR="00963971" w:rsidRPr="00963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владельца;</w:t>
            </w:r>
          </w:p>
          <w:p w:rsidR="00963971" w:rsidRPr="00963971" w:rsidRDefault="000330CC" w:rsidP="00033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963971" w:rsidRPr="000330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1%</w:t>
            </w:r>
            <w:r w:rsidR="00963971" w:rsidRPr="00963971">
              <w:rPr>
                <w:rFonts w:ascii="Times New Roman" w:eastAsia="Times New Roman" w:hAnsi="Times New Roman" w:cs="Times New Roman"/>
                <w:sz w:val="24"/>
                <w:szCs w:val="24"/>
              </w:rPr>
              <w:t> годовых для участников национального проекта «Производительность труда и поддержка занятости» в первый год пользования займом (2% годовых на оставшийся срок займа);</w:t>
            </w:r>
            <w:proofErr w:type="gramEnd"/>
          </w:p>
          <w:p w:rsidR="00963971" w:rsidRPr="00963971" w:rsidRDefault="000330CC" w:rsidP="00033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963971" w:rsidRPr="000330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1%</w:t>
            </w:r>
            <w:r w:rsidR="00963971" w:rsidRPr="00963971">
              <w:rPr>
                <w:rFonts w:ascii="Times New Roman" w:eastAsia="Times New Roman" w:hAnsi="Times New Roman" w:cs="Times New Roman"/>
                <w:sz w:val="24"/>
                <w:szCs w:val="24"/>
              </w:rPr>
              <w:t> годовых для предприятий легкой промышленности (ОКВЭД 13, 14, 15), деревообработки и производства мебели (ОКВЭД 16, 31, за исключением ОКВЭД 16.1).»</w:t>
            </w:r>
            <w:proofErr w:type="gramEnd"/>
          </w:p>
          <w:p w:rsidR="00994622" w:rsidRPr="000330CC" w:rsidRDefault="00994622" w:rsidP="00994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0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Софинансирование</w:t>
            </w:r>
            <w:proofErr w:type="spellEnd"/>
            <w:r w:rsidRPr="000330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 стороны заявителя </w:t>
            </w:r>
            <w:r w:rsidRPr="000330CC">
              <w:rPr>
                <w:rFonts w:ascii="Times New Roman" w:hAnsi="Times New Roman" w:cs="Times New Roman"/>
                <w:sz w:val="24"/>
                <w:szCs w:val="24"/>
              </w:rPr>
              <w:t>– не менее 30% от стоимости приобретаемого оборудования.</w:t>
            </w:r>
          </w:p>
          <w:p w:rsidR="00AC2931" w:rsidRPr="000330CC" w:rsidRDefault="00994622" w:rsidP="00033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0C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займа могут быть направлены на приобретение в собственность нового российского и (или) </w:t>
            </w:r>
            <w:r w:rsidR="00277D6A" w:rsidRPr="000330CC">
              <w:rPr>
                <w:rFonts w:ascii="Times New Roman" w:hAnsi="Times New Roman" w:cs="Times New Roman"/>
                <w:sz w:val="24"/>
                <w:szCs w:val="24"/>
              </w:rPr>
              <w:t>импортного промышленного оборудования у официального дилера либо изготовителя оборудования со сроком поставки не более 2 месяцев с момента заключения договора займа.</w:t>
            </w:r>
          </w:p>
        </w:tc>
        <w:tc>
          <w:tcPr>
            <w:tcW w:w="3369" w:type="dxa"/>
          </w:tcPr>
          <w:p w:rsidR="00662B81" w:rsidRPr="000330CC" w:rsidRDefault="00AC2931" w:rsidP="0003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0CC">
              <w:rPr>
                <w:rFonts w:ascii="Times New Roman" w:hAnsi="Times New Roman" w:cs="Times New Roman"/>
                <w:sz w:val="24"/>
                <w:szCs w:val="24"/>
              </w:rPr>
              <w:t xml:space="preserve">ОКВЭД: </w:t>
            </w:r>
            <w:r w:rsidR="000330CC" w:rsidRPr="000330CC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 w:rsidR="00756FDD" w:rsidRPr="000330CC">
              <w:rPr>
                <w:rFonts w:ascii="Times New Roman" w:hAnsi="Times New Roman" w:cs="Times New Roman"/>
                <w:sz w:val="24"/>
                <w:szCs w:val="24"/>
              </w:rPr>
              <w:t>, 17, 20, 21, 22, 23, 24, 25, 26, 27, 28, 29, 30, 31, 32, 33</w:t>
            </w:r>
          </w:p>
        </w:tc>
      </w:tr>
      <w:tr w:rsidR="00662B81" w:rsidRPr="000D492F" w:rsidTr="005E2B62">
        <w:tc>
          <w:tcPr>
            <w:tcW w:w="3299" w:type="dxa"/>
          </w:tcPr>
          <w:p w:rsidR="00662B81" w:rsidRPr="00A015F7" w:rsidRDefault="000D4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ПРИОРИТЕТ</w:t>
            </w:r>
          </w:p>
        </w:tc>
        <w:tc>
          <w:tcPr>
            <w:tcW w:w="8118" w:type="dxa"/>
          </w:tcPr>
          <w:p w:rsidR="00662B81" w:rsidRPr="00E50A9D" w:rsidRDefault="000D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D">
              <w:rPr>
                <w:rFonts w:ascii="Times New Roman" w:hAnsi="Times New Roman" w:cs="Times New Roman"/>
                <w:sz w:val="24"/>
                <w:szCs w:val="24"/>
              </w:rPr>
              <w:t>Предоставление займа предприятиям легкой промышленности (ОКВЭД 13, 14, 15), деревообработки и производства мебели (ОКВЭД 16, 31, за исключением ОКВЭД 16.1) на приобретение оборудования и (или) на пополнение оборотных средств.</w:t>
            </w:r>
          </w:p>
          <w:p w:rsidR="000D492F" w:rsidRPr="00E50A9D" w:rsidRDefault="000D492F" w:rsidP="000D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Сумма займа - </w:t>
            </w:r>
            <w:r w:rsidRPr="00E50A9D">
              <w:rPr>
                <w:rFonts w:ascii="Times New Roman" w:hAnsi="Times New Roman" w:cs="Times New Roman"/>
                <w:sz w:val="24"/>
                <w:szCs w:val="24"/>
              </w:rPr>
              <w:t xml:space="preserve"> 3-30 млн. руб.</w:t>
            </w:r>
          </w:p>
          <w:p w:rsidR="000D492F" w:rsidRPr="00E50A9D" w:rsidRDefault="000D492F" w:rsidP="000D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займа</w:t>
            </w:r>
            <w:r w:rsidRPr="00E50A9D">
              <w:rPr>
                <w:rFonts w:ascii="Times New Roman" w:hAnsi="Times New Roman" w:cs="Times New Roman"/>
                <w:sz w:val="24"/>
                <w:szCs w:val="24"/>
              </w:rPr>
              <w:t xml:space="preserve"> – не более 3 лет.</w:t>
            </w:r>
          </w:p>
          <w:p w:rsidR="000D492F" w:rsidRPr="00E50A9D" w:rsidRDefault="000D492F" w:rsidP="000D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Отсрочка погашения основного долга</w:t>
            </w:r>
            <w:r w:rsidRPr="00E50A9D">
              <w:rPr>
                <w:rFonts w:ascii="Times New Roman" w:hAnsi="Times New Roman" w:cs="Times New Roman"/>
                <w:sz w:val="24"/>
                <w:szCs w:val="24"/>
              </w:rPr>
              <w:t xml:space="preserve"> – до 1 года.</w:t>
            </w:r>
          </w:p>
          <w:p w:rsidR="000D492F" w:rsidRPr="00E50A9D" w:rsidRDefault="00261D21" w:rsidP="000D492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A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Процентная ставка</w:t>
            </w:r>
            <w:r w:rsidR="000D492F" w:rsidRPr="00E50A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D492F" w:rsidRPr="00E50A9D">
              <w:rPr>
                <w:rFonts w:ascii="Times New Roman" w:hAnsi="Times New Roman" w:cs="Times New Roman"/>
                <w:sz w:val="24"/>
                <w:szCs w:val="24"/>
              </w:rPr>
              <w:t xml:space="preserve">- 1% </w:t>
            </w:r>
            <w:proofErr w:type="gramStart"/>
            <w:r w:rsidR="000D492F" w:rsidRPr="00E50A9D">
              <w:rPr>
                <w:rFonts w:ascii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="000D492F" w:rsidRPr="00E50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A9D">
              <w:rPr>
                <w:rFonts w:ascii="Times New Roman" w:hAnsi="Times New Roman" w:cs="Times New Roman"/>
                <w:sz w:val="24"/>
                <w:szCs w:val="24"/>
              </w:rPr>
              <w:t>на весь срок пользования займом.</w:t>
            </w:r>
          </w:p>
          <w:p w:rsidR="000D492F" w:rsidRPr="00E50A9D" w:rsidRDefault="000D492F" w:rsidP="000D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A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Софинансирование</w:t>
            </w:r>
            <w:proofErr w:type="spellEnd"/>
            <w:r w:rsidRPr="00E50A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 стороны заявителя, частных инвесторов или банков</w:t>
            </w:r>
            <w:r w:rsidRPr="00E50A9D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20% от стоимости приобретаемого оборудования.</w:t>
            </w:r>
          </w:p>
          <w:p w:rsidR="000D492F" w:rsidRPr="00E50A9D" w:rsidRDefault="00A041E1" w:rsidP="000D492F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50A9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Направления расходования займа</w:t>
            </w:r>
            <w:r w:rsidR="000D492F" w:rsidRPr="00E50A9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A015F7" w:rsidRPr="00E50A9D" w:rsidRDefault="00A015F7" w:rsidP="00A01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A9D">
              <w:rPr>
                <w:rFonts w:ascii="Times New Roman" w:eastAsia="Times New Roman" w:hAnsi="Times New Roman" w:cs="Times New Roman"/>
                <w:sz w:val="24"/>
                <w:szCs w:val="24"/>
              </w:rPr>
              <w:t>1. Приобретение промышленного оборудования, а также его доставка, монтаж, пуско-наладка, как нового, так и бывшего в употреблении (не старше 10 лет).</w:t>
            </w:r>
          </w:p>
          <w:p w:rsidR="00A015F7" w:rsidRPr="00E50A9D" w:rsidRDefault="00F24C7A" w:rsidP="00F24C7A">
            <w:pPr>
              <w:pStyle w:val="a6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015F7" w:rsidRPr="00E50A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товарно-материальных ценностей, включая сырье, материалы, расходные материалы, комплектующие, необходимые для выпуска промышленных партий продукции.</w:t>
            </w:r>
          </w:p>
          <w:p w:rsidR="00E50A9D" w:rsidRPr="00E50A9D" w:rsidRDefault="00A015F7" w:rsidP="00E50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F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Предусмотрена возможность предоставление заемного финансирования под залог товара в обороте или в счет выполнения государственного заказа при сумме займа не более 10 млн</w:t>
            </w:r>
            <w:r w:rsidR="00E50A9D" w:rsidRPr="00E50A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1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 на срок не более 18 месяцев.</w:t>
            </w:r>
          </w:p>
          <w:p w:rsidR="00261D21" w:rsidRPr="00E50A9D" w:rsidRDefault="000D492F" w:rsidP="00E50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A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 роста объема производства продукции</w:t>
            </w:r>
            <w:r w:rsidRPr="00E50A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0A9D" w:rsidRPr="00E50A9D">
              <w:rPr>
                <w:rFonts w:ascii="Times New Roman" w:hAnsi="Times New Roman" w:cs="Times New Roman"/>
                <w:sz w:val="24"/>
                <w:szCs w:val="24"/>
              </w:rPr>
              <w:t>в случае если средства, полученные для финансирования Заявителя со стороны Фонда, направлены на приобретение товарно-материальных ценностей, включая сырье, материалы, расходные материалы, комплектующие, необходимые для выпуска промышленных партий продукции, в объеме 50 и более процентов от суммы займа, Заявитель в период пользования займом должен обеспечить темп роста объема производства продукции, в результате увеличения объема оборотных средств</w:t>
            </w:r>
            <w:proofErr w:type="gramEnd"/>
            <w:r w:rsidR="00E50A9D" w:rsidRPr="00E50A9D">
              <w:rPr>
                <w:rFonts w:ascii="Times New Roman" w:hAnsi="Times New Roman" w:cs="Times New Roman"/>
                <w:sz w:val="24"/>
                <w:szCs w:val="24"/>
              </w:rPr>
              <w:t>, в году, следующем за годом получения займа, в размере не менее 105 (ста пяти) процентов.</w:t>
            </w:r>
          </w:p>
        </w:tc>
        <w:tc>
          <w:tcPr>
            <w:tcW w:w="3369" w:type="dxa"/>
          </w:tcPr>
          <w:p w:rsidR="00662B81" w:rsidRPr="000D492F" w:rsidRDefault="00BE7A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ОКВЭД: 13, 14, 15, 16, 31, 31.03</w:t>
            </w:r>
          </w:p>
        </w:tc>
      </w:tr>
      <w:tr w:rsidR="00662B81" w:rsidRPr="000D492F" w:rsidTr="005E2B62">
        <w:tc>
          <w:tcPr>
            <w:tcW w:w="3299" w:type="dxa"/>
          </w:tcPr>
          <w:p w:rsidR="00662B81" w:rsidRPr="00F24C7A" w:rsidRDefault="00826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7A">
              <w:rPr>
                <w:rFonts w:ascii="Times New Roman" w:hAnsi="Times New Roman" w:cs="Times New Roman"/>
                <w:b/>
                <w:sz w:val="24"/>
                <w:szCs w:val="24"/>
              </w:rPr>
              <w:t>БИЗНЕС ОБОРОТ</w:t>
            </w:r>
          </w:p>
        </w:tc>
        <w:tc>
          <w:tcPr>
            <w:tcW w:w="8118" w:type="dxa"/>
          </w:tcPr>
          <w:p w:rsidR="00662B81" w:rsidRPr="00F24C7A" w:rsidRDefault="008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C7A">
              <w:rPr>
                <w:rFonts w:ascii="Times New Roman" w:hAnsi="Times New Roman" w:cs="Times New Roman"/>
                <w:sz w:val="24"/>
                <w:szCs w:val="24"/>
              </w:rPr>
              <w:t>Предоставление займов для пополнения оборотных средств.</w:t>
            </w:r>
          </w:p>
          <w:p w:rsidR="008261D5" w:rsidRPr="00F24C7A" w:rsidRDefault="008261D5" w:rsidP="00826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C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Сумма займа - </w:t>
            </w:r>
            <w:r w:rsidRPr="00F24C7A">
              <w:rPr>
                <w:rFonts w:ascii="Times New Roman" w:hAnsi="Times New Roman" w:cs="Times New Roman"/>
                <w:sz w:val="24"/>
                <w:szCs w:val="24"/>
              </w:rPr>
              <w:t xml:space="preserve"> 5-</w:t>
            </w:r>
            <w:r w:rsidR="00F24C7A" w:rsidRPr="00F24C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4C7A">
              <w:rPr>
                <w:rFonts w:ascii="Times New Roman" w:hAnsi="Times New Roman" w:cs="Times New Roman"/>
                <w:sz w:val="24"/>
                <w:szCs w:val="24"/>
              </w:rPr>
              <w:t>0 млн. руб.</w:t>
            </w:r>
          </w:p>
          <w:p w:rsidR="008261D5" w:rsidRPr="00F24C7A" w:rsidRDefault="008261D5" w:rsidP="00826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C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займа</w:t>
            </w:r>
            <w:r w:rsidRPr="00F24C7A">
              <w:rPr>
                <w:rFonts w:ascii="Times New Roman" w:hAnsi="Times New Roman" w:cs="Times New Roman"/>
                <w:sz w:val="24"/>
                <w:szCs w:val="24"/>
              </w:rPr>
              <w:t xml:space="preserve"> – не более </w:t>
            </w:r>
            <w:r w:rsidR="00F24C7A" w:rsidRPr="00F24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4C7A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  <w:p w:rsidR="00DD1311" w:rsidRPr="00F24C7A" w:rsidRDefault="00DD1311" w:rsidP="008261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4C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Процентные ставки</w:t>
            </w:r>
            <w:r w:rsidR="008261D5" w:rsidRPr="00F24C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F24C7A" w:rsidRPr="00F24C7A" w:rsidRDefault="00F24C7A" w:rsidP="00F24C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C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- 4%</w:t>
            </w:r>
            <w:r w:rsidRPr="00F24C7A">
              <w:rPr>
                <w:rFonts w:ascii="Times New Roman" w:eastAsia="Times New Roman" w:hAnsi="Times New Roman" w:cs="Times New Roman"/>
                <w:sz w:val="24"/>
                <w:szCs w:val="24"/>
              </w:rPr>
              <w:t> годовых;</w:t>
            </w:r>
          </w:p>
          <w:p w:rsidR="00F24C7A" w:rsidRPr="00F24C7A" w:rsidRDefault="00F24C7A" w:rsidP="00F24C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C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- 3%</w:t>
            </w:r>
            <w:r w:rsidRPr="00F24C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F24C7A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F24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поручительстве Фонда развития бизнеса Краснодарского края или банковской гарантии на сумму не менее 70% от суммы займа;</w:t>
            </w:r>
          </w:p>
          <w:p w:rsidR="00F24C7A" w:rsidRPr="00F24C7A" w:rsidRDefault="00F24C7A" w:rsidP="00F24C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C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- 1%</w:t>
            </w:r>
            <w:r w:rsidRPr="00F24C7A">
              <w:rPr>
                <w:rFonts w:ascii="Times New Roman" w:eastAsia="Times New Roman" w:hAnsi="Times New Roman" w:cs="Times New Roman"/>
                <w:sz w:val="24"/>
                <w:szCs w:val="24"/>
              </w:rPr>
              <w:t> годовых при предоставлении займа предприятиям, осуществляющих деятельность в рамках ОКВЭД 28.4 «Производство станков, машин и оборудования для обработки металлов, и прочих твердых материалов» при сроке займа не более 1 года.</w:t>
            </w:r>
          </w:p>
          <w:p w:rsidR="00F24C7A" w:rsidRPr="00F24C7A" w:rsidRDefault="00F24C7A" w:rsidP="00F24C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C7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займа могут быть направлены на приобретение товарно-материальных ценностей, включая сырье, материалы, расходные материалы, комплектующие, необходимые для выпуска промышленных партий продукции.</w:t>
            </w:r>
          </w:p>
          <w:p w:rsidR="00F24C7A" w:rsidRPr="00F24C7A" w:rsidRDefault="00F24C7A" w:rsidP="00F24C7A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C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Темп роста объема производства продукции,</w:t>
            </w:r>
            <w:r w:rsidRPr="00F24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результате увеличения объема оборотных средств, в году, следующем за годом получения займа, в размере не менее 105%.</w:t>
            </w:r>
          </w:p>
          <w:p w:rsidR="005E2B62" w:rsidRPr="00F24C7A" w:rsidRDefault="005E2B62" w:rsidP="005E2B6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69" w:type="dxa"/>
          </w:tcPr>
          <w:p w:rsidR="00662B81" w:rsidRPr="000D492F" w:rsidRDefault="005E2B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ОКВЭД: 13, 14, 15, 16, 17, 20, 21, 22, 23, 24, 25, 26, 27, 28, 29, 30, 31, 32, 33</w:t>
            </w:r>
          </w:p>
        </w:tc>
      </w:tr>
      <w:tr w:rsidR="00662B81" w:rsidRPr="000D492F" w:rsidTr="005E2B62">
        <w:tc>
          <w:tcPr>
            <w:tcW w:w="3299" w:type="dxa"/>
          </w:tcPr>
          <w:p w:rsidR="00662B81" w:rsidRPr="007C2113" w:rsidRDefault="0041177D" w:rsidP="007C2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ЧРЕЗВЫЧАЙНАЯ СИТУАЦИЯ</w:t>
            </w:r>
          </w:p>
        </w:tc>
        <w:tc>
          <w:tcPr>
            <w:tcW w:w="8118" w:type="dxa"/>
          </w:tcPr>
          <w:p w:rsidR="0041177D" w:rsidRPr="007C2113" w:rsidRDefault="0041177D" w:rsidP="007C2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113">
              <w:rPr>
                <w:rFonts w:ascii="Times New Roman" w:hAnsi="Times New Roman" w:cs="Times New Roman"/>
                <w:sz w:val="24"/>
                <w:szCs w:val="24"/>
              </w:rPr>
              <w:t>Предоставление займов пострадавшим от чрезвычайной ситуации.</w:t>
            </w:r>
          </w:p>
          <w:p w:rsidR="0041177D" w:rsidRPr="007C2113" w:rsidRDefault="0041177D" w:rsidP="007C2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Pr="007C211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C2113" w:rsidRPr="007C2113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7C2113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  <w:p w:rsidR="0041177D" w:rsidRPr="007C2113" w:rsidRDefault="0041177D" w:rsidP="007C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пользования займом</w:t>
            </w:r>
            <w:r w:rsidRPr="007C2113">
              <w:rPr>
                <w:rFonts w:ascii="Times New Roman" w:hAnsi="Times New Roman" w:cs="Times New Roman"/>
                <w:sz w:val="24"/>
                <w:szCs w:val="24"/>
              </w:rPr>
              <w:t xml:space="preserve"> – до 2 лет </w:t>
            </w:r>
          </w:p>
          <w:p w:rsidR="0041177D" w:rsidRPr="007C2113" w:rsidRDefault="0041177D" w:rsidP="007C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Погашение основного долга</w:t>
            </w:r>
            <w:r w:rsidRPr="007C2113">
              <w:rPr>
                <w:rFonts w:ascii="Times New Roman" w:hAnsi="Times New Roman" w:cs="Times New Roman"/>
                <w:sz w:val="24"/>
                <w:szCs w:val="24"/>
              </w:rPr>
              <w:t xml:space="preserve"> – 1 год отсрочка по погашению основного долга.</w:t>
            </w:r>
          </w:p>
          <w:p w:rsidR="0041177D" w:rsidRPr="007C2113" w:rsidRDefault="0041177D" w:rsidP="007C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Процентная ставка:</w:t>
            </w:r>
            <w:r w:rsidRPr="007C2113">
              <w:rPr>
                <w:rFonts w:ascii="Times New Roman" w:hAnsi="Times New Roman" w:cs="Times New Roman"/>
                <w:sz w:val="24"/>
                <w:szCs w:val="24"/>
              </w:rPr>
              <w:t xml:space="preserve"> - 1% на весь срок пользования займом.</w:t>
            </w:r>
          </w:p>
          <w:p w:rsidR="0041177D" w:rsidRPr="007C2113" w:rsidRDefault="0041177D" w:rsidP="007C21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2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Средства, полученные для финансирования могут быть направлены </w:t>
            </w:r>
            <w:proofErr w:type="gramStart"/>
            <w:r w:rsidRPr="007C2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proofErr w:type="gramEnd"/>
            <w:r w:rsidRPr="007C2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7C2113" w:rsidRPr="007C2113" w:rsidRDefault="007C2113" w:rsidP="007C2113">
            <w:pPr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113">
              <w:rPr>
                <w:rFonts w:ascii="Times New Roman" w:eastAsia="Times New Roman" w:hAnsi="Times New Roman" w:cs="Times New Roman"/>
                <w:sz w:val="24"/>
                <w:szCs w:val="24"/>
              </w:rPr>
              <w:t>1. приобретение в собственность промышленного оборудования, а также его монтаж, пуско-наладка;</w:t>
            </w:r>
          </w:p>
          <w:p w:rsidR="007C2113" w:rsidRPr="007C2113" w:rsidRDefault="007C2113" w:rsidP="007C2113">
            <w:pPr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113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приобретение товарно-материальных ценностей, включая сырье, материалы, расходные материалы, комплектующие, оснастку промышленного оборудования, инструменты и спецодежду;</w:t>
            </w:r>
          </w:p>
          <w:p w:rsidR="007C2113" w:rsidRPr="007C2113" w:rsidRDefault="007C2113" w:rsidP="007C2113">
            <w:pPr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113">
              <w:rPr>
                <w:rFonts w:ascii="Times New Roman" w:eastAsia="Times New Roman" w:hAnsi="Times New Roman" w:cs="Times New Roman"/>
                <w:sz w:val="24"/>
                <w:szCs w:val="24"/>
              </w:rPr>
              <w:t>3. приобретение строительных материалов для строительства, ремонта и реконструкции зданий и сооружений, используемых для производства промышленной продукции;</w:t>
            </w:r>
          </w:p>
          <w:p w:rsidR="007C2113" w:rsidRPr="007C2113" w:rsidRDefault="007C2113" w:rsidP="007C2113">
            <w:pPr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113">
              <w:rPr>
                <w:rFonts w:ascii="Times New Roman" w:eastAsia="Times New Roman" w:hAnsi="Times New Roman" w:cs="Times New Roman"/>
                <w:sz w:val="24"/>
                <w:szCs w:val="24"/>
              </w:rPr>
              <w:t>4. проведение ремонтных работ зданий, строений, сооружений, используемых для производства промышленной продукции, а также находящегося в эксплуатации оборудования.</w:t>
            </w:r>
          </w:p>
          <w:p w:rsidR="00662B81" w:rsidRPr="007C2113" w:rsidRDefault="00662B81" w:rsidP="007C2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62B81" w:rsidRPr="000D492F" w:rsidRDefault="007052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ОКВЭД: 13, 14, 15, 16, 17, 20, 21, 22, 23, 24, 25, 26, 27, 28, 29, 30, 31, 32, 33</w:t>
            </w:r>
          </w:p>
        </w:tc>
      </w:tr>
      <w:tr w:rsidR="00662B81" w:rsidRPr="00D26DC7" w:rsidTr="00676301">
        <w:trPr>
          <w:trHeight w:val="3307"/>
        </w:trPr>
        <w:tc>
          <w:tcPr>
            <w:tcW w:w="3299" w:type="dxa"/>
            <w:tcBorders>
              <w:bottom w:val="single" w:sz="4" w:space="0" w:color="auto"/>
            </w:tcBorders>
          </w:tcPr>
          <w:p w:rsidR="00676301" w:rsidRPr="00676301" w:rsidRDefault="006763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7630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ЗАЙМ НА ОПЛАТУ ПЕРВОНОЧАЛЬНОГО ВЗНОСА (АВАНСА) ПО ЛИЗИНГУ</w:t>
            </w:r>
          </w:p>
          <w:p w:rsidR="00662B81" w:rsidRPr="00676301" w:rsidRDefault="00662B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18" w:type="dxa"/>
            <w:tcBorders>
              <w:bottom w:val="single" w:sz="4" w:space="0" w:color="auto"/>
            </w:tcBorders>
          </w:tcPr>
          <w:p w:rsidR="00676301" w:rsidRPr="00676301" w:rsidRDefault="00676301" w:rsidP="00121B74">
            <w:pPr>
              <w:jc w:val="both"/>
              <w:rPr>
                <w:rFonts w:ascii="Inter" w:hAnsi="Inter"/>
                <w:sz w:val="25"/>
                <w:szCs w:val="25"/>
                <w:shd w:val="clear" w:color="auto" w:fill="FFFFFF"/>
              </w:rPr>
            </w:pPr>
            <w:r>
              <w:rPr>
                <w:rFonts w:ascii="Inter" w:hAnsi="Inter"/>
                <w:color w:val="25272D"/>
                <w:sz w:val="25"/>
                <w:szCs w:val="25"/>
                <w:shd w:val="clear" w:color="auto" w:fill="FFFFFF"/>
              </w:rPr>
              <w:t xml:space="preserve">Займы предоставляются на оплату до 90% первоначального взноса </w:t>
            </w:r>
            <w:r w:rsidRPr="00676301">
              <w:rPr>
                <w:rFonts w:ascii="Inter" w:hAnsi="Inter"/>
                <w:sz w:val="25"/>
                <w:szCs w:val="25"/>
                <w:shd w:val="clear" w:color="auto" w:fill="FFFFFF"/>
              </w:rPr>
              <w:t>(аванса) по лизингу</w:t>
            </w:r>
          </w:p>
          <w:p w:rsidR="00121B74" w:rsidRPr="00676301" w:rsidRDefault="00121B74" w:rsidP="00121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Pr="00676301">
              <w:rPr>
                <w:rFonts w:ascii="Times New Roman" w:hAnsi="Times New Roman" w:cs="Times New Roman"/>
                <w:sz w:val="24"/>
                <w:szCs w:val="24"/>
              </w:rPr>
              <w:t xml:space="preserve"> – 5-50 млн. </w:t>
            </w:r>
            <w:proofErr w:type="spellStart"/>
            <w:r w:rsidRPr="0067630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121B74" w:rsidRPr="00676301" w:rsidRDefault="00121B74" w:rsidP="0012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займа – </w:t>
            </w:r>
            <w:r w:rsidR="00676301" w:rsidRPr="006763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 более 5 лет, но не более срока действия договора лизинга</w:t>
            </w:r>
            <w:r w:rsidRPr="00676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B74" w:rsidRPr="00676301" w:rsidRDefault="00121B74" w:rsidP="0012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бюджет проекта</w:t>
            </w:r>
            <w:r w:rsidRPr="00676301">
              <w:rPr>
                <w:rFonts w:ascii="Times New Roman" w:hAnsi="Times New Roman" w:cs="Times New Roman"/>
                <w:sz w:val="24"/>
                <w:szCs w:val="24"/>
              </w:rPr>
              <w:t xml:space="preserve"> – от 11,15 млн. руб.</w:t>
            </w:r>
          </w:p>
          <w:p w:rsidR="00BD721E" w:rsidRPr="00676301" w:rsidRDefault="00BD721E" w:rsidP="0012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Отсрочка погашения долга </w:t>
            </w:r>
            <w:r w:rsidRPr="00676301">
              <w:rPr>
                <w:rFonts w:ascii="Times New Roman" w:hAnsi="Times New Roman" w:cs="Times New Roman"/>
                <w:sz w:val="24"/>
                <w:szCs w:val="24"/>
              </w:rPr>
              <w:t>– при займе в сумме 5-15 млн</w:t>
            </w:r>
            <w:proofErr w:type="gramStart"/>
            <w:r w:rsidRPr="006763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76301">
              <w:rPr>
                <w:rFonts w:ascii="Times New Roman" w:hAnsi="Times New Roman" w:cs="Times New Roman"/>
                <w:sz w:val="24"/>
                <w:szCs w:val="24"/>
              </w:rPr>
              <w:t>уб. – 1 год; при займе в сумме 15-35 млн. руб.- 2 года; при займе в сумме 35-50 млн. руб. – 3 года.</w:t>
            </w:r>
          </w:p>
          <w:p w:rsidR="00121B74" w:rsidRPr="00676301" w:rsidRDefault="00121B74" w:rsidP="0012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Процентная ставка:</w:t>
            </w:r>
            <w:r w:rsidRPr="00676301">
              <w:rPr>
                <w:rFonts w:ascii="Times New Roman" w:hAnsi="Times New Roman" w:cs="Times New Roman"/>
                <w:sz w:val="24"/>
                <w:szCs w:val="24"/>
              </w:rPr>
              <w:t xml:space="preserve"> - 1% </w:t>
            </w:r>
            <w:proofErr w:type="gramStart"/>
            <w:r w:rsidR="00BD721E" w:rsidRPr="00676301">
              <w:rPr>
                <w:rFonts w:ascii="Times New Roman" w:hAnsi="Times New Roman" w:cs="Times New Roman"/>
                <w:sz w:val="24"/>
                <w:szCs w:val="24"/>
              </w:rPr>
              <w:t>годовых</w:t>
            </w:r>
            <w:proofErr w:type="gramEnd"/>
          </w:p>
          <w:p w:rsidR="00F56EB0" w:rsidRPr="008C2ABB" w:rsidRDefault="00BD721E" w:rsidP="00121B74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76301">
              <w:rPr>
                <w:rFonts w:ascii="Times New Roman" w:hAnsi="Times New Roman" w:cs="Times New Roman"/>
                <w:sz w:val="24"/>
                <w:szCs w:val="24"/>
              </w:rPr>
              <w:t>Средства займа могут быть направлены на приобретение промышленного оборудования, в качестве оплаты первоначального взноса (аванса) по договору лизинга.</w:t>
            </w: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662B81" w:rsidRPr="00D26DC7" w:rsidRDefault="00F5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ОКВЭД: 13, 14, 15, 16, 16.1, 17, 20, 21, 22, 23, 24, 25, 26, 27, 28, 29, 30, 31, 31.03, 32, 33</w:t>
            </w:r>
          </w:p>
        </w:tc>
      </w:tr>
      <w:tr w:rsidR="00676301" w:rsidRPr="00D26DC7" w:rsidTr="00676301">
        <w:trPr>
          <w:trHeight w:val="1124"/>
        </w:trPr>
        <w:tc>
          <w:tcPr>
            <w:tcW w:w="3299" w:type="dxa"/>
            <w:tcBorders>
              <w:top w:val="single" w:sz="4" w:space="0" w:color="auto"/>
            </w:tcBorders>
          </w:tcPr>
          <w:p w:rsidR="006A1CAE" w:rsidRPr="00565310" w:rsidRDefault="006A1CAE" w:rsidP="006763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6531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ЗАЙМ НА РЕАЛИЗАЦИЮ ПРОЕКТОВ ПРИ УЧАСТИИ ЛИЗИНГОВЫХ КОМПАНИЙ</w:t>
            </w:r>
          </w:p>
          <w:p w:rsidR="00676301" w:rsidRPr="00565310" w:rsidRDefault="00676301" w:rsidP="006763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18" w:type="dxa"/>
            <w:tcBorders>
              <w:top w:val="single" w:sz="4" w:space="0" w:color="auto"/>
            </w:tcBorders>
          </w:tcPr>
          <w:p w:rsidR="002F5BA3" w:rsidRPr="00565310" w:rsidRDefault="002F5BA3" w:rsidP="00835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53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займа на реализацию инвестиционных проектов, направленных на создание нового производства или модернизацию действующего производства, финансируемых совместно с лизинговыми компаниями</w:t>
            </w:r>
          </w:p>
          <w:p w:rsidR="00676301" w:rsidRPr="00565310" w:rsidRDefault="00676301" w:rsidP="0083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Pr="00565310">
              <w:rPr>
                <w:rFonts w:ascii="Times New Roman" w:hAnsi="Times New Roman" w:cs="Times New Roman"/>
                <w:sz w:val="24"/>
                <w:szCs w:val="24"/>
              </w:rPr>
              <w:t xml:space="preserve"> – 5-50 млн. руб., но не более 50% бюджета проекта.</w:t>
            </w:r>
          </w:p>
          <w:p w:rsidR="00676301" w:rsidRPr="00565310" w:rsidRDefault="00676301" w:rsidP="00CC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займа</w:t>
            </w:r>
            <w:r w:rsidRPr="00565310">
              <w:rPr>
                <w:rFonts w:ascii="Times New Roman" w:hAnsi="Times New Roman" w:cs="Times New Roman"/>
                <w:sz w:val="24"/>
                <w:szCs w:val="24"/>
              </w:rPr>
              <w:t xml:space="preserve"> – не более 5 лет, но не более срока действия договора лизинга. </w:t>
            </w:r>
          </w:p>
          <w:p w:rsidR="00676301" w:rsidRPr="00565310" w:rsidRDefault="00676301" w:rsidP="00CC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бюджет проекта</w:t>
            </w:r>
            <w:r w:rsidRPr="00565310">
              <w:rPr>
                <w:rFonts w:ascii="Times New Roman" w:hAnsi="Times New Roman" w:cs="Times New Roman"/>
                <w:sz w:val="24"/>
                <w:szCs w:val="24"/>
              </w:rPr>
              <w:t xml:space="preserve"> – от 10 млн. руб.</w:t>
            </w:r>
          </w:p>
          <w:p w:rsidR="00676301" w:rsidRPr="00565310" w:rsidRDefault="00676301" w:rsidP="00CC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Отсрочка погашения основного долга</w:t>
            </w:r>
            <w:r w:rsidRPr="00565310">
              <w:rPr>
                <w:rFonts w:ascii="Times New Roman" w:hAnsi="Times New Roman" w:cs="Times New Roman"/>
                <w:sz w:val="24"/>
                <w:szCs w:val="24"/>
              </w:rPr>
              <w:t xml:space="preserve"> – на срок лизинга, но не более 3 лет.</w:t>
            </w:r>
          </w:p>
          <w:p w:rsidR="00676301" w:rsidRPr="00565310" w:rsidRDefault="00676301" w:rsidP="008353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53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Процентные ставки:</w:t>
            </w:r>
          </w:p>
          <w:p w:rsidR="002F5BA3" w:rsidRPr="00565310" w:rsidRDefault="00676301" w:rsidP="002F5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3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5BA3" w:rsidRPr="00565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BA3" w:rsidRPr="005653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3%</w:t>
            </w:r>
            <w:r w:rsidR="002F5BA3" w:rsidRPr="005653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="002F5BA3" w:rsidRPr="00565310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="002F5BA3" w:rsidRPr="00565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базовая ставка;</w:t>
            </w:r>
          </w:p>
          <w:p w:rsidR="002F5BA3" w:rsidRPr="002F5BA3" w:rsidRDefault="002F5BA3" w:rsidP="002F5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3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- 2%</w:t>
            </w:r>
            <w:r w:rsidRPr="002F5B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2F5BA3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2F5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наличии знака качества «Сделано на Кубани»;</w:t>
            </w:r>
          </w:p>
          <w:p w:rsidR="002F5BA3" w:rsidRPr="002F5BA3" w:rsidRDefault="002F5BA3" w:rsidP="002F5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3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- 2%</w:t>
            </w:r>
            <w:r w:rsidRPr="002F5BA3">
              <w:rPr>
                <w:rFonts w:ascii="Times New Roman" w:eastAsia="Times New Roman" w:hAnsi="Times New Roman" w:cs="Times New Roman"/>
                <w:sz w:val="24"/>
                <w:szCs w:val="24"/>
              </w:rPr>
              <w:t> при экспорте продукции не менее 50% от суммы займа в год;</w:t>
            </w:r>
          </w:p>
          <w:p w:rsidR="002F5BA3" w:rsidRPr="002F5BA3" w:rsidRDefault="002F5BA3" w:rsidP="002F5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53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- 2%</w:t>
            </w:r>
            <w:r w:rsidRPr="002F5BA3">
              <w:rPr>
                <w:rFonts w:ascii="Times New Roman" w:eastAsia="Times New Roman" w:hAnsi="Times New Roman" w:cs="Times New Roman"/>
                <w:sz w:val="24"/>
                <w:szCs w:val="24"/>
              </w:rPr>
              <w:t> годовых для участников национального проекта «Производительность труда и поддержка занятости»;</w:t>
            </w:r>
            <w:proofErr w:type="gramEnd"/>
          </w:p>
          <w:p w:rsidR="002F5BA3" w:rsidRPr="002F5BA3" w:rsidRDefault="002F5BA3" w:rsidP="002F5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53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- 1%</w:t>
            </w:r>
            <w:r w:rsidRPr="002F5BA3">
              <w:rPr>
                <w:rFonts w:ascii="Times New Roman" w:eastAsia="Times New Roman" w:hAnsi="Times New Roman" w:cs="Times New Roman"/>
                <w:sz w:val="24"/>
                <w:szCs w:val="24"/>
              </w:rPr>
              <w:t> годовых для предприятий легкой промышленности (ОКВЭД 13, 14, 15), деревообработки и производства мебели (ОКВЭД 16, 31, за исключением ОКВЭД 16.1).</w:t>
            </w:r>
            <w:proofErr w:type="gramEnd"/>
          </w:p>
          <w:p w:rsidR="00676301" w:rsidRPr="00565310" w:rsidRDefault="00676301" w:rsidP="008353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531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Софинансирование</w:t>
            </w:r>
            <w:proofErr w:type="spellEnd"/>
            <w:r w:rsidRPr="0056531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проекта со стороны лизинговой компании</w:t>
            </w:r>
            <w:r w:rsidRPr="005653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в объеме не менее 50% общего бюджета проекта</w:t>
            </w:r>
          </w:p>
          <w:p w:rsidR="00676301" w:rsidRPr="00565310" w:rsidRDefault="00676301" w:rsidP="00D26D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6531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Направления расходования займа:</w:t>
            </w:r>
          </w:p>
          <w:p w:rsidR="002F5BA3" w:rsidRPr="002F5BA3" w:rsidRDefault="002F5BA3" w:rsidP="002F5BA3">
            <w:pPr>
              <w:numPr>
                <w:ilvl w:val="0"/>
                <w:numId w:val="26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3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2F5B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промышленного оборудования, а также его доставка, монтаж, пуско-наладка, как нового, так и бывшего в употреблении (не старше 10 лет).</w:t>
            </w:r>
          </w:p>
          <w:p w:rsidR="002F5BA3" w:rsidRPr="002F5BA3" w:rsidRDefault="002F5BA3" w:rsidP="002F5BA3">
            <w:pPr>
              <w:numPr>
                <w:ilvl w:val="0"/>
                <w:numId w:val="26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2F5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оборудования, предназначенного для </w:t>
            </w:r>
            <w:proofErr w:type="spellStart"/>
            <w:r w:rsidRPr="002F5BA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2F5B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F5B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F5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5BA3">
              <w:rPr>
                <w:rFonts w:ascii="Times New Roman" w:eastAsia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Pr="002F5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2F5BA3">
              <w:rPr>
                <w:rFonts w:ascii="Times New Roman" w:eastAsia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2F5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2F5BA3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тепло-обеспечения</w:t>
            </w:r>
            <w:proofErr w:type="spellEnd"/>
            <w:r w:rsidRPr="002F5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(газогенераторные электростанции, оборудование для котельных, трансформаторные подстанции и пр.) - не более 50% от суммы займа.</w:t>
            </w:r>
          </w:p>
          <w:p w:rsidR="002F5BA3" w:rsidRPr="002F5BA3" w:rsidRDefault="002F5BA3" w:rsidP="002F5BA3">
            <w:pPr>
              <w:numPr>
                <w:ilvl w:val="0"/>
                <w:numId w:val="26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2F5B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Спецтехники, непосредственно используемой в производственной деятельности Заявителя - не более 30% от суммы займа.</w:t>
            </w:r>
          </w:p>
          <w:p w:rsidR="002F5BA3" w:rsidRPr="002F5BA3" w:rsidRDefault="002F5BA3" w:rsidP="002F5BA3">
            <w:pPr>
              <w:numPr>
                <w:ilvl w:val="0"/>
                <w:numId w:val="26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31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2F5B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строительно-монтажные работы, связанные со строительством новых производственных зданий - не более 20% от суммы займа.</w:t>
            </w:r>
          </w:p>
          <w:p w:rsidR="002F5BA3" w:rsidRPr="002F5BA3" w:rsidRDefault="002F5BA3" w:rsidP="002F5BA3">
            <w:pPr>
              <w:numPr>
                <w:ilvl w:val="0"/>
                <w:numId w:val="26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31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2F5B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сырья и материалов для выпуска промышленных партий продукции в объеме не более 20% от суммы займа.</w:t>
            </w:r>
          </w:p>
          <w:p w:rsidR="00BB1B26" w:rsidRPr="0069276B" w:rsidRDefault="002F5BA3" w:rsidP="00BB1B26">
            <w:pPr>
              <w:numPr>
                <w:ilvl w:val="0"/>
                <w:numId w:val="26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2F5B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соответствии со Стандартом Фонда «Условия и порядок отбора проектов для финансирования по программе «Лизинговые проекты»</w:t>
            </w:r>
            <w:r w:rsidRPr="005653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top w:val="single" w:sz="4" w:space="0" w:color="auto"/>
            </w:tcBorders>
          </w:tcPr>
          <w:p w:rsidR="00676301" w:rsidRDefault="00565310" w:rsidP="00565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ОКВЭД: 16.1, 17, 20, 21, 22, 23, 24, 25, 26, 27, 28, 29, 30, 31, 31.03, 32, 33</w:t>
            </w:r>
          </w:p>
        </w:tc>
      </w:tr>
      <w:tr w:rsidR="0069276B" w:rsidRPr="00D26DC7" w:rsidTr="0069276B">
        <w:trPr>
          <w:trHeight w:val="1124"/>
        </w:trPr>
        <w:tc>
          <w:tcPr>
            <w:tcW w:w="3299" w:type="dxa"/>
          </w:tcPr>
          <w:p w:rsidR="0069276B" w:rsidRPr="00565310" w:rsidRDefault="0069276B" w:rsidP="00762F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ПЕРВАЯ НЕОБХОДИМОСТЬ</w:t>
            </w:r>
          </w:p>
          <w:p w:rsidR="0069276B" w:rsidRPr="00565310" w:rsidRDefault="0069276B" w:rsidP="00762F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18" w:type="dxa"/>
          </w:tcPr>
          <w:p w:rsidR="0069276B" w:rsidRDefault="0069276B" w:rsidP="00762F79">
            <w:pPr>
              <w:rPr>
                <w:rFonts w:ascii="Inter" w:hAnsi="Inter"/>
                <w:color w:val="25272D"/>
                <w:sz w:val="25"/>
                <w:szCs w:val="25"/>
                <w:shd w:val="clear" w:color="auto" w:fill="FFFFFF"/>
              </w:rPr>
            </w:pPr>
            <w:r>
              <w:rPr>
                <w:rFonts w:ascii="Inter" w:hAnsi="Inter"/>
                <w:color w:val="25272D"/>
                <w:sz w:val="25"/>
                <w:szCs w:val="25"/>
                <w:shd w:val="clear" w:color="auto" w:fill="FFFFFF"/>
              </w:rPr>
              <w:t>Предоставление финансовой поддержки субъектам деятельности в сфере промышленности, являющихся производителями непродовольственных товаров первой необходимости.</w:t>
            </w:r>
          </w:p>
          <w:p w:rsidR="0069276B" w:rsidRPr="00565310" w:rsidRDefault="0069276B" w:rsidP="0076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Pr="0056531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3-30</w:t>
            </w:r>
            <w:r w:rsidRPr="00565310">
              <w:rPr>
                <w:rFonts w:ascii="Times New Roman" w:hAnsi="Times New Roman" w:cs="Times New Roman"/>
                <w:sz w:val="24"/>
                <w:szCs w:val="24"/>
              </w:rPr>
              <w:t xml:space="preserve"> млн.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76B" w:rsidRPr="00565310" w:rsidRDefault="0069276B" w:rsidP="0076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займа</w:t>
            </w:r>
            <w:r w:rsidRPr="00565310">
              <w:rPr>
                <w:rFonts w:ascii="Times New Roman" w:hAnsi="Times New Roman" w:cs="Times New Roman"/>
                <w:sz w:val="24"/>
                <w:szCs w:val="24"/>
              </w:rPr>
              <w:t xml:space="preserve"> –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лет.</w:t>
            </w:r>
          </w:p>
          <w:p w:rsidR="0069276B" w:rsidRPr="00565310" w:rsidRDefault="0069276B" w:rsidP="0076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Отсрочка погашения основного долга</w:t>
            </w:r>
            <w:r w:rsidRPr="0056531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  <w:r w:rsidRPr="00565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76B" w:rsidRPr="00565310" w:rsidRDefault="0069276B" w:rsidP="00762F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653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Процентные</w:t>
            </w:r>
            <w:proofErr w:type="gramEnd"/>
            <w:r w:rsidRPr="005653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ставка – 1% годовых</w:t>
            </w:r>
          </w:p>
          <w:p w:rsidR="0069276B" w:rsidRPr="00565310" w:rsidRDefault="0069276B" w:rsidP="00762F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6531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Направления расходования займа:</w:t>
            </w:r>
          </w:p>
          <w:p w:rsidR="0069276B" w:rsidRPr="00F85FA5" w:rsidRDefault="0069276B" w:rsidP="0069276B">
            <w:pP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</w:pPr>
            <w:proofErr w:type="gramStart"/>
            <w:r w:rsidRPr="005653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8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85FA5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приобретение российского и/или импортного промышленного оборудования для производства продукции из утвержденного перечня товаров первой необходимости, в том числе оснастки промышленного оборудования, срок поставки которого не превысит 60 календарных дней с даты подписания договора целевого займа и при условии оплаты аванса за счет средств заявителя в сумме не менее 20% от стоимости оборудования, а также соответствующие затраты по доставке</w:t>
            </w:r>
            <w:proofErr w:type="gramEnd"/>
            <w:r w:rsidRPr="00F85FA5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, монтажу и пуско-наладке;</w:t>
            </w:r>
          </w:p>
          <w:p w:rsidR="0069276B" w:rsidRPr="0069276B" w:rsidRDefault="0069276B" w:rsidP="0069276B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</w:pPr>
            <w:r w:rsidRPr="00F85FA5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2. п</w:t>
            </w:r>
            <w:r w:rsidRPr="0069276B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 xml:space="preserve">риобретение сырья, материалов, расходных материалов, </w:t>
            </w:r>
            <w:r w:rsidRPr="0069276B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lastRenderedPageBreak/>
              <w:t>комплектующих, необходимых для выпуска промышленных партий продукции из утвержденного перечня товаров первой необходимости, инструментов;</w:t>
            </w:r>
          </w:p>
          <w:p w:rsidR="0069276B" w:rsidRDefault="0069276B" w:rsidP="0069276B">
            <w:pPr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</w:pPr>
            <w:r w:rsidRPr="00F85FA5">
              <w:rPr>
                <w:rFonts w:ascii="Times New Roman" w:eastAsia="Times New Roman" w:hAnsi="Times New Roman" w:cs="Times New Roman"/>
                <w:color w:val="25272D"/>
                <w:sz w:val="24"/>
                <w:szCs w:val="24"/>
              </w:rPr>
              <w:t>3. заработная плата непосредственно занятых в производстве работников при условиях: увеличения численности основных производственных рабочих, увеличения рабочих смен, привлечения работников к сверхурочной работе, привлечения внешних совместителей, для производства утвержденного перечня товаров первой необходимости, в период не ранее 1 сентября 2022 года.</w:t>
            </w:r>
          </w:p>
          <w:p w:rsidR="00F85FA5" w:rsidRPr="00F85FA5" w:rsidRDefault="00F85FA5" w:rsidP="00F85FA5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Cs w:val="0"/>
                <w:i/>
                <w:color w:val="25272D"/>
                <w:sz w:val="24"/>
                <w:szCs w:val="24"/>
              </w:rPr>
            </w:pPr>
            <w:r w:rsidRPr="00F85FA5">
              <w:rPr>
                <w:rFonts w:ascii="Times New Roman" w:hAnsi="Times New Roman" w:cs="Times New Roman"/>
                <w:bCs w:val="0"/>
                <w:i/>
                <w:color w:val="25272D"/>
                <w:sz w:val="24"/>
                <w:szCs w:val="24"/>
              </w:rPr>
              <w:t>В качестве залогового обеспечения может быть выбран один из трех вариантов:</w:t>
            </w:r>
          </w:p>
          <w:p w:rsidR="00F85FA5" w:rsidRPr="00F85FA5" w:rsidRDefault="00F85FA5" w:rsidP="00F85FA5">
            <w:pPr>
              <w:pStyle w:val="a4"/>
              <w:spacing w:before="0" w:beforeAutospacing="0" w:after="0" w:afterAutospacing="0"/>
            </w:pPr>
            <w:r w:rsidRPr="00F85FA5">
              <w:rPr>
                <w:b/>
                <w:bCs/>
              </w:rPr>
              <w:t>1.</w:t>
            </w:r>
            <w:r w:rsidRPr="00F85FA5">
              <w:t> В случае</w:t>
            </w:r>
            <w:proofErr w:type="gramStart"/>
            <w:r w:rsidRPr="00F85FA5">
              <w:t>,</w:t>
            </w:r>
            <w:proofErr w:type="gramEnd"/>
            <w:r w:rsidRPr="00F85FA5">
              <w:t xml:space="preserve"> если Заявитель является действующим заемщиком Фонда в качестве залога может быть предложено обеспечение в виде имущества, находящегося в залоге у Фонда по ранее заключенным договорам (последующий залог) при условии предоставления поручительств </w:t>
            </w:r>
            <w:proofErr w:type="spellStart"/>
            <w:r w:rsidRPr="00F85FA5">
              <w:t>бенефициарного</w:t>
            </w:r>
            <w:proofErr w:type="spellEnd"/>
            <w:r w:rsidRPr="00F85FA5">
              <w:t xml:space="preserve"> владельца, акционеров. </w:t>
            </w:r>
          </w:p>
          <w:p w:rsidR="00F85FA5" w:rsidRPr="00F85FA5" w:rsidRDefault="00F85FA5" w:rsidP="00F85FA5">
            <w:pPr>
              <w:pStyle w:val="a4"/>
              <w:spacing w:before="0" w:beforeAutospacing="0" w:after="0" w:afterAutospacing="0"/>
            </w:pPr>
            <w:r w:rsidRPr="00F85FA5">
              <w:rPr>
                <w:b/>
                <w:bCs/>
              </w:rPr>
              <w:t>2.</w:t>
            </w:r>
            <w:r w:rsidRPr="00F85FA5">
              <w:t> </w:t>
            </w:r>
            <w:proofErr w:type="gramStart"/>
            <w:r w:rsidRPr="00F85FA5">
              <w:t xml:space="preserve">Предоставляется основное обеспечение (коммерческая, промышленная и жилая недвижимость, земельные участки, объекты незавершенного строительства, оборудование и транспортные средства, гарантии банков, Фонда развития бизнеса Краснодарского края, товары в обороте на сумму не менее 30% от суммы займа и подлежащих уплате процентов за период займа при условии предоставления поручительств </w:t>
            </w:r>
            <w:proofErr w:type="spellStart"/>
            <w:r w:rsidRPr="00F85FA5">
              <w:t>бенефициарного</w:t>
            </w:r>
            <w:proofErr w:type="spellEnd"/>
            <w:r w:rsidRPr="00F85FA5">
              <w:t xml:space="preserve"> владельца, акционеров и предоставления обеспечения на оставшуюся сумму займа в течение 6 месяцев</w:t>
            </w:r>
            <w:proofErr w:type="gramEnd"/>
            <w:r w:rsidRPr="00F85FA5">
              <w:t xml:space="preserve"> со дня заключения договора займа либо погашения необеспеченной части займа.</w:t>
            </w:r>
          </w:p>
          <w:p w:rsidR="00F85FA5" w:rsidRPr="00F85FA5" w:rsidRDefault="00F85FA5" w:rsidP="00F85FA5">
            <w:pPr>
              <w:pStyle w:val="a4"/>
              <w:spacing w:before="0" w:beforeAutospacing="0" w:after="0" w:afterAutospacing="0"/>
            </w:pPr>
            <w:r w:rsidRPr="00F85FA5">
              <w:rPr>
                <w:b/>
                <w:bCs/>
              </w:rPr>
              <w:t>3.</w:t>
            </w:r>
            <w:r w:rsidRPr="00F85FA5">
              <w:t> Предоставляется обеспечение на всю сумму займа и процентов за период займа (коммерческая, промышленная и жилая недвижимость, земельные участки, объекты незавершенного строительства, оборудование и транспортные средства, гарантии банков, Фонда развития бизнеса Краснодарского края, товары в обороте). </w:t>
            </w:r>
          </w:p>
          <w:p w:rsidR="00F85FA5" w:rsidRPr="00F85FA5" w:rsidRDefault="00F85FA5" w:rsidP="00F85FA5">
            <w:pPr>
              <w:pStyle w:val="a4"/>
              <w:spacing w:before="0" w:beforeAutospacing="0" w:after="0" w:afterAutospacing="0"/>
              <w:rPr>
                <w:color w:val="25272D"/>
              </w:rPr>
            </w:pPr>
            <w:r w:rsidRPr="00F85FA5">
              <w:t>В рамках программы в случаях 2 и 3 предлагается установление дисконта по залоговому обеспечению в размере 0% за вычетом суммы НДС от залоговой стоимо</w:t>
            </w:r>
            <w:r w:rsidRPr="00F85FA5">
              <w:rPr>
                <w:color w:val="25272D"/>
              </w:rPr>
              <w:t xml:space="preserve">сти (кроме жилой недвижимости и права собственности на </w:t>
            </w:r>
            <w:r w:rsidRPr="00F85FA5">
              <w:rPr>
                <w:color w:val="25272D"/>
              </w:rPr>
              <w:lastRenderedPageBreak/>
              <w:t>земельные участки).</w:t>
            </w:r>
          </w:p>
          <w:p w:rsidR="00F85FA5" w:rsidRPr="00F85FA5" w:rsidRDefault="00F85FA5" w:rsidP="00F85FA5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</w:rPr>
            </w:pPr>
            <w:r w:rsidRPr="00F85FA5"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</w:rPr>
              <w:t>Перечень непродовольственных товаров, производители которых могут получить заем по программе «Первая необходимость»:</w:t>
            </w:r>
          </w:p>
          <w:p w:rsidR="00F85FA5" w:rsidRPr="00F85FA5" w:rsidRDefault="00F85FA5" w:rsidP="00F85FA5">
            <w:pPr>
              <w:pStyle w:val="a6"/>
              <w:numPr>
                <w:ilvl w:val="0"/>
                <w:numId w:val="38"/>
              </w:numPr>
              <w:tabs>
                <w:tab w:val="clear" w:pos="720"/>
                <w:tab w:val="num" w:pos="103"/>
              </w:tabs>
              <w:ind w:left="-38" w:hanging="27"/>
              <w:rPr>
                <w:rFonts w:ascii="Times New Roman" w:hAnsi="Times New Roman" w:cs="Times New Roman"/>
                <w:color w:val="25272D"/>
                <w:sz w:val="24"/>
                <w:szCs w:val="24"/>
              </w:rPr>
            </w:pPr>
            <w:r w:rsidRPr="00F85FA5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 xml:space="preserve">Белье нижнее (мужское и женское), </w:t>
            </w:r>
            <w:proofErr w:type="spellStart"/>
            <w:r w:rsidRPr="00F85FA5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термобелье</w:t>
            </w:r>
            <w:proofErr w:type="spellEnd"/>
          </w:p>
          <w:p w:rsidR="00F85FA5" w:rsidRPr="00F85FA5" w:rsidRDefault="00F85FA5" w:rsidP="00F85FA5">
            <w:pPr>
              <w:pStyle w:val="a6"/>
              <w:numPr>
                <w:ilvl w:val="0"/>
                <w:numId w:val="38"/>
              </w:numPr>
              <w:tabs>
                <w:tab w:val="clear" w:pos="720"/>
                <w:tab w:val="num" w:pos="103"/>
              </w:tabs>
              <w:ind w:left="-38" w:hanging="27"/>
              <w:rPr>
                <w:rFonts w:ascii="Times New Roman" w:hAnsi="Times New Roman" w:cs="Times New Roman"/>
                <w:color w:val="25272D"/>
                <w:sz w:val="24"/>
                <w:szCs w:val="24"/>
              </w:rPr>
            </w:pPr>
            <w:r w:rsidRPr="00F85FA5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Бумага туалетная</w:t>
            </w:r>
          </w:p>
          <w:p w:rsidR="00F85FA5" w:rsidRPr="00F85FA5" w:rsidRDefault="00F85FA5" w:rsidP="00F85FA5">
            <w:pPr>
              <w:pStyle w:val="a6"/>
              <w:numPr>
                <w:ilvl w:val="0"/>
                <w:numId w:val="38"/>
              </w:numPr>
              <w:tabs>
                <w:tab w:val="clear" w:pos="720"/>
                <w:tab w:val="num" w:pos="103"/>
              </w:tabs>
              <w:ind w:left="-38" w:hanging="27"/>
              <w:rPr>
                <w:rFonts w:ascii="Times New Roman" w:hAnsi="Times New Roman" w:cs="Times New Roman"/>
                <w:color w:val="25272D"/>
                <w:sz w:val="24"/>
                <w:szCs w:val="24"/>
              </w:rPr>
            </w:pPr>
            <w:r w:rsidRPr="00F85FA5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Мыло кусковое</w:t>
            </w:r>
          </w:p>
          <w:p w:rsidR="00F85FA5" w:rsidRPr="00F85FA5" w:rsidRDefault="00F85FA5" w:rsidP="00F85FA5">
            <w:pPr>
              <w:pStyle w:val="a6"/>
              <w:numPr>
                <w:ilvl w:val="0"/>
                <w:numId w:val="38"/>
              </w:numPr>
              <w:tabs>
                <w:tab w:val="clear" w:pos="720"/>
                <w:tab w:val="num" w:pos="103"/>
              </w:tabs>
              <w:ind w:left="-38" w:hanging="27"/>
              <w:rPr>
                <w:rFonts w:ascii="Times New Roman" w:hAnsi="Times New Roman" w:cs="Times New Roman"/>
                <w:color w:val="25272D"/>
                <w:sz w:val="24"/>
                <w:szCs w:val="24"/>
              </w:rPr>
            </w:pPr>
            <w:r w:rsidRPr="00F85FA5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Мыльницы</w:t>
            </w:r>
          </w:p>
          <w:p w:rsidR="00F85FA5" w:rsidRPr="00F85FA5" w:rsidRDefault="00F85FA5" w:rsidP="00F85FA5">
            <w:pPr>
              <w:pStyle w:val="a6"/>
              <w:numPr>
                <w:ilvl w:val="0"/>
                <w:numId w:val="38"/>
              </w:numPr>
              <w:tabs>
                <w:tab w:val="clear" w:pos="720"/>
                <w:tab w:val="num" w:pos="103"/>
              </w:tabs>
              <w:ind w:left="-38" w:hanging="27"/>
              <w:rPr>
                <w:rFonts w:ascii="Times New Roman" w:hAnsi="Times New Roman" w:cs="Times New Roman"/>
                <w:color w:val="25272D"/>
                <w:sz w:val="24"/>
                <w:szCs w:val="24"/>
              </w:rPr>
            </w:pPr>
            <w:r w:rsidRPr="00F85FA5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Паста зубная</w:t>
            </w:r>
          </w:p>
          <w:p w:rsidR="00F85FA5" w:rsidRPr="00F85FA5" w:rsidRDefault="00F85FA5" w:rsidP="00F85FA5">
            <w:pPr>
              <w:pStyle w:val="a6"/>
              <w:numPr>
                <w:ilvl w:val="0"/>
                <w:numId w:val="38"/>
              </w:numPr>
              <w:tabs>
                <w:tab w:val="clear" w:pos="720"/>
                <w:tab w:val="num" w:pos="103"/>
              </w:tabs>
              <w:ind w:left="-38" w:hanging="27"/>
              <w:rPr>
                <w:rFonts w:ascii="Times New Roman" w:hAnsi="Times New Roman" w:cs="Times New Roman"/>
                <w:color w:val="25272D"/>
                <w:sz w:val="24"/>
                <w:szCs w:val="24"/>
              </w:rPr>
            </w:pPr>
            <w:r w:rsidRPr="00F85FA5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Полотенца вафельные</w:t>
            </w:r>
          </w:p>
          <w:p w:rsidR="00F85FA5" w:rsidRPr="00F85FA5" w:rsidRDefault="00F85FA5" w:rsidP="00F85FA5">
            <w:pPr>
              <w:pStyle w:val="a6"/>
              <w:numPr>
                <w:ilvl w:val="0"/>
                <w:numId w:val="38"/>
              </w:numPr>
              <w:tabs>
                <w:tab w:val="clear" w:pos="720"/>
                <w:tab w:val="num" w:pos="103"/>
              </w:tabs>
              <w:ind w:left="-38" w:hanging="27"/>
              <w:rPr>
                <w:rFonts w:ascii="Times New Roman" w:hAnsi="Times New Roman" w:cs="Times New Roman"/>
                <w:color w:val="25272D"/>
                <w:sz w:val="24"/>
                <w:szCs w:val="24"/>
              </w:rPr>
            </w:pPr>
            <w:r w:rsidRPr="00F85FA5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Постельное белье (наволочки, пододеяльники, простыни)</w:t>
            </w:r>
          </w:p>
          <w:p w:rsidR="00F85FA5" w:rsidRPr="00F85FA5" w:rsidRDefault="00F85FA5" w:rsidP="00F85FA5">
            <w:pPr>
              <w:pStyle w:val="a6"/>
              <w:numPr>
                <w:ilvl w:val="0"/>
                <w:numId w:val="38"/>
              </w:numPr>
              <w:tabs>
                <w:tab w:val="clear" w:pos="720"/>
                <w:tab w:val="num" w:pos="103"/>
              </w:tabs>
              <w:ind w:left="-38" w:hanging="27"/>
              <w:rPr>
                <w:rFonts w:ascii="Times New Roman" w:hAnsi="Times New Roman" w:cs="Times New Roman"/>
                <w:color w:val="25272D"/>
                <w:sz w:val="24"/>
                <w:szCs w:val="24"/>
              </w:rPr>
            </w:pPr>
            <w:r w:rsidRPr="00F85FA5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Фармацевтическая продукция</w:t>
            </w:r>
          </w:p>
          <w:p w:rsidR="00F85FA5" w:rsidRPr="00F85FA5" w:rsidRDefault="00F85FA5" w:rsidP="00F85FA5">
            <w:pPr>
              <w:pStyle w:val="a6"/>
              <w:numPr>
                <w:ilvl w:val="0"/>
                <w:numId w:val="38"/>
              </w:numPr>
              <w:tabs>
                <w:tab w:val="clear" w:pos="720"/>
                <w:tab w:val="num" w:pos="103"/>
              </w:tabs>
              <w:ind w:left="-38" w:hanging="27"/>
              <w:rPr>
                <w:rFonts w:ascii="Times New Roman" w:hAnsi="Times New Roman" w:cs="Times New Roman"/>
                <w:color w:val="25272D"/>
                <w:sz w:val="24"/>
                <w:szCs w:val="24"/>
              </w:rPr>
            </w:pPr>
            <w:r w:rsidRPr="00F85FA5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Жгут кровоостанавливающий</w:t>
            </w:r>
          </w:p>
          <w:p w:rsidR="00F85FA5" w:rsidRPr="00F85FA5" w:rsidRDefault="00F85FA5" w:rsidP="00F85FA5">
            <w:pPr>
              <w:pStyle w:val="a6"/>
              <w:numPr>
                <w:ilvl w:val="0"/>
                <w:numId w:val="38"/>
              </w:numPr>
              <w:tabs>
                <w:tab w:val="clear" w:pos="720"/>
                <w:tab w:val="num" w:pos="103"/>
              </w:tabs>
              <w:ind w:left="-38" w:hanging="27"/>
              <w:rPr>
                <w:rFonts w:ascii="Times New Roman" w:hAnsi="Times New Roman" w:cs="Times New Roman"/>
                <w:color w:val="25272D"/>
                <w:sz w:val="24"/>
                <w:szCs w:val="24"/>
              </w:rPr>
            </w:pPr>
            <w:r w:rsidRPr="00F85FA5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Салфетки антисептические</w:t>
            </w:r>
          </w:p>
          <w:p w:rsidR="00F85FA5" w:rsidRPr="00F85FA5" w:rsidRDefault="00F85FA5" w:rsidP="00F85FA5">
            <w:pPr>
              <w:pStyle w:val="a6"/>
              <w:numPr>
                <w:ilvl w:val="0"/>
                <w:numId w:val="38"/>
              </w:numPr>
              <w:tabs>
                <w:tab w:val="clear" w:pos="720"/>
                <w:tab w:val="num" w:pos="103"/>
              </w:tabs>
              <w:ind w:left="-38" w:hanging="27"/>
              <w:rPr>
                <w:rFonts w:ascii="Times New Roman" w:hAnsi="Times New Roman" w:cs="Times New Roman"/>
                <w:color w:val="25272D"/>
                <w:sz w:val="24"/>
                <w:szCs w:val="24"/>
              </w:rPr>
            </w:pPr>
            <w:r w:rsidRPr="00F85FA5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Чулочно-носочные изделия</w:t>
            </w:r>
          </w:p>
          <w:p w:rsidR="00F85FA5" w:rsidRPr="00F85FA5" w:rsidRDefault="00F85FA5" w:rsidP="00F85FA5">
            <w:pPr>
              <w:pStyle w:val="a6"/>
              <w:numPr>
                <w:ilvl w:val="0"/>
                <w:numId w:val="38"/>
              </w:numPr>
              <w:tabs>
                <w:tab w:val="clear" w:pos="720"/>
                <w:tab w:val="num" w:pos="103"/>
              </w:tabs>
              <w:ind w:left="-38" w:hanging="27"/>
              <w:rPr>
                <w:rFonts w:ascii="Times New Roman" w:hAnsi="Times New Roman" w:cs="Times New Roman"/>
                <w:color w:val="25272D"/>
                <w:sz w:val="24"/>
                <w:szCs w:val="24"/>
              </w:rPr>
            </w:pPr>
            <w:r w:rsidRPr="00F85FA5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Щетка зубная</w:t>
            </w:r>
          </w:p>
          <w:p w:rsidR="00F85FA5" w:rsidRPr="00F85FA5" w:rsidRDefault="00F85FA5" w:rsidP="00F85FA5">
            <w:pPr>
              <w:pStyle w:val="a6"/>
              <w:numPr>
                <w:ilvl w:val="0"/>
                <w:numId w:val="38"/>
              </w:numPr>
              <w:tabs>
                <w:tab w:val="clear" w:pos="720"/>
                <w:tab w:val="num" w:pos="103"/>
              </w:tabs>
              <w:ind w:left="-38" w:hanging="27"/>
              <w:rPr>
                <w:rFonts w:ascii="Times New Roman" w:hAnsi="Times New Roman" w:cs="Times New Roman"/>
                <w:color w:val="25272D"/>
                <w:sz w:val="24"/>
                <w:szCs w:val="24"/>
              </w:rPr>
            </w:pPr>
            <w:r w:rsidRPr="00F85FA5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Спальные мешки</w:t>
            </w:r>
          </w:p>
          <w:p w:rsidR="00F85FA5" w:rsidRPr="00F85FA5" w:rsidRDefault="00F85FA5" w:rsidP="00F85FA5">
            <w:pPr>
              <w:pStyle w:val="a6"/>
              <w:numPr>
                <w:ilvl w:val="0"/>
                <w:numId w:val="38"/>
              </w:numPr>
              <w:tabs>
                <w:tab w:val="clear" w:pos="720"/>
                <w:tab w:val="num" w:pos="103"/>
              </w:tabs>
              <w:ind w:left="-38" w:hanging="27"/>
              <w:rPr>
                <w:rFonts w:ascii="Times New Roman" w:hAnsi="Times New Roman" w:cs="Times New Roman"/>
                <w:color w:val="25272D"/>
                <w:sz w:val="24"/>
                <w:szCs w:val="24"/>
              </w:rPr>
            </w:pPr>
            <w:r w:rsidRPr="00F85FA5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Рюкзаки, сумки полевые, баулы армейские</w:t>
            </w:r>
          </w:p>
          <w:p w:rsidR="00F85FA5" w:rsidRPr="00F85FA5" w:rsidRDefault="00F85FA5" w:rsidP="00F85FA5">
            <w:pPr>
              <w:pStyle w:val="a6"/>
              <w:numPr>
                <w:ilvl w:val="0"/>
                <w:numId w:val="38"/>
              </w:numPr>
              <w:tabs>
                <w:tab w:val="clear" w:pos="720"/>
                <w:tab w:val="num" w:pos="103"/>
              </w:tabs>
              <w:ind w:left="-38" w:hanging="27"/>
              <w:rPr>
                <w:rFonts w:ascii="Times New Roman" w:hAnsi="Times New Roman" w:cs="Times New Roman"/>
                <w:color w:val="25272D"/>
                <w:sz w:val="24"/>
                <w:szCs w:val="24"/>
              </w:rPr>
            </w:pPr>
            <w:r w:rsidRPr="00F85FA5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 xml:space="preserve">Шапки спортивные, подшлемники, </w:t>
            </w:r>
            <w:proofErr w:type="spellStart"/>
            <w:r w:rsidRPr="00F85FA5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балаклавы</w:t>
            </w:r>
            <w:proofErr w:type="spellEnd"/>
            <w:r w:rsidRPr="00F85FA5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, перчатки шерстяные</w:t>
            </w:r>
          </w:p>
          <w:p w:rsidR="00F85FA5" w:rsidRPr="00F85FA5" w:rsidRDefault="00F85FA5" w:rsidP="00F85FA5">
            <w:pPr>
              <w:pStyle w:val="a6"/>
              <w:numPr>
                <w:ilvl w:val="0"/>
                <w:numId w:val="38"/>
              </w:numPr>
              <w:tabs>
                <w:tab w:val="clear" w:pos="720"/>
                <w:tab w:val="num" w:pos="103"/>
              </w:tabs>
              <w:ind w:left="-38" w:hanging="27"/>
              <w:rPr>
                <w:rFonts w:ascii="Times New Roman" w:hAnsi="Times New Roman" w:cs="Times New Roman"/>
                <w:color w:val="25272D"/>
                <w:sz w:val="24"/>
                <w:szCs w:val="24"/>
              </w:rPr>
            </w:pPr>
            <w:r w:rsidRPr="00F85FA5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Дождевики</w:t>
            </w:r>
          </w:p>
          <w:p w:rsidR="00F85FA5" w:rsidRPr="00F85FA5" w:rsidRDefault="00F85FA5" w:rsidP="00F85FA5">
            <w:pPr>
              <w:pStyle w:val="a6"/>
              <w:numPr>
                <w:ilvl w:val="0"/>
                <w:numId w:val="38"/>
              </w:numPr>
              <w:tabs>
                <w:tab w:val="clear" w:pos="720"/>
                <w:tab w:val="num" w:pos="103"/>
              </w:tabs>
              <w:ind w:left="103" w:hanging="168"/>
              <w:rPr>
                <w:rFonts w:ascii="Times New Roman" w:hAnsi="Times New Roman" w:cs="Times New Roman"/>
                <w:color w:val="25272D"/>
                <w:sz w:val="24"/>
                <w:szCs w:val="24"/>
              </w:rPr>
            </w:pPr>
            <w:r w:rsidRPr="00F85FA5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 xml:space="preserve">Коврики-пенки туристические, </w:t>
            </w:r>
            <w:proofErr w:type="spellStart"/>
            <w:r w:rsidRPr="00F85FA5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сидушки</w:t>
            </w:r>
            <w:proofErr w:type="spellEnd"/>
            <w:r w:rsidRPr="00F85FA5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 xml:space="preserve"> туристические (походные </w:t>
            </w:r>
            <w:r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 xml:space="preserve">  </w:t>
            </w:r>
            <w:proofErr w:type="spellStart"/>
            <w:r w:rsidRPr="00F85FA5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сидушки</w:t>
            </w:r>
            <w:proofErr w:type="spellEnd"/>
            <w:r w:rsidRPr="00F85FA5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)</w:t>
            </w:r>
          </w:p>
          <w:p w:rsidR="00F85FA5" w:rsidRPr="00F85FA5" w:rsidRDefault="00F85FA5" w:rsidP="00F85FA5">
            <w:pPr>
              <w:pStyle w:val="a6"/>
              <w:numPr>
                <w:ilvl w:val="0"/>
                <w:numId w:val="38"/>
              </w:numPr>
              <w:tabs>
                <w:tab w:val="clear" w:pos="720"/>
                <w:tab w:val="num" w:pos="103"/>
              </w:tabs>
              <w:ind w:left="-38" w:hanging="27"/>
              <w:rPr>
                <w:rFonts w:ascii="Times New Roman" w:hAnsi="Times New Roman" w:cs="Times New Roman"/>
                <w:color w:val="25272D"/>
                <w:sz w:val="24"/>
                <w:szCs w:val="24"/>
              </w:rPr>
            </w:pPr>
            <w:r w:rsidRPr="00F85FA5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Шнурки</w:t>
            </w:r>
          </w:p>
          <w:p w:rsidR="00F85FA5" w:rsidRPr="00F85FA5" w:rsidRDefault="00F85FA5" w:rsidP="00F85FA5">
            <w:pPr>
              <w:pStyle w:val="a6"/>
              <w:numPr>
                <w:ilvl w:val="0"/>
                <w:numId w:val="38"/>
              </w:numPr>
              <w:tabs>
                <w:tab w:val="clear" w:pos="720"/>
                <w:tab w:val="num" w:pos="103"/>
              </w:tabs>
              <w:ind w:left="-38" w:hanging="27"/>
              <w:rPr>
                <w:rFonts w:ascii="Times New Roman" w:hAnsi="Times New Roman" w:cs="Times New Roman"/>
                <w:color w:val="25272D"/>
                <w:sz w:val="24"/>
                <w:szCs w:val="24"/>
              </w:rPr>
            </w:pPr>
            <w:r w:rsidRPr="00F85FA5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 xml:space="preserve">Сапоги резиновые, сапоги из ПВХ, </w:t>
            </w:r>
            <w:proofErr w:type="spellStart"/>
            <w:r w:rsidRPr="00F85FA5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берцы</w:t>
            </w:r>
            <w:proofErr w:type="spellEnd"/>
          </w:p>
          <w:p w:rsidR="00F85FA5" w:rsidRPr="00F85FA5" w:rsidRDefault="00F85FA5" w:rsidP="00F85FA5">
            <w:pPr>
              <w:pStyle w:val="a6"/>
              <w:numPr>
                <w:ilvl w:val="0"/>
                <w:numId w:val="38"/>
              </w:numPr>
              <w:tabs>
                <w:tab w:val="clear" w:pos="720"/>
                <w:tab w:val="num" w:pos="103"/>
              </w:tabs>
              <w:ind w:left="103" w:hanging="168"/>
              <w:rPr>
                <w:rFonts w:ascii="Times New Roman" w:hAnsi="Times New Roman" w:cs="Times New Roman"/>
                <w:color w:val="25272D"/>
                <w:sz w:val="24"/>
                <w:szCs w:val="24"/>
              </w:rPr>
            </w:pPr>
            <w:r w:rsidRPr="00F85FA5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Ножи туристические складные, вилки туристические складные, ложки туристические складные, стаканы (кружки) туристические металлические/пластиковые</w:t>
            </w:r>
          </w:p>
          <w:p w:rsidR="00F85FA5" w:rsidRPr="00F85FA5" w:rsidRDefault="00F85FA5" w:rsidP="00F85FA5">
            <w:pPr>
              <w:pStyle w:val="a6"/>
              <w:numPr>
                <w:ilvl w:val="0"/>
                <w:numId w:val="38"/>
              </w:numPr>
              <w:tabs>
                <w:tab w:val="clear" w:pos="720"/>
                <w:tab w:val="num" w:pos="103"/>
              </w:tabs>
              <w:ind w:left="-38" w:hanging="27"/>
              <w:rPr>
                <w:rFonts w:ascii="Times New Roman" w:hAnsi="Times New Roman" w:cs="Times New Roman"/>
                <w:color w:val="25272D"/>
                <w:sz w:val="24"/>
                <w:szCs w:val="24"/>
              </w:rPr>
            </w:pPr>
            <w:r w:rsidRPr="00F85FA5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Кровати металлические односпальные</w:t>
            </w:r>
          </w:p>
          <w:p w:rsidR="00F85FA5" w:rsidRPr="00F85FA5" w:rsidRDefault="00F85FA5" w:rsidP="00F85FA5">
            <w:pPr>
              <w:pStyle w:val="a6"/>
              <w:numPr>
                <w:ilvl w:val="0"/>
                <w:numId w:val="38"/>
              </w:numPr>
              <w:tabs>
                <w:tab w:val="clear" w:pos="720"/>
                <w:tab w:val="num" w:pos="103"/>
              </w:tabs>
              <w:ind w:left="-38" w:hanging="27"/>
              <w:rPr>
                <w:rFonts w:ascii="Times New Roman" w:hAnsi="Times New Roman" w:cs="Times New Roman"/>
                <w:color w:val="25272D"/>
                <w:sz w:val="24"/>
                <w:szCs w:val="24"/>
              </w:rPr>
            </w:pPr>
            <w:r w:rsidRPr="00F85FA5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Матрасы для кровати односпальные</w:t>
            </w:r>
          </w:p>
          <w:p w:rsidR="00F85FA5" w:rsidRPr="00F85FA5" w:rsidRDefault="00F85FA5" w:rsidP="00F85FA5">
            <w:pPr>
              <w:pStyle w:val="a6"/>
              <w:numPr>
                <w:ilvl w:val="0"/>
                <w:numId w:val="38"/>
              </w:numPr>
              <w:tabs>
                <w:tab w:val="clear" w:pos="720"/>
                <w:tab w:val="num" w:pos="103"/>
              </w:tabs>
              <w:ind w:left="-38" w:hanging="27"/>
              <w:rPr>
                <w:rFonts w:ascii="Times New Roman" w:hAnsi="Times New Roman" w:cs="Times New Roman"/>
                <w:color w:val="25272D"/>
                <w:sz w:val="24"/>
                <w:szCs w:val="24"/>
              </w:rPr>
            </w:pPr>
            <w:r w:rsidRPr="00F85FA5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Подушки, одеяла</w:t>
            </w:r>
          </w:p>
          <w:p w:rsidR="0069276B" w:rsidRPr="00F85FA5" w:rsidRDefault="00F85FA5" w:rsidP="00F85FA5">
            <w:pPr>
              <w:pStyle w:val="a6"/>
              <w:numPr>
                <w:ilvl w:val="0"/>
                <w:numId w:val="38"/>
              </w:numPr>
              <w:tabs>
                <w:tab w:val="clear" w:pos="720"/>
                <w:tab w:val="num" w:pos="103"/>
              </w:tabs>
              <w:ind w:left="-38" w:hanging="27"/>
              <w:rPr>
                <w:rFonts w:ascii="Times New Roman" w:hAnsi="Times New Roman" w:cs="Times New Roman"/>
                <w:color w:val="25272D"/>
                <w:sz w:val="24"/>
                <w:szCs w:val="24"/>
              </w:rPr>
            </w:pPr>
            <w:r w:rsidRPr="00F85FA5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 xml:space="preserve">Иная продукция первой необходимости для </w:t>
            </w:r>
            <w:proofErr w:type="gramStart"/>
            <w:r w:rsidRPr="00F85FA5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нужд</w:t>
            </w:r>
            <w:proofErr w:type="gramEnd"/>
            <w:r w:rsidRPr="00F85FA5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 xml:space="preserve"> призываемых на воинскую службу граждан</w:t>
            </w:r>
          </w:p>
        </w:tc>
        <w:tc>
          <w:tcPr>
            <w:tcW w:w="3369" w:type="dxa"/>
          </w:tcPr>
          <w:p w:rsidR="0069276B" w:rsidRDefault="0069276B" w:rsidP="00762F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ОКВЭД: 16.1, 17, 20, 21, 22, 23, 24, 25, 26, 27, 28, 29, 30, 31, 31.03, 32, 33</w:t>
            </w:r>
          </w:p>
        </w:tc>
      </w:tr>
      <w:tr w:rsidR="00A945A6" w:rsidRPr="00D26DC7" w:rsidTr="00E66481">
        <w:trPr>
          <w:trHeight w:val="2121"/>
        </w:trPr>
        <w:tc>
          <w:tcPr>
            <w:tcW w:w="3299" w:type="dxa"/>
          </w:tcPr>
          <w:p w:rsidR="00A945A6" w:rsidRPr="00676301" w:rsidRDefault="00BC41EB" w:rsidP="00762F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ПИЩЕВИК</w:t>
            </w:r>
          </w:p>
          <w:p w:rsidR="00A945A6" w:rsidRPr="00676301" w:rsidRDefault="00A945A6" w:rsidP="00762F7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18" w:type="dxa"/>
          </w:tcPr>
          <w:p w:rsidR="009B6827" w:rsidRPr="00E66481" w:rsidRDefault="009B6827" w:rsidP="009B682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6481">
              <w:rPr>
                <w:rFonts w:ascii="Times New Roman" w:hAnsi="Times New Roman" w:cs="Times New Roman"/>
                <w:color w:val="25272D"/>
                <w:sz w:val="24"/>
                <w:szCs w:val="24"/>
                <w:shd w:val="clear" w:color="auto" w:fill="FFFFFF"/>
              </w:rPr>
              <w:t xml:space="preserve">Предоставление займа предприятиям пищевой промышленности (ОКВЭД 10.1, 10.3, 10.4, 10.51, 10.61, 10.7, 10.83, 10.84, 10.9, 11.07) на реализацию инвестиционных проектов, направленных на создание </w:t>
            </w:r>
            <w:r w:rsidRPr="00E66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нового производства или модернизацию действующего производства</w:t>
            </w:r>
          </w:p>
          <w:p w:rsidR="00A945A6" w:rsidRPr="00E66481" w:rsidRDefault="00A945A6" w:rsidP="009B6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Pr="00E66481">
              <w:rPr>
                <w:rFonts w:ascii="Times New Roman" w:hAnsi="Times New Roman" w:cs="Times New Roman"/>
                <w:sz w:val="24"/>
                <w:szCs w:val="24"/>
              </w:rPr>
              <w:t xml:space="preserve"> – 5-50 млн. </w:t>
            </w:r>
            <w:proofErr w:type="spellStart"/>
            <w:r w:rsidRPr="00E6648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A945A6" w:rsidRPr="00E66481" w:rsidRDefault="00A945A6" w:rsidP="009B6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займа – </w:t>
            </w:r>
            <w:r w:rsidR="009B6827" w:rsidRPr="00E6648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не более 3 лет при сумме займа от 5 до 30 </w:t>
            </w:r>
            <w:proofErr w:type="spellStart"/>
            <w:proofErr w:type="gramStart"/>
            <w:r w:rsidR="009B6827" w:rsidRPr="00E6648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млн</w:t>
            </w:r>
            <w:proofErr w:type="spellEnd"/>
            <w:proofErr w:type="gramEnd"/>
            <w:r w:rsidR="009B6827" w:rsidRPr="00E6648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руб.;</w:t>
            </w:r>
            <w:r w:rsidR="009B6827" w:rsidRPr="00E6648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9B6827" w:rsidRPr="00E6648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не более 5 лет при сумме займа более 30 до 50 </w:t>
            </w:r>
            <w:proofErr w:type="spellStart"/>
            <w:r w:rsidR="009B6827" w:rsidRPr="00E6648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млн</w:t>
            </w:r>
            <w:proofErr w:type="spellEnd"/>
            <w:r w:rsidR="009B6827" w:rsidRPr="00E6648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руб.</w:t>
            </w:r>
          </w:p>
          <w:p w:rsidR="00A945A6" w:rsidRPr="00E66481" w:rsidRDefault="00A945A6" w:rsidP="009B6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бюджет проекта</w:t>
            </w:r>
            <w:r w:rsidRPr="00E66481">
              <w:rPr>
                <w:rFonts w:ascii="Times New Roman" w:hAnsi="Times New Roman" w:cs="Times New Roman"/>
                <w:sz w:val="24"/>
                <w:szCs w:val="24"/>
              </w:rPr>
              <w:t xml:space="preserve"> – от </w:t>
            </w:r>
            <w:r w:rsidR="009B6827" w:rsidRPr="00E66481"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  <w:r w:rsidRPr="00E66481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  <w:p w:rsidR="00A945A6" w:rsidRPr="00E66481" w:rsidRDefault="00A945A6" w:rsidP="009B6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Отсрочка погашения долга </w:t>
            </w:r>
            <w:r w:rsidRPr="00E6648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B6827" w:rsidRPr="00E66481">
              <w:rPr>
                <w:rFonts w:ascii="Times New Roman" w:hAnsi="Times New Roman" w:cs="Times New Roman"/>
                <w:sz w:val="24"/>
                <w:szCs w:val="24"/>
              </w:rPr>
              <w:t>не более 1 года</w:t>
            </w:r>
          </w:p>
          <w:p w:rsidR="009B6827" w:rsidRPr="00E66481" w:rsidRDefault="00A945A6" w:rsidP="009B6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Процентная ставка:</w:t>
            </w:r>
            <w:r w:rsidRPr="00E66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827" w:rsidRPr="00E66481" w:rsidRDefault="00A945A6" w:rsidP="009B6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4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6827" w:rsidRPr="00E66481">
              <w:rPr>
                <w:rFonts w:ascii="Times New Roman" w:eastAsia="Times New Roman" w:hAnsi="Times New Roman" w:cs="Times New Roman"/>
                <w:sz w:val="24"/>
                <w:szCs w:val="24"/>
              </w:rPr>
              <w:t>3% </w:t>
            </w:r>
            <w:proofErr w:type="gramStart"/>
            <w:r w:rsidR="009B6827" w:rsidRPr="00E66481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="009B6827" w:rsidRPr="00E66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базовая ставка;</w:t>
            </w:r>
          </w:p>
          <w:p w:rsidR="009B6827" w:rsidRPr="009B6827" w:rsidRDefault="009B6827" w:rsidP="009B6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481">
              <w:rPr>
                <w:rFonts w:ascii="Times New Roman" w:eastAsia="Times New Roman" w:hAnsi="Times New Roman" w:cs="Times New Roman"/>
                <w:sz w:val="24"/>
                <w:szCs w:val="24"/>
              </w:rPr>
              <w:t>- 2.5%</w:t>
            </w:r>
            <w:r w:rsidRPr="009B68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9B6827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9B6827">
              <w:rPr>
                <w:rFonts w:ascii="Times New Roman" w:eastAsia="Times New Roman" w:hAnsi="Times New Roman" w:cs="Times New Roman"/>
                <w:sz w:val="24"/>
                <w:szCs w:val="24"/>
              </w:rPr>
              <w:t>  при наличии знака качества «Сделано на Кубани»;</w:t>
            </w:r>
          </w:p>
          <w:p w:rsidR="009B6827" w:rsidRPr="009B6827" w:rsidRDefault="009B6827" w:rsidP="009B6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481">
              <w:rPr>
                <w:rFonts w:ascii="Times New Roman" w:eastAsia="Times New Roman" w:hAnsi="Times New Roman" w:cs="Times New Roman"/>
                <w:sz w:val="24"/>
                <w:szCs w:val="24"/>
              </w:rPr>
              <w:t>- 2.5%</w:t>
            </w:r>
            <w:r w:rsidRPr="009B6827">
              <w:rPr>
                <w:rFonts w:ascii="Times New Roman" w:eastAsia="Times New Roman" w:hAnsi="Times New Roman" w:cs="Times New Roman"/>
                <w:sz w:val="24"/>
                <w:szCs w:val="24"/>
              </w:rPr>
              <w:t> годовых при поручительстве  и/или гарантии Федеральной корпорации по развитию малого и среднего предпринимательства, Внешэкономбанка, Фонда развития бизнеса Краснодарского края, Российского агентства по страхованию экспортных кредитов и инвестиций (АО ЭКСАР), кредитных организаций на сумму не менее 70% от суммы займа.</w:t>
            </w:r>
          </w:p>
          <w:p w:rsidR="009B6827" w:rsidRPr="009B6827" w:rsidRDefault="009B6827" w:rsidP="009B6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481">
              <w:rPr>
                <w:rFonts w:ascii="Times New Roman" w:eastAsia="Times New Roman" w:hAnsi="Times New Roman" w:cs="Times New Roman"/>
                <w:sz w:val="24"/>
                <w:szCs w:val="24"/>
              </w:rPr>
              <w:t>- 2%</w:t>
            </w:r>
            <w:r w:rsidRPr="009B68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9B6827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9B6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приобретении на всю сумму займа оборудования, произведенного на территории Российской Федерации.</w:t>
            </w:r>
          </w:p>
          <w:p w:rsidR="009B6827" w:rsidRPr="009B6827" w:rsidRDefault="009B6827" w:rsidP="009B6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481">
              <w:rPr>
                <w:rFonts w:ascii="Times New Roman" w:eastAsia="Times New Roman" w:hAnsi="Times New Roman" w:cs="Times New Roman"/>
                <w:sz w:val="24"/>
                <w:szCs w:val="24"/>
              </w:rPr>
              <w:t>- 2%</w:t>
            </w:r>
            <w:r w:rsidRPr="009B68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9B6827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9B6827">
              <w:rPr>
                <w:rFonts w:ascii="Times New Roman" w:eastAsia="Times New Roman" w:hAnsi="Times New Roman" w:cs="Times New Roman"/>
                <w:sz w:val="24"/>
                <w:szCs w:val="24"/>
              </w:rPr>
              <w:t>, если заявитель является резидентом индустриального (промышленного) парка.</w:t>
            </w:r>
          </w:p>
          <w:p w:rsidR="009B6827" w:rsidRPr="009B6827" w:rsidRDefault="009B6827" w:rsidP="009B6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481">
              <w:rPr>
                <w:rFonts w:ascii="Times New Roman" w:eastAsia="Times New Roman" w:hAnsi="Times New Roman" w:cs="Times New Roman"/>
                <w:sz w:val="24"/>
                <w:szCs w:val="24"/>
              </w:rPr>
              <w:t>- 1%</w:t>
            </w:r>
            <w:r w:rsidRPr="009B68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9B6827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9B6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приобретении на всю сумму займа оборудования, произведенного на территории Краснодарского края;</w:t>
            </w:r>
          </w:p>
          <w:p w:rsidR="009B6827" w:rsidRPr="00E66481" w:rsidRDefault="009B6827" w:rsidP="009B6827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</w:rPr>
            </w:pPr>
            <w:r w:rsidRPr="00E66481"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</w:rPr>
              <w:t>Целевой объем продаж/выпуска новой продукции:</w:t>
            </w:r>
          </w:p>
          <w:p w:rsidR="009B6827" w:rsidRPr="00E66481" w:rsidRDefault="009B6827" w:rsidP="009B6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481">
              <w:rPr>
                <w:rFonts w:ascii="Times New Roman" w:hAnsi="Times New Roman" w:cs="Times New Roman"/>
                <w:sz w:val="24"/>
                <w:szCs w:val="24"/>
              </w:rPr>
              <w:t>- не менее </w:t>
            </w:r>
            <w:r w:rsidRPr="00E6648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30%</w:t>
            </w:r>
            <w:r w:rsidRPr="00E66481">
              <w:rPr>
                <w:rFonts w:ascii="Times New Roman" w:hAnsi="Times New Roman" w:cs="Times New Roman"/>
                <w:sz w:val="24"/>
                <w:szCs w:val="24"/>
              </w:rPr>
              <w:t> от суммы займа в год, начиная со </w:t>
            </w:r>
            <w:r w:rsidRPr="00E6648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  <w:r w:rsidRPr="00E66481">
              <w:rPr>
                <w:rFonts w:ascii="Times New Roman" w:hAnsi="Times New Roman" w:cs="Times New Roman"/>
                <w:sz w:val="24"/>
                <w:szCs w:val="24"/>
              </w:rPr>
              <w:t> года серийного производства.</w:t>
            </w:r>
          </w:p>
          <w:p w:rsidR="009B6827" w:rsidRPr="00E66481" w:rsidRDefault="009B6827" w:rsidP="009B6827">
            <w:pPr>
              <w:pStyle w:val="a4"/>
              <w:spacing w:before="0" w:beforeAutospacing="0" w:after="0" w:afterAutospacing="0"/>
            </w:pPr>
            <w:proofErr w:type="spellStart"/>
            <w:r w:rsidRPr="00E66481">
              <w:t>Софинансирование</w:t>
            </w:r>
            <w:proofErr w:type="spellEnd"/>
            <w:r w:rsidRPr="00E66481">
              <w:t xml:space="preserve"> со стороны заявителя, частных инвесторов, банков, в том числе в форме лизинга не менее 30 % от бюджета проекта.</w:t>
            </w:r>
          </w:p>
          <w:p w:rsidR="009B6827" w:rsidRPr="00E66481" w:rsidRDefault="009B6827" w:rsidP="009B6827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</w:rPr>
            </w:pPr>
            <w:r w:rsidRPr="00E66481"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</w:rPr>
              <w:t>Направления расходования займа:</w:t>
            </w:r>
          </w:p>
          <w:p w:rsidR="009B6827" w:rsidRPr="00E66481" w:rsidRDefault="00E66481" w:rsidP="00E66481">
            <w:pPr>
              <w:pStyle w:val="a6"/>
              <w:tabs>
                <w:tab w:val="left" w:pos="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4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B6827" w:rsidRPr="00E6648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промышленного оборудования, а также его доставка, монтаж, пуско-наладка, как нового, так и бывшего в употреблении (не старше 10 лет),  том числе отдельного оборудования, предназначенного для </w:t>
            </w:r>
            <w:proofErr w:type="spellStart"/>
            <w:r w:rsidR="009B6827" w:rsidRPr="00E66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</w:t>
            </w:r>
            <w:proofErr w:type="gramStart"/>
            <w:r w:rsidR="009B6827" w:rsidRPr="00E66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9B6827" w:rsidRPr="00E664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B6827" w:rsidRPr="00E664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B6827" w:rsidRPr="00E66481"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="009B6827" w:rsidRPr="00E66481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="009B6827" w:rsidRPr="00E66481"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="009B6827" w:rsidRPr="00E66481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="009B6827" w:rsidRPr="00E66481">
              <w:rPr>
                <w:rFonts w:ascii="Times New Roman" w:hAnsi="Times New Roman" w:cs="Times New Roman"/>
                <w:sz w:val="24"/>
                <w:szCs w:val="24"/>
              </w:rPr>
              <w:t>тепло-обеспечения</w:t>
            </w:r>
            <w:proofErr w:type="spellEnd"/>
            <w:r w:rsidR="009B6827" w:rsidRPr="00E6648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производства, являющегося составной / неотъемлемой частью производственного цикла.</w:t>
            </w:r>
          </w:p>
          <w:p w:rsidR="009B6827" w:rsidRPr="00E66481" w:rsidRDefault="00E66481" w:rsidP="00E6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48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B6827" w:rsidRPr="00E66481">
              <w:rPr>
                <w:rFonts w:ascii="Times New Roman" w:hAnsi="Times New Roman" w:cs="Times New Roman"/>
                <w:sz w:val="24"/>
                <w:szCs w:val="24"/>
              </w:rPr>
              <w:t>Приобретение спецтехники, непосредственно используемой в производственной деятельности заявителя - не более 30% от суммы займа.</w:t>
            </w:r>
          </w:p>
          <w:p w:rsidR="00A945A6" w:rsidRPr="00E66481" w:rsidRDefault="00E66481" w:rsidP="00E66481">
            <w:pPr>
              <w:rPr>
                <w:rFonts w:ascii="Times New Roman" w:hAnsi="Times New Roman" w:cs="Times New Roman"/>
                <w:color w:val="25272D"/>
                <w:sz w:val="24"/>
                <w:szCs w:val="24"/>
              </w:rPr>
            </w:pPr>
            <w:r w:rsidRPr="00E664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6827" w:rsidRPr="00E6648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сырья и материалов для выпуска </w:t>
            </w:r>
            <w:proofErr w:type="spellStart"/>
            <w:r w:rsidR="009B6827" w:rsidRPr="00E66481">
              <w:rPr>
                <w:rFonts w:ascii="Times New Roman" w:hAnsi="Times New Roman" w:cs="Times New Roman"/>
                <w:sz w:val="24"/>
                <w:szCs w:val="24"/>
              </w:rPr>
              <w:t>пилотных</w:t>
            </w:r>
            <w:proofErr w:type="spellEnd"/>
            <w:r w:rsidR="009B6827" w:rsidRPr="00E66481">
              <w:rPr>
                <w:rFonts w:ascii="Times New Roman" w:hAnsi="Times New Roman" w:cs="Times New Roman"/>
                <w:sz w:val="24"/>
                <w:szCs w:val="24"/>
              </w:rPr>
              <w:t xml:space="preserve"> партий продукции до запуска серийного производства в объеме не более 20% от суммы займа.</w:t>
            </w:r>
          </w:p>
        </w:tc>
        <w:tc>
          <w:tcPr>
            <w:tcW w:w="3369" w:type="dxa"/>
          </w:tcPr>
          <w:p w:rsidR="00A945A6" w:rsidRPr="00E66481" w:rsidRDefault="00A945A6" w:rsidP="0076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ОКВЭД: </w:t>
            </w:r>
            <w:r w:rsidR="00E66481" w:rsidRPr="00E664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6481" w:rsidRPr="00E66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.1, 10.3, 10.4, 10.51, 10.61, 10.7, 10.83, 10.84, 10.9, 11.07</w:t>
            </w:r>
          </w:p>
        </w:tc>
      </w:tr>
      <w:tr w:rsidR="0069276B" w:rsidRPr="00565310" w:rsidTr="00762F79">
        <w:tc>
          <w:tcPr>
            <w:tcW w:w="3299" w:type="dxa"/>
          </w:tcPr>
          <w:p w:rsidR="0069276B" w:rsidRPr="00A42649" w:rsidRDefault="0069276B" w:rsidP="00762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6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ПРОЕКТЫ РАЗВИТИЯ (</w:t>
            </w:r>
            <w:proofErr w:type="spellStart"/>
            <w:r w:rsidRPr="00A4264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A42649">
              <w:rPr>
                <w:rFonts w:ascii="Times New Roman" w:hAnsi="Times New Roman" w:cs="Times New Roman"/>
                <w:sz w:val="24"/>
                <w:szCs w:val="24"/>
              </w:rPr>
              <w:t xml:space="preserve"> с ФРП РФ</w:t>
            </w:r>
            <w:r w:rsidRPr="00A4264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118" w:type="dxa"/>
          </w:tcPr>
          <w:p w:rsidR="0069276B" w:rsidRPr="00A42649" w:rsidRDefault="0069276B" w:rsidP="0076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649">
              <w:rPr>
                <w:rFonts w:ascii="Times New Roman" w:hAnsi="Times New Roman" w:cs="Times New Roman"/>
                <w:sz w:val="24"/>
                <w:szCs w:val="24"/>
              </w:rPr>
              <w:t>Предоставление займа на реализацию инвестиционных проектов.</w:t>
            </w:r>
          </w:p>
          <w:p w:rsidR="0069276B" w:rsidRPr="00A42649" w:rsidRDefault="0069276B" w:rsidP="0076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Pr="00A42649">
              <w:rPr>
                <w:rFonts w:ascii="Times New Roman" w:hAnsi="Times New Roman" w:cs="Times New Roman"/>
                <w:sz w:val="24"/>
                <w:szCs w:val="24"/>
              </w:rPr>
              <w:t xml:space="preserve"> – 20-100 млн. руб.</w:t>
            </w:r>
          </w:p>
          <w:p w:rsidR="0069276B" w:rsidRPr="00A42649" w:rsidRDefault="0069276B" w:rsidP="00A4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бюджет проекта</w:t>
            </w:r>
            <w:r w:rsidR="00A42649" w:rsidRPr="00A42649">
              <w:rPr>
                <w:rFonts w:ascii="Times New Roman" w:hAnsi="Times New Roman" w:cs="Times New Roman"/>
                <w:sz w:val="24"/>
                <w:szCs w:val="24"/>
              </w:rPr>
              <w:t xml:space="preserve"> – от 25</w:t>
            </w:r>
            <w:r w:rsidRPr="00A42649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  <w:p w:rsidR="0069276B" w:rsidRPr="00A42649" w:rsidRDefault="0069276B" w:rsidP="00A426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процентные ставки:</w:t>
            </w:r>
          </w:p>
          <w:p w:rsidR="0069276B" w:rsidRPr="00A42649" w:rsidRDefault="0069276B" w:rsidP="00A42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649">
              <w:rPr>
                <w:rFonts w:ascii="Times New Roman" w:hAnsi="Times New Roman" w:cs="Times New Roman"/>
                <w:sz w:val="24"/>
                <w:szCs w:val="24"/>
              </w:rPr>
              <w:t>-3% - базовая ставка;</w:t>
            </w:r>
          </w:p>
          <w:p w:rsidR="0069276B" w:rsidRPr="00A42649" w:rsidRDefault="0069276B" w:rsidP="00A42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649">
              <w:rPr>
                <w:rFonts w:ascii="Times New Roman" w:hAnsi="Times New Roman" w:cs="Times New Roman"/>
                <w:sz w:val="24"/>
                <w:szCs w:val="24"/>
              </w:rPr>
              <w:t>-1% - при банковской гарантии, а также гарантии ВЭБ РФ, Корпорации МСП или РГО;</w:t>
            </w:r>
          </w:p>
          <w:p w:rsidR="0069276B" w:rsidRPr="00A42649" w:rsidRDefault="0069276B" w:rsidP="00A42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649">
              <w:rPr>
                <w:rFonts w:ascii="Times New Roman" w:hAnsi="Times New Roman" w:cs="Times New Roman"/>
                <w:sz w:val="24"/>
                <w:szCs w:val="24"/>
              </w:rPr>
              <w:t>-1% - при покупке российского оборудования на сумму не менее 50% от суммы займа.</w:t>
            </w:r>
          </w:p>
          <w:p w:rsidR="0069276B" w:rsidRPr="00A42649" w:rsidRDefault="0069276B" w:rsidP="00A42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Целевой объем продаж новой продукции</w:t>
            </w:r>
            <w:r w:rsidRPr="00A42649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50% от суммы займа в год, начиная со 2 года серийного производства.</w:t>
            </w:r>
          </w:p>
          <w:p w:rsidR="0069276B" w:rsidRPr="00A42649" w:rsidRDefault="0069276B" w:rsidP="00A42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Софинансирование</w:t>
            </w:r>
            <w:proofErr w:type="spellEnd"/>
            <w:r w:rsidRPr="00A42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 стороны заявителя, частных инвесторов или банков</w:t>
            </w:r>
            <w:r w:rsidRPr="00A42649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</w:t>
            </w:r>
            <w:r w:rsidR="00A42649" w:rsidRPr="00A426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2649">
              <w:rPr>
                <w:rFonts w:ascii="Times New Roman" w:hAnsi="Times New Roman" w:cs="Times New Roman"/>
                <w:sz w:val="24"/>
                <w:szCs w:val="24"/>
              </w:rPr>
              <w:t xml:space="preserve">% бюджета проекта. В том числе за счет собственных средств или средств акционеров – не менее </w:t>
            </w:r>
            <w:r w:rsidR="00A42649" w:rsidRPr="00A426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2649">
              <w:rPr>
                <w:rFonts w:ascii="Times New Roman" w:hAnsi="Times New Roman" w:cs="Times New Roman"/>
                <w:sz w:val="24"/>
                <w:szCs w:val="24"/>
              </w:rPr>
              <w:t>% суммы займа.</w:t>
            </w:r>
          </w:p>
          <w:p w:rsidR="0069276B" w:rsidRPr="00A42649" w:rsidRDefault="0069276B" w:rsidP="00A426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Средства, полученные для финансирования проекта, не могут быть направлены на реализацию следующих мероприятий:</w:t>
            </w:r>
          </w:p>
          <w:p w:rsidR="00A42649" w:rsidRPr="00A42649" w:rsidRDefault="0069276B" w:rsidP="00A426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649" w:rsidRPr="00A42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2649" w:rsidRPr="00A4264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или капитальный ремонт зданий, сооружений, коммуникаций для организации производства или общехозяйственного назначения;</w:t>
            </w:r>
          </w:p>
          <w:p w:rsidR="00A42649" w:rsidRPr="00A42649" w:rsidRDefault="00A42649" w:rsidP="00A426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49">
              <w:rPr>
                <w:rFonts w:ascii="Times New Roman" w:eastAsia="Times New Roman" w:hAnsi="Times New Roman" w:cs="Times New Roman"/>
                <w:sz w:val="24"/>
                <w:szCs w:val="24"/>
              </w:rPr>
              <w:t>2.приобретение сырья и ресурсов для выпуска промышленных партий продукции;</w:t>
            </w:r>
          </w:p>
          <w:p w:rsidR="00A42649" w:rsidRPr="00A42649" w:rsidRDefault="00A42649" w:rsidP="00A426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49">
              <w:rPr>
                <w:rFonts w:ascii="Times New Roman" w:eastAsia="Times New Roman" w:hAnsi="Times New Roman" w:cs="Times New Roman"/>
                <w:sz w:val="24"/>
                <w:szCs w:val="24"/>
              </w:rPr>
              <w:t>3.рефинансирование заемных средств и погашение кредиторской задолженности и иных обязательств, возникших до даты предоставления Займа, за исключением случаев, прямо предусмотренных Стандартом;</w:t>
            </w:r>
          </w:p>
          <w:p w:rsidR="0069276B" w:rsidRPr="00A42649" w:rsidRDefault="00A42649" w:rsidP="00A426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49">
              <w:rPr>
                <w:rFonts w:ascii="Times New Roman" w:eastAsia="Times New Roman" w:hAnsi="Times New Roman" w:cs="Times New Roman"/>
                <w:sz w:val="24"/>
                <w:szCs w:val="24"/>
              </w:rPr>
              <w:t>4.уплата процентов по заемным средствам, в том числе по Займу, предоставленному Фондом для финансирования проекта.</w:t>
            </w:r>
          </w:p>
        </w:tc>
        <w:tc>
          <w:tcPr>
            <w:tcW w:w="3369" w:type="dxa"/>
          </w:tcPr>
          <w:p w:rsidR="0069276B" w:rsidRPr="00A42649" w:rsidRDefault="0069276B" w:rsidP="0076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649">
              <w:rPr>
                <w:rFonts w:ascii="Times New Roman" w:hAnsi="Times New Roman" w:cs="Times New Roman"/>
                <w:sz w:val="24"/>
                <w:szCs w:val="24"/>
              </w:rPr>
              <w:t>ОКВЭД:</w:t>
            </w:r>
            <w:r w:rsidR="00A42649" w:rsidRPr="00A42649">
              <w:rPr>
                <w:rFonts w:ascii="Times New Roman" w:hAnsi="Times New Roman" w:cs="Times New Roman"/>
                <w:sz w:val="24"/>
                <w:szCs w:val="24"/>
              </w:rPr>
              <w:t xml:space="preserve"> 10.89.1, 10.89.4, 10.89.7, 10.89.8, 10.86.61, 10.86.62, 10.86.</w:t>
            </w:r>
            <w:r w:rsidR="00A42649">
              <w:rPr>
                <w:rFonts w:ascii="Times New Roman" w:hAnsi="Times New Roman" w:cs="Times New Roman"/>
                <w:sz w:val="24"/>
                <w:szCs w:val="24"/>
              </w:rPr>
              <w:t>63, 10.86.64, 10.86.69, 10.86.5,</w:t>
            </w:r>
            <w:r w:rsidRPr="00A42649">
              <w:rPr>
                <w:rFonts w:ascii="Times New Roman" w:hAnsi="Times New Roman" w:cs="Times New Roman"/>
                <w:sz w:val="24"/>
                <w:szCs w:val="24"/>
              </w:rPr>
              <w:t xml:space="preserve"> 13, 14, 15, 16, 17, 20, 21, 22, 23, 24, 25, 26, 27, 28, 29, 30, 31, 32, 33</w:t>
            </w:r>
          </w:p>
        </w:tc>
      </w:tr>
      <w:tr w:rsidR="0069276B" w:rsidRPr="00565310" w:rsidTr="00762F79">
        <w:tc>
          <w:tcPr>
            <w:tcW w:w="3299" w:type="dxa"/>
          </w:tcPr>
          <w:p w:rsidR="0069276B" w:rsidRPr="00A42649" w:rsidRDefault="0069276B" w:rsidP="00762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6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КОМПЛЕКТУЮЩИЕ ИЗДЕЛИЯ </w:t>
            </w:r>
            <w:r w:rsidRPr="00A426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4264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A42649">
              <w:rPr>
                <w:rFonts w:ascii="Times New Roman" w:hAnsi="Times New Roman" w:cs="Times New Roman"/>
                <w:sz w:val="24"/>
                <w:szCs w:val="24"/>
              </w:rPr>
              <w:t xml:space="preserve"> с ФРП РФ</w:t>
            </w:r>
            <w:r w:rsidRPr="00A4264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118" w:type="dxa"/>
          </w:tcPr>
          <w:p w:rsidR="0069276B" w:rsidRPr="00A42649" w:rsidRDefault="0069276B" w:rsidP="0076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649">
              <w:rPr>
                <w:rFonts w:ascii="Times New Roman" w:hAnsi="Times New Roman" w:cs="Times New Roman"/>
                <w:sz w:val="24"/>
                <w:szCs w:val="24"/>
              </w:rPr>
              <w:t>Предоставление займа на реализацию инвестиционных проектов.</w:t>
            </w:r>
          </w:p>
          <w:p w:rsidR="0069276B" w:rsidRPr="00A42649" w:rsidRDefault="0069276B" w:rsidP="0076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Pr="00A42649">
              <w:rPr>
                <w:rFonts w:ascii="Times New Roman" w:hAnsi="Times New Roman" w:cs="Times New Roman"/>
                <w:sz w:val="24"/>
                <w:szCs w:val="24"/>
              </w:rPr>
              <w:t xml:space="preserve"> – 20-100 млн. руб.</w:t>
            </w:r>
          </w:p>
          <w:p w:rsidR="0069276B" w:rsidRPr="00A42649" w:rsidRDefault="0069276B" w:rsidP="0076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бюджет проекта</w:t>
            </w:r>
            <w:r w:rsidRPr="00A42649">
              <w:rPr>
                <w:rFonts w:ascii="Times New Roman" w:hAnsi="Times New Roman" w:cs="Times New Roman"/>
                <w:sz w:val="24"/>
                <w:szCs w:val="24"/>
              </w:rPr>
              <w:t xml:space="preserve"> – от 25 млн. руб.</w:t>
            </w:r>
          </w:p>
          <w:p w:rsidR="0069276B" w:rsidRPr="00A42649" w:rsidRDefault="0069276B" w:rsidP="0076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Процентные ставки:</w:t>
            </w:r>
          </w:p>
          <w:p w:rsidR="0069276B" w:rsidRPr="00A42649" w:rsidRDefault="0069276B" w:rsidP="0076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649">
              <w:rPr>
                <w:rFonts w:ascii="Times New Roman" w:hAnsi="Times New Roman" w:cs="Times New Roman"/>
                <w:sz w:val="24"/>
                <w:szCs w:val="24"/>
              </w:rPr>
              <w:t xml:space="preserve">-1% </w:t>
            </w:r>
            <w:proofErr w:type="gramStart"/>
            <w:r w:rsidRPr="00A42649">
              <w:rPr>
                <w:rFonts w:ascii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A42649">
              <w:rPr>
                <w:rFonts w:ascii="Times New Roman" w:hAnsi="Times New Roman" w:cs="Times New Roman"/>
                <w:sz w:val="24"/>
                <w:szCs w:val="24"/>
              </w:rPr>
              <w:t xml:space="preserve"> первые 3 года;</w:t>
            </w:r>
          </w:p>
          <w:p w:rsidR="0069276B" w:rsidRPr="00A42649" w:rsidRDefault="0069276B" w:rsidP="0076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649">
              <w:rPr>
                <w:rFonts w:ascii="Times New Roman" w:hAnsi="Times New Roman" w:cs="Times New Roman"/>
                <w:sz w:val="24"/>
                <w:szCs w:val="24"/>
              </w:rPr>
              <w:t xml:space="preserve">-3% </w:t>
            </w:r>
            <w:proofErr w:type="gramStart"/>
            <w:r w:rsidRPr="00A42649">
              <w:rPr>
                <w:rFonts w:ascii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A42649">
              <w:rPr>
                <w:rFonts w:ascii="Times New Roman" w:hAnsi="Times New Roman" w:cs="Times New Roman"/>
                <w:sz w:val="24"/>
                <w:szCs w:val="24"/>
              </w:rPr>
              <w:t xml:space="preserve"> на оставшийся срок.</w:t>
            </w:r>
          </w:p>
          <w:p w:rsidR="0069276B" w:rsidRPr="00A42649" w:rsidRDefault="0069276B" w:rsidP="0076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Целевой объем продаж новой продукции</w:t>
            </w:r>
            <w:r w:rsidRPr="00A42649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30% от суммы займа в год, начиная со 2 года серийного производства.</w:t>
            </w:r>
          </w:p>
          <w:p w:rsidR="0069276B" w:rsidRPr="00A42649" w:rsidRDefault="0069276B" w:rsidP="0076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Софинансирование</w:t>
            </w:r>
            <w:proofErr w:type="spellEnd"/>
            <w:r w:rsidRPr="00A42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 стороны заявителя, частных инвесторов или банков</w:t>
            </w:r>
            <w:r w:rsidRPr="00A42649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20% бюджета проекта</w:t>
            </w:r>
            <w:r w:rsidR="00A42649" w:rsidRPr="00A42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76B" w:rsidRPr="00467FBF" w:rsidRDefault="0069276B" w:rsidP="00762F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Средства, полученные для финансирования проекта, не могут быть направлены на реализацию следующих мероприятий:</w:t>
            </w:r>
          </w:p>
          <w:p w:rsidR="0069276B" w:rsidRPr="00467FBF" w:rsidRDefault="0069276B" w:rsidP="0076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FBF">
              <w:rPr>
                <w:rFonts w:ascii="Times New Roman" w:hAnsi="Times New Roman" w:cs="Times New Roman"/>
                <w:sz w:val="24"/>
                <w:szCs w:val="24"/>
              </w:rPr>
              <w:t>1.строительство или капитальный ремонт зданий, сооружений, коммуникаций для организации производства или общехозяйственного назначения;</w:t>
            </w:r>
          </w:p>
          <w:p w:rsidR="0069276B" w:rsidRPr="00467FBF" w:rsidRDefault="0069276B" w:rsidP="0076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FBF">
              <w:rPr>
                <w:rFonts w:ascii="Times New Roman" w:hAnsi="Times New Roman" w:cs="Times New Roman"/>
                <w:sz w:val="24"/>
                <w:szCs w:val="24"/>
              </w:rPr>
              <w:t>2.приобретение сырья и ресурсов для выпуска промышленных партий продукции;</w:t>
            </w:r>
          </w:p>
          <w:p w:rsidR="0069276B" w:rsidRPr="00467FBF" w:rsidRDefault="0069276B" w:rsidP="0076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FBF">
              <w:rPr>
                <w:rFonts w:ascii="Times New Roman" w:hAnsi="Times New Roman" w:cs="Times New Roman"/>
                <w:sz w:val="24"/>
                <w:szCs w:val="24"/>
              </w:rPr>
              <w:t>3.рефинансирование заемных средств и погашение кредиторской задолженности и иных обязательств, возникших до даты предоставления Займа, за исключением случаев, прямо предусмотренных Стандартом;</w:t>
            </w:r>
          </w:p>
          <w:p w:rsidR="0069276B" w:rsidRPr="00565310" w:rsidRDefault="0069276B" w:rsidP="00762F7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7FBF">
              <w:rPr>
                <w:rFonts w:ascii="Times New Roman" w:hAnsi="Times New Roman" w:cs="Times New Roman"/>
                <w:sz w:val="24"/>
                <w:szCs w:val="24"/>
              </w:rPr>
              <w:t>4.уплата процентов по заемным средствам, в том числе по Займу, предоставленному Фондом для финансирования проекта.</w:t>
            </w:r>
          </w:p>
        </w:tc>
        <w:tc>
          <w:tcPr>
            <w:tcW w:w="3369" w:type="dxa"/>
          </w:tcPr>
          <w:p w:rsidR="0069276B" w:rsidRPr="00467FBF" w:rsidRDefault="0069276B" w:rsidP="0076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FBF">
              <w:rPr>
                <w:rFonts w:ascii="Times New Roman" w:hAnsi="Times New Roman" w:cs="Times New Roman"/>
                <w:sz w:val="24"/>
                <w:szCs w:val="24"/>
              </w:rPr>
              <w:t>ОКВЭД: 13, 14, 15, 16, 17, 20, 21, 22, 23, 24, 25, 26, 27, 28, 29, 30, 31, 32, 33</w:t>
            </w:r>
          </w:p>
        </w:tc>
      </w:tr>
      <w:tr w:rsidR="0069276B" w:rsidRPr="00565310" w:rsidTr="00762F79">
        <w:tc>
          <w:tcPr>
            <w:tcW w:w="3299" w:type="dxa"/>
          </w:tcPr>
          <w:p w:rsidR="0069276B" w:rsidRPr="00B43C3C" w:rsidRDefault="0069276B" w:rsidP="00762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3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ПРОИЗВОДИТЕЛЬНОСТИ ТРУДА (</w:t>
            </w:r>
            <w:proofErr w:type="spellStart"/>
            <w:r w:rsidRPr="00B43C3C">
              <w:rPr>
                <w:rFonts w:ascii="Times New Roman" w:hAnsi="Times New Roman" w:cs="Times New Roman"/>
                <w:b/>
                <w:sz w:val="24"/>
                <w:szCs w:val="24"/>
              </w:rPr>
              <w:t>софинансирование</w:t>
            </w:r>
            <w:proofErr w:type="spellEnd"/>
            <w:r w:rsidRPr="00B43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ФРП РФ)</w:t>
            </w:r>
          </w:p>
        </w:tc>
        <w:tc>
          <w:tcPr>
            <w:tcW w:w="8118" w:type="dxa"/>
          </w:tcPr>
          <w:p w:rsidR="0069276B" w:rsidRPr="00B43C3C" w:rsidRDefault="0069276B" w:rsidP="0076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3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займа </w:t>
            </w:r>
            <w:proofErr w:type="gramStart"/>
            <w:r w:rsidRPr="00B43C3C">
              <w:rPr>
                <w:rFonts w:ascii="Times New Roman" w:hAnsi="Times New Roman" w:cs="Times New Roman"/>
                <w:sz w:val="24"/>
                <w:szCs w:val="24"/>
              </w:rPr>
              <w:t>на повышение производительности труда на промышленных предприятиях в соответствии с установленным в Соглашении</w:t>
            </w:r>
            <w:proofErr w:type="gramEnd"/>
            <w:r w:rsidRPr="00B43C3C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Заявителю уровнем целевых показателей прироста производительности труда за соответствующий год участия в Национальном проекте.</w:t>
            </w:r>
          </w:p>
          <w:p w:rsidR="0069276B" w:rsidRPr="00B43C3C" w:rsidRDefault="0069276B" w:rsidP="0076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Pr="00B43C3C">
              <w:rPr>
                <w:rFonts w:ascii="Times New Roman" w:hAnsi="Times New Roman" w:cs="Times New Roman"/>
                <w:sz w:val="24"/>
                <w:szCs w:val="24"/>
              </w:rPr>
              <w:t xml:space="preserve"> – 20-100 млн. руб.</w:t>
            </w:r>
          </w:p>
          <w:p w:rsidR="0069276B" w:rsidRPr="00B43C3C" w:rsidRDefault="0069276B" w:rsidP="0076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займа</w:t>
            </w:r>
            <w:r w:rsidRPr="00B43C3C">
              <w:rPr>
                <w:rFonts w:ascii="Times New Roman" w:hAnsi="Times New Roman" w:cs="Times New Roman"/>
                <w:sz w:val="24"/>
                <w:szCs w:val="24"/>
              </w:rPr>
              <w:t xml:space="preserve"> – не более 5 лет. </w:t>
            </w:r>
          </w:p>
          <w:p w:rsidR="0069276B" w:rsidRPr="00B43C3C" w:rsidRDefault="0069276B" w:rsidP="0076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Отсрочка погашения основного долга</w:t>
            </w:r>
            <w:r w:rsidRPr="00B43C3C">
              <w:rPr>
                <w:rFonts w:ascii="Times New Roman" w:hAnsi="Times New Roman" w:cs="Times New Roman"/>
                <w:sz w:val="24"/>
                <w:szCs w:val="24"/>
              </w:rPr>
              <w:t xml:space="preserve"> – до 3 лет.</w:t>
            </w:r>
          </w:p>
          <w:p w:rsidR="0069276B" w:rsidRPr="00B43C3C" w:rsidRDefault="0069276B" w:rsidP="0076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Процентная ставка</w:t>
            </w:r>
            <w:r w:rsidRPr="00B43C3C">
              <w:rPr>
                <w:rFonts w:ascii="Times New Roman" w:hAnsi="Times New Roman" w:cs="Times New Roman"/>
                <w:sz w:val="24"/>
                <w:szCs w:val="24"/>
              </w:rPr>
              <w:t xml:space="preserve">: - 1% </w:t>
            </w:r>
            <w:proofErr w:type="gramStart"/>
            <w:r w:rsidRPr="00B43C3C">
              <w:rPr>
                <w:rFonts w:ascii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B43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76B" w:rsidRPr="00B43C3C" w:rsidRDefault="0069276B" w:rsidP="0076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Софинансирование</w:t>
            </w:r>
            <w:proofErr w:type="spellEnd"/>
            <w:r w:rsidRPr="00B4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 стороны заявителя, частных инвесторов или банков</w:t>
            </w:r>
            <w:r w:rsidRPr="00B43C3C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20% </w:t>
            </w:r>
            <w:r w:rsidR="00B43C3C" w:rsidRPr="00B43C3C">
              <w:rPr>
                <w:rFonts w:ascii="Times New Roman" w:hAnsi="Times New Roman" w:cs="Times New Roman"/>
                <w:sz w:val="24"/>
                <w:szCs w:val="24"/>
              </w:rPr>
              <w:t>от бюджета проекта</w:t>
            </w:r>
            <w:r w:rsidRPr="00B43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76B" w:rsidRPr="00B43C3C" w:rsidRDefault="0069276B" w:rsidP="00762F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Направления расходования займа:</w:t>
            </w:r>
          </w:p>
          <w:p w:rsidR="0069276B" w:rsidRPr="00B43C3C" w:rsidRDefault="0069276B" w:rsidP="0076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3C">
              <w:rPr>
                <w:rFonts w:ascii="Times New Roman" w:hAnsi="Times New Roman" w:cs="Times New Roman"/>
                <w:sz w:val="24"/>
                <w:szCs w:val="24"/>
              </w:rPr>
              <w:t xml:space="preserve">1.Приобретение промышленного оборудования для целей технологического перевооружения и модернизации производства российского и (или) импортного промышленного </w:t>
            </w:r>
            <w:proofErr w:type="gramStart"/>
            <w:r w:rsidRPr="00B43C3C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proofErr w:type="gramEnd"/>
            <w:r w:rsidRPr="00B43C3C">
              <w:rPr>
                <w:rFonts w:ascii="Times New Roman" w:hAnsi="Times New Roman" w:cs="Times New Roman"/>
                <w:sz w:val="24"/>
                <w:szCs w:val="24"/>
              </w:rPr>
              <w:t xml:space="preserve"> как нового, так и бывшего в употреблении.</w:t>
            </w:r>
          </w:p>
          <w:p w:rsidR="0069276B" w:rsidRPr="00B43C3C" w:rsidRDefault="0069276B" w:rsidP="00762F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3C">
              <w:rPr>
                <w:rFonts w:ascii="Times New Roman" w:hAnsi="Times New Roman" w:cs="Times New Roman"/>
                <w:sz w:val="24"/>
                <w:szCs w:val="24"/>
              </w:rPr>
              <w:t>2.Приобретение товарно-материальных ценностей, включая сырье, материалы, расходные материалы, комплектующие, для испытания оборудования, и технологии – в о</w:t>
            </w:r>
            <w:r w:rsidRPr="00B43C3C">
              <w:rPr>
                <w:rFonts w:ascii="Times New Roman" w:eastAsia="Times New Roman" w:hAnsi="Times New Roman" w:cs="Times New Roman"/>
                <w:sz w:val="24"/>
                <w:szCs w:val="24"/>
              </w:rPr>
              <w:t>бъеме до 20 % от суммы займа.</w:t>
            </w:r>
          </w:p>
          <w:p w:rsidR="0069276B" w:rsidRPr="00B43C3C" w:rsidRDefault="0069276B" w:rsidP="0076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3C">
              <w:rPr>
                <w:rFonts w:ascii="Times New Roman" w:hAnsi="Times New Roman" w:cs="Times New Roman"/>
                <w:sz w:val="24"/>
                <w:szCs w:val="24"/>
              </w:rPr>
              <w:t>3.Общехозяйственные расходы на выполнение функций управления и обслуживания подразделений, реализующих проект – в объеме не более 10% от суммы займа.</w:t>
            </w:r>
          </w:p>
          <w:p w:rsidR="0069276B" w:rsidRPr="00B43C3C" w:rsidRDefault="0069276B" w:rsidP="0076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3C">
              <w:rPr>
                <w:rFonts w:ascii="Times New Roman" w:hAnsi="Times New Roman" w:cs="Times New Roman"/>
                <w:sz w:val="24"/>
                <w:szCs w:val="24"/>
              </w:rPr>
              <w:t>4.Инжиниринг.</w:t>
            </w:r>
          </w:p>
          <w:p w:rsidR="0069276B" w:rsidRPr="00B43C3C" w:rsidRDefault="0069276B" w:rsidP="00762F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Требование к Заявителю:</w:t>
            </w:r>
          </w:p>
          <w:p w:rsidR="0069276B" w:rsidRPr="00B43C3C" w:rsidRDefault="00B43C3C" w:rsidP="0076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C3C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>Наличие соглашения о сотрудничестве между субъектом Российской Федерации, ФЦК и Заявителем, либо соглашения о сотрудничестве между субъектом Российской Федерации, РЦК и Заявителем, либо соглашения о сотрудничестве между Заявителем и субъектом Российской Федерации (при необходимости – с привлечением третьей стороны), либо документа, подтверждающего включение Заявителя в Региональную программу, в соответствии с которым Заявителем приняты обязательства по повышению производительности труда не ниже, установленного</w:t>
            </w:r>
            <w:proofErr w:type="gramEnd"/>
            <w:r w:rsidRPr="00B43C3C">
              <w:rPr>
                <w:rFonts w:ascii="Times New Roman" w:hAnsi="Times New Roman" w:cs="Times New Roman"/>
                <w:color w:val="25272D"/>
                <w:sz w:val="24"/>
                <w:szCs w:val="24"/>
              </w:rPr>
              <w:t xml:space="preserve"> Национальным проектом целевого показателя: не менее чем на 10%, 15% и 30% по результатам первого, второго и третьего годов соответственно участия предприятия в национальном проекте по сравнению с базовым значением, далее прирост не менее 5% по отношению к предыдущему году.</w:t>
            </w:r>
          </w:p>
        </w:tc>
        <w:tc>
          <w:tcPr>
            <w:tcW w:w="3369" w:type="dxa"/>
          </w:tcPr>
          <w:p w:rsidR="0069276B" w:rsidRPr="00B43C3C" w:rsidRDefault="0069276B" w:rsidP="0076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ОКВЭД: 13, 14, 15, 16, 17, 20, 21, 22, 23, 24, 25, 26, 27, 28, 29, 30, 31, 32, 33</w:t>
            </w:r>
          </w:p>
        </w:tc>
      </w:tr>
      <w:tr w:rsidR="0069276B" w:rsidRPr="00565310" w:rsidTr="00762F79">
        <w:tc>
          <w:tcPr>
            <w:tcW w:w="3299" w:type="dxa"/>
          </w:tcPr>
          <w:p w:rsidR="0069276B" w:rsidRPr="00B43C3C" w:rsidRDefault="0069276B" w:rsidP="00762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ПРОЕКТЫ ЛЕСНОЙ ПРОМЫШЛЕННОСТИ (</w:t>
            </w:r>
            <w:proofErr w:type="spellStart"/>
            <w:r w:rsidRPr="00B43C3C">
              <w:rPr>
                <w:rFonts w:ascii="Times New Roman" w:hAnsi="Times New Roman" w:cs="Times New Roman"/>
                <w:b/>
                <w:sz w:val="24"/>
                <w:szCs w:val="24"/>
              </w:rPr>
              <w:t>софинансирование</w:t>
            </w:r>
            <w:proofErr w:type="spellEnd"/>
            <w:r w:rsidRPr="00B43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ФРП РФ)</w:t>
            </w:r>
          </w:p>
        </w:tc>
        <w:tc>
          <w:tcPr>
            <w:tcW w:w="8118" w:type="dxa"/>
          </w:tcPr>
          <w:p w:rsidR="0069276B" w:rsidRPr="00B43C3C" w:rsidRDefault="0069276B" w:rsidP="0076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3C">
              <w:rPr>
                <w:rFonts w:ascii="Times New Roman" w:hAnsi="Times New Roman" w:cs="Times New Roman"/>
                <w:sz w:val="24"/>
                <w:szCs w:val="24"/>
              </w:rPr>
              <w:t>Предоставление займа на реализацию инвестиционных проектов.</w:t>
            </w:r>
          </w:p>
          <w:p w:rsidR="0069276B" w:rsidRPr="00B43C3C" w:rsidRDefault="0069276B" w:rsidP="0076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Pr="00B43C3C">
              <w:rPr>
                <w:rFonts w:ascii="Times New Roman" w:hAnsi="Times New Roman" w:cs="Times New Roman"/>
                <w:sz w:val="24"/>
                <w:szCs w:val="24"/>
              </w:rPr>
              <w:t xml:space="preserve"> – 20-100 млн. руб.</w:t>
            </w:r>
          </w:p>
          <w:p w:rsidR="0069276B" w:rsidRPr="00B43C3C" w:rsidRDefault="0069276B" w:rsidP="0076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бюджет проекта</w:t>
            </w:r>
            <w:r w:rsidRPr="00B43C3C">
              <w:rPr>
                <w:rFonts w:ascii="Times New Roman" w:hAnsi="Times New Roman" w:cs="Times New Roman"/>
                <w:sz w:val="24"/>
                <w:szCs w:val="24"/>
              </w:rPr>
              <w:t xml:space="preserve"> – от 25 млн. руб.</w:t>
            </w:r>
          </w:p>
          <w:p w:rsidR="0069276B" w:rsidRPr="00B43C3C" w:rsidRDefault="0069276B" w:rsidP="0076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Процентная ставка</w:t>
            </w:r>
            <w:r w:rsidRPr="00B43C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9276B" w:rsidRPr="00B43C3C" w:rsidRDefault="0069276B" w:rsidP="0076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3C">
              <w:rPr>
                <w:rFonts w:ascii="Times New Roman" w:hAnsi="Times New Roman" w:cs="Times New Roman"/>
                <w:sz w:val="24"/>
                <w:szCs w:val="24"/>
              </w:rPr>
              <w:t>- 3% годовых;</w:t>
            </w:r>
          </w:p>
          <w:p w:rsidR="0069276B" w:rsidRPr="00B43C3C" w:rsidRDefault="0069276B" w:rsidP="0076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3C">
              <w:rPr>
                <w:rFonts w:ascii="Times New Roman" w:hAnsi="Times New Roman" w:cs="Times New Roman"/>
                <w:sz w:val="24"/>
                <w:szCs w:val="24"/>
              </w:rPr>
              <w:t xml:space="preserve">- 1% </w:t>
            </w:r>
            <w:proofErr w:type="gramStart"/>
            <w:r w:rsidRPr="00B43C3C">
              <w:rPr>
                <w:rFonts w:ascii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B43C3C">
              <w:rPr>
                <w:rFonts w:ascii="Times New Roman" w:hAnsi="Times New Roman" w:cs="Times New Roman"/>
                <w:sz w:val="24"/>
                <w:szCs w:val="24"/>
              </w:rPr>
              <w:t xml:space="preserve"> при банковской гарантии, а также гарантии Корпорации МСП на всю сумму займа и весь срок займа;</w:t>
            </w:r>
          </w:p>
          <w:p w:rsidR="0069276B" w:rsidRPr="00B43C3C" w:rsidRDefault="0069276B" w:rsidP="0076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3C">
              <w:rPr>
                <w:rFonts w:ascii="Times New Roman" w:hAnsi="Times New Roman" w:cs="Times New Roman"/>
                <w:sz w:val="24"/>
                <w:szCs w:val="24"/>
              </w:rPr>
              <w:t xml:space="preserve">- 1% </w:t>
            </w:r>
            <w:proofErr w:type="gramStart"/>
            <w:r w:rsidRPr="00B43C3C">
              <w:rPr>
                <w:rFonts w:ascii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B43C3C">
              <w:rPr>
                <w:rFonts w:ascii="Times New Roman" w:hAnsi="Times New Roman" w:cs="Times New Roman"/>
                <w:sz w:val="24"/>
                <w:szCs w:val="24"/>
              </w:rPr>
              <w:t xml:space="preserve"> при покупке российского оборудования на сумму не менее </w:t>
            </w:r>
            <w:r w:rsidRPr="00B43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50% от суммы займа.</w:t>
            </w:r>
          </w:p>
          <w:p w:rsidR="0069276B" w:rsidRPr="00B43C3C" w:rsidRDefault="0069276B" w:rsidP="0076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Софинансирование</w:t>
            </w:r>
            <w:proofErr w:type="spellEnd"/>
            <w:r w:rsidRPr="00B4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 стороны заявителя, частных инвесторов или банков</w:t>
            </w:r>
            <w:r w:rsidRPr="00B43C3C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20% бюджета проекта.</w:t>
            </w:r>
          </w:p>
          <w:p w:rsidR="0069276B" w:rsidRPr="00B43C3C" w:rsidRDefault="0069276B" w:rsidP="0076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Требования к заявителю</w:t>
            </w:r>
            <w:r w:rsidRPr="00B43C3C">
              <w:rPr>
                <w:rFonts w:ascii="Times New Roman" w:hAnsi="Times New Roman" w:cs="Times New Roman"/>
                <w:sz w:val="24"/>
                <w:szCs w:val="24"/>
              </w:rPr>
              <w:t>: включен в реестр МСП, ведение деятельности по ОКВЭД 16.</w:t>
            </w:r>
            <w:proofErr w:type="gramEnd"/>
          </w:p>
          <w:p w:rsidR="0069276B" w:rsidRPr="00B43C3C" w:rsidRDefault="0069276B" w:rsidP="0076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Целевой объем продаж новой продукции</w:t>
            </w:r>
            <w:r w:rsidRPr="00B43C3C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50% от суммы займа в год, начиная со 2 года промышленной эксплуатации оборудования.</w:t>
            </w:r>
          </w:p>
          <w:p w:rsidR="0069276B" w:rsidRPr="00B43C3C" w:rsidRDefault="0069276B" w:rsidP="0076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Требования к обеспечению</w:t>
            </w:r>
            <w:r w:rsidRPr="00B43C3C">
              <w:rPr>
                <w:rFonts w:ascii="Times New Roman" w:hAnsi="Times New Roman" w:cs="Times New Roman"/>
                <w:sz w:val="24"/>
                <w:szCs w:val="24"/>
              </w:rPr>
              <w:t>: банковская гарантия на всю сумму займа и проценты больше или равно 50% суммы займа должно быть обеспечено только поручительством РГО или гарантией Корпорации МСП. Обеспечение на оставшуюся часть займа – согласно стандартам Фонда.</w:t>
            </w:r>
          </w:p>
          <w:p w:rsidR="0069276B" w:rsidRPr="00B43C3C" w:rsidRDefault="0069276B" w:rsidP="00762F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Средства, полученные для финансирования проекта, не могут быть направлены на реализацию следующих мероприятий:</w:t>
            </w:r>
          </w:p>
          <w:p w:rsidR="0069276B" w:rsidRPr="00B43C3C" w:rsidRDefault="0069276B" w:rsidP="0076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3C">
              <w:rPr>
                <w:rFonts w:ascii="Times New Roman" w:hAnsi="Times New Roman" w:cs="Times New Roman"/>
                <w:sz w:val="24"/>
                <w:szCs w:val="24"/>
              </w:rPr>
              <w:t>1.строительство или капитальный ремонт зданий, сооружений, коммуникаций для организации производства или общехозяйственного назначения;</w:t>
            </w:r>
          </w:p>
          <w:p w:rsidR="0069276B" w:rsidRPr="00B43C3C" w:rsidRDefault="0069276B" w:rsidP="0076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3C">
              <w:rPr>
                <w:rFonts w:ascii="Times New Roman" w:hAnsi="Times New Roman" w:cs="Times New Roman"/>
                <w:sz w:val="24"/>
                <w:szCs w:val="24"/>
              </w:rPr>
              <w:t>2.приобретение сырья и ресурсов для выпуска опытных и промышленных партий продукции;</w:t>
            </w:r>
          </w:p>
          <w:p w:rsidR="0069276B" w:rsidRPr="00B43C3C" w:rsidRDefault="0069276B" w:rsidP="0076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3C">
              <w:rPr>
                <w:rFonts w:ascii="Times New Roman" w:hAnsi="Times New Roman" w:cs="Times New Roman"/>
                <w:sz w:val="24"/>
                <w:szCs w:val="24"/>
              </w:rPr>
              <w:t>3.рефинансирование заемных средств и погашение кредиторской задолженности и иных обязательств, возникших до даты предоставления Займа, за исключением случаев, прямо предусмотренных Стандартом;</w:t>
            </w:r>
          </w:p>
          <w:p w:rsidR="0069276B" w:rsidRPr="00B43C3C" w:rsidRDefault="0069276B" w:rsidP="0076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3C">
              <w:rPr>
                <w:rFonts w:ascii="Times New Roman" w:hAnsi="Times New Roman" w:cs="Times New Roman"/>
                <w:sz w:val="24"/>
                <w:szCs w:val="24"/>
              </w:rPr>
              <w:t>4.уплата процентов по заемным средствам, в том числе по Займу, предоставленному Фондом для финансирования проекта;</w:t>
            </w:r>
          </w:p>
          <w:p w:rsidR="0069276B" w:rsidRPr="00B43C3C" w:rsidRDefault="0069276B" w:rsidP="0076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3C">
              <w:rPr>
                <w:rFonts w:ascii="Times New Roman" w:hAnsi="Times New Roman" w:cs="Times New Roman"/>
                <w:sz w:val="24"/>
                <w:szCs w:val="24"/>
              </w:rPr>
              <w:t>5.оплата консультационных и посреднических услуг.</w:t>
            </w:r>
          </w:p>
        </w:tc>
        <w:tc>
          <w:tcPr>
            <w:tcW w:w="3369" w:type="dxa"/>
          </w:tcPr>
          <w:p w:rsidR="0069276B" w:rsidRPr="00B43C3C" w:rsidRDefault="0069276B" w:rsidP="0076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ОКВЭД: 16</w:t>
            </w:r>
          </w:p>
        </w:tc>
      </w:tr>
    </w:tbl>
    <w:p w:rsidR="0069276B" w:rsidRDefault="0069276B" w:rsidP="0069276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9276B" w:rsidRDefault="0069276B" w:rsidP="0069276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9276B" w:rsidRDefault="0069276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B1B26" w:rsidRDefault="00BB1B2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A23F9" w:rsidRPr="00565310" w:rsidRDefault="000A23F9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A23F9" w:rsidRPr="00565310" w:rsidSect="00662B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C15"/>
    <w:multiLevelType w:val="multilevel"/>
    <w:tmpl w:val="5968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F11ECA"/>
    <w:multiLevelType w:val="hybridMultilevel"/>
    <w:tmpl w:val="222C4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46E0C"/>
    <w:multiLevelType w:val="hybridMultilevel"/>
    <w:tmpl w:val="C69E3C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A4010"/>
    <w:multiLevelType w:val="multilevel"/>
    <w:tmpl w:val="AB96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F1F18"/>
    <w:multiLevelType w:val="multilevel"/>
    <w:tmpl w:val="1236D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72E91"/>
    <w:multiLevelType w:val="multilevel"/>
    <w:tmpl w:val="537A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52BC9"/>
    <w:multiLevelType w:val="multilevel"/>
    <w:tmpl w:val="02A85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116786"/>
    <w:multiLevelType w:val="multilevel"/>
    <w:tmpl w:val="89E6D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74815"/>
    <w:multiLevelType w:val="multilevel"/>
    <w:tmpl w:val="458C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92272"/>
    <w:multiLevelType w:val="multilevel"/>
    <w:tmpl w:val="3F72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0C0886"/>
    <w:multiLevelType w:val="multilevel"/>
    <w:tmpl w:val="4A529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530A59"/>
    <w:multiLevelType w:val="multilevel"/>
    <w:tmpl w:val="74BC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094E52"/>
    <w:multiLevelType w:val="multilevel"/>
    <w:tmpl w:val="AAAE5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222D5C"/>
    <w:multiLevelType w:val="hybridMultilevel"/>
    <w:tmpl w:val="0960FB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F5004"/>
    <w:multiLevelType w:val="hybridMultilevel"/>
    <w:tmpl w:val="BE44CE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77D61"/>
    <w:multiLevelType w:val="multilevel"/>
    <w:tmpl w:val="9AE2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9833E4"/>
    <w:multiLevelType w:val="hybridMultilevel"/>
    <w:tmpl w:val="CFFA5186"/>
    <w:lvl w:ilvl="0" w:tplc="A8DC8632">
      <w:start w:val="6"/>
      <w:numFmt w:val="decimal"/>
      <w:lvlText w:val="%1."/>
      <w:lvlJc w:val="left"/>
      <w:pPr>
        <w:ind w:left="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17">
    <w:nsid w:val="332964C2"/>
    <w:multiLevelType w:val="multilevel"/>
    <w:tmpl w:val="4158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8812B1"/>
    <w:multiLevelType w:val="multilevel"/>
    <w:tmpl w:val="813C5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87124E"/>
    <w:multiLevelType w:val="multilevel"/>
    <w:tmpl w:val="BA44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8100BA"/>
    <w:multiLevelType w:val="hybridMultilevel"/>
    <w:tmpl w:val="235CF13C"/>
    <w:lvl w:ilvl="0" w:tplc="6E345DCE">
      <w:start w:val="5"/>
      <w:numFmt w:val="decimal"/>
      <w:lvlText w:val="%1."/>
      <w:lvlJc w:val="left"/>
      <w:pPr>
        <w:ind w:left="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21">
    <w:nsid w:val="422E2929"/>
    <w:multiLevelType w:val="hybridMultilevel"/>
    <w:tmpl w:val="F6640844"/>
    <w:lvl w:ilvl="0" w:tplc="46A6A2E6">
      <w:start w:val="4"/>
      <w:numFmt w:val="decimal"/>
      <w:lvlText w:val="%1."/>
      <w:lvlJc w:val="left"/>
      <w:pPr>
        <w:ind w:left="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22">
    <w:nsid w:val="42BF5309"/>
    <w:multiLevelType w:val="hybridMultilevel"/>
    <w:tmpl w:val="35707688"/>
    <w:lvl w:ilvl="0" w:tplc="DB328C42">
      <w:start w:val="2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3">
    <w:nsid w:val="43EA2BF6"/>
    <w:multiLevelType w:val="multilevel"/>
    <w:tmpl w:val="508C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3C69D0"/>
    <w:multiLevelType w:val="multilevel"/>
    <w:tmpl w:val="2E4A3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6750E7"/>
    <w:multiLevelType w:val="multilevel"/>
    <w:tmpl w:val="D6AC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050716"/>
    <w:multiLevelType w:val="multilevel"/>
    <w:tmpl w:val="1618E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C00419"/>
    <w:multiLevelType w:val="multilevel"/>
    <w:tmpl w:val="D34EF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310E68"/>
    <w:multiLevelType w:val="multilevel"/>
    <w:tmpl w:val="DDD48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354B3B"/>
    <w:multiLevelType w:val="hybridMultilevel"/>
    <w:tmpl w:val="E89420EC"/>
    <w:lvl w:ilvl="0" w:tplc="87D8D69E">
      <w:start w:val="2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0">
    <w:nsid w:val="56344F46"/>
    <w:multiLevelType w:val="multilevel"/>
    <w:tmpl w:val="E606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B06CB7"/>
    <w:multiLevelType w:val="multilevel"/>
    <w:tmpl w:val="B130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3D2400"/>
    <w:multiLevelType w:val="multilevel"/>
    <w:tmpl w:val="77DC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D44D40"/>
    <w:multiLevelType w:val="multilevel"/>
    <w:tmpl w:val="9F3C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4C47D5"/>
    <w:multiLevelType w:val="multilevel"/>
    <w:tmpl w:val="0AA2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3B0414"/>
    <w:multiLevelType w:val="hybridMultilevel"/>
    <w:tmpl w:val="93AEEF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8B091D"/>
    <w:multiLevelType w:val="hybridMultilevel"/>
    <w:tmpl w:val="EFB8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EC047D"/>
    <w:multiLevelType w:val="multilevel"/>
    <w:tmpl w:val="BA44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203892"/>
    <w:multiLevelType w:val="multilevel"/>
    <w:tmpl w:val="01709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CF104F"/>
    <w:multiLevelType w:val="multilevel"/>
    <w:tmpl w:val="91E8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D111E1"/>
    <w:multiLevelType w:val="multilevel"/>
    <w:tmpl w:val="1CE0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E83265"/>
    <w:multiLevelType w:val="multilevel"/>
    <w:tmpl w:val="3410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8"/>
  </w:num>
  <w:num w:numId="3">
    <w:abstractNumId w:val="1"/>
  </w:num>
  <w:num w:numId="4">
    <w:abstractNumId w:val="7"/>
  </w:num>
  <w:num w:numId="5">
    <w:abstractNumId w:val="17"/>
  </w:num>
  <w:num w:numId="6">
    <w:abstractNumId w:val="32"/>
  </w:num>
  <w:num w:numId="7">
    <w:abstractNumId w:val="36"/>
  </w:num>
  <w:num w:numId="8">
    <w:abstractNumId w:val="38"/>
  </w:num>
  <w:num w:numId="9">
    <w:abstractNumId w:val="9"/>
  </w:num>
  <w:num w:numId="10">
    <w:abstractNumId w:val="34"/>
  </w:num>
  <w:num w:numId="11">
    <w:abstractNumId w:val="0"/>
  </w:num>
  <w:num w:numId="12">
    <w:abstractNumId w:val="33"/>
  </w:num>
  <w:num w:numId="13">
    <w:abstractNumId w:val="4"/>
  </w:num>
  <w:num w:numId="14">
    <w:abstractNumId w:val="15"/>
  </w:num>
  <w:num w:numId="15">
    <w:abstractNumId w:val="28"/>
  </w:num>
  <w:num w:numId="16">
    <w:abstractNumId w:val="10"/>
  </w:num>
  <w:num w:numId="17">
    <w:abstractNumId w:val="39"/>
  </w:num>
  <w:num w:numId="18">
    <w:abstractNumId w:val="27"/>
  </w:num>
  <w:num w:numId="19">
    <w:abstractNumId w:val="14"/>
  </w:num>
  <w:num w:numId="20">
    <w:abstractNumId w:val="2"/>
  </w:num>
  <w:num w:numId="21">
    <w:abstractNumId w:val="22"/>
  </w:num>
  <w:num w:numId="22">
    <w:abstractNumId w:val="29"/>
  </w:num>
  <w:num w:numId="23">
    <w:abstractNumId w:val="30"/>
  </w:num>
  <w:num w:numId="24">
    <w:abstractNumId w:val="3"/>
  </w:num>
  <w:num w:numId="25">
    <w:abstractNumId w:val="8"/>
  </w:num>
  <w:num w:numId="26">
    <w:abstractNumId w:val="12"/>
  </w:num>
  <w:num w:numId="27">
    <w:abstractNumId w:val="40"/>
  </w:num>
  <w:num w:numId="28">
    <w:abstractNumId w:val="23"/>
  </w:num>
  <w:num w:numId="29">
    <w:abstractNumId w:val="6"/>
  </w:num>
  <w:num w:numId="30">
    <w:abstractNumId w:val="31"/>
  </w:num>
  <w:num w:numId="31">
    <w:abstractNumId w:val="21"/>
  </w:num>
  <w:num w:numId="32">
    <w:abstractNumId w:val="20"/>
  </w:num>
  <w:num w:numId="33">
    <w:abstractNumId w:val="16"/>
  </w:num>
  <w:num w:numId="34">
    <w:abstractNumId w:val="19"/>
  </w:num>
  <w:num w:numId="35">
    <w:abstractNumId w:val="35"/>
  </w:num>
  <w:num w:numId="36">
    <w:abstractNumId w:val="13"/>
  </w:num>
  <w:num w:numId="37">
    <w:abstractNumId w:val="5"/>
  </w:num>
  <w:num w:numId="38">
    <w:abstractNumId w:val="37"/>
  </w:num>
  <w:num w:numId="39">
    <w:abstractNumId w:val="41"/>
  </w:num>
  <w:num w:numId="40">
    <w:abstractNumId w:val="25"/>
  </w:num>
  <w:num w:numId="41">
    <w:abstractNumId w:val="11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2B81"/>
    <w:rsid w:val="000178D0"/>
    <w:rsid w:val="000330CC"/>
    <w:rsid w:val="00046018"/>
    <w:rsid w:val="000578BA"/>
    <w:rsid w:val="000710B2"/>
    <w:rsid w:val="00071D95"/>
    <w:rsid w:val="00074E7B"/>
    <w:rsid w:val="00082ABA"/>
    <w:rsid w:val="00095A4B"/>
    <w:rsid w:val="000A23F9"/>
    <w:rsid w:val="000C3EA1"/>
    <w:rsid w:val="000C646F"/>
    <w:rsid w:val="000D492F"/>
    <w:rsid w:val="000E7B3F"/>
    <w:rsid w:val="00111689"/>
    <w:rsid w:val="0011317C"/>
    <w:rsid w:val="00121B74"/>
    <w:rsid w:val="00126432"/>
    <w:rsid w:val="00172322"/>
    <w:rsid w:val="00196A06"/>
    <w:rsid w:val="0020262F"/>
    <w:rsid w:val="00261D21"/>
    <w:rsid w:val="00262F24"/>
    <w:rsid w:val="00277D6A"/>
    <w:rsid w:val="002A3625"/>
    <w:rsid w:val="002B39E5"/>
    <w:rsid w:val="002B5A57"/>
    <w:rsid w:val="002D70EA"/>
    <w:rsid w:val="002F439C"/>
    <w:rsid w:val="002F5BA3"/>
    <w:rsid w:val="00313868"/>
    <w:rsid w:val="003235A2"/>
    <w:rsid w:val="003250EC"/>
    <w:rsid w:val="00325D76"/>
    <w:rsid w:val="00340972"/>
    <w:rsid w:val="00347386"/>
    <w:rsid w:val="003767D3"/>
    <w:rsid w:val="003D7C9D"/>
    <w:rsid w:val="003F7E25"/>
    <w:rsid w:val="0041177D"/>
    <w:rsid w:val="00467FBF"/>
    <w:rsid w:val="00474F23"/>
    <w:rsid w:val="00564B50"/>
    <w:rsid w:val="00565310"/>
    <w:rsid w:val="005E2B62"/>
    <w:rsid w:val="00622AD4"/>
    <w:rsid w:val="00646E34"/>
    <w:rsid w:val="00662B81"/>
    <w:rsid w:val="00676301"/>
    <w:rsid w:val="0069276B"/>
    <w:rsid w:val="006A1CAE"/>
    <w:rsid w:val="006D62DF"/>
    <w:rsid w:val="00701255"/>
    <w:rsid w:val="00703937"/>
    <w:rsid w:val="007052D0"/>
    <w:rsid w:val="007357AD"/>
    <w:rsid w:val="00743ACE"/>
    <w:rsid w:val="0075628D"/>
    <w:rsid w:val="00756FDD"/>
    <w:rsid w:val="0077713B"/>
    <w:rsid w:val="00781C9F"/>
    <w:rsid w:val="0078579A"/>
    <w:rsid w:val="007C2113"/>
    <w:rsid w:val="008261D5"/>
    <w:rsid w:val="008353A2"/>
    <w:rsid w:val="008955A2"/>
    <w:rsid w:val="008C0D6B"/>
    <w:rsid w:val="008C2ABB"/>
    <w:rsid w:val="009362B2"/>
    <w:rsid w:val="00963971"/>
    <w:rsid w:val="00974EF4"/>
    <w:rsid w:val="009756C3"/>
    <w:rsid w:val="00994622"/>
    <w:rsid w:val="009A1E8C"/>
    <w:rsid w:val="009B6827"/>
    <w:rsid w:val="009D739C"/>
    <w:rsid w:val="009E173F"/>
    <w:rsid w:val="00A015F7"/>
    <w:rsid w:val="00A041E1"/>
    <w:rsid w:val="00A42649"/>
    <w:rsid w:val="00A57C9C"/>
    <w:rsid w:val="00A70935"/>
    <w:rsid w:val="00A945A6"/>
    <w:rsid w:val="00A949D4"/>
    <w:rsid w:val="00AB26A5"/>
    <w:rsid w:val="00AB5A1A"/>
    <w:rsid w:val="00AC2931"/>
    <w:rsid w:val="00AD38E0"/>
    <w:rsid w:val="00B43C3C"/>
    <w:rsid w:val="00B635C9"/>
    <w:rsid w:val="00B63CAE"/>
    <w:rsid w:val="00B92428"/>
    <w:rsid w:val="00BB1B26"/>
    <w:rsid w:val="00BC41EB"/>
    <w:rsid w:val="00BD721E"/>
    <w:rsid w:val="00BE0111"/>
    <w:rsid w:val="00BE7A0F"/>
    <w:rsid w:val="00C149E8"/>
    <w:rsid w:val="00C41205"/>
    <w:rsid w:val="00C845CD"/>
    <w:rsid w:val="00C86589"/>
    <w:rsid w:val="00CB6595"/>
    <w:rsid w:val="00CC1883"/>
    <w:rsid w:val="00D26DC7"/>
    <w:rsid w:val="00D83CA1"/>
    <w:rsid w:val="00DD1311"/>
    <w:rsid w:val="00DE67EE"/>
    <w:rsid w:val="00E21177"/>
    <w:rsid w:val="00E2176C"/>
    <w:rsid w:val="00E50A9D"/>
    <w:rsid w:val="00E66481"/>
    <w:rsid w:val="00EA24C4"/>
    <w:rsid w:val="00ED549A"/>
    <w:rsid w:val="00EF7EB1"/>
    <w:rsid w:val="00F22B41"/>
    <w:rsid w:val="00F24C7A"/>
    <w:rsid w:val="00F557F8"/>
    <w:rsid w:val="00F55F1A"/>
    <w:rsid w:val="00F56EB0"/>
    <w:rsid w:val="00F85FA5"/>
    <w:rsid w:val="00FD5A8A"/>
    <w:rsid w:val="00FE0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6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0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635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0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0393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635C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75628D"/>
    <w:pPr>
      <w:ind w:left="720"/>
      <w:contextualSpacing/>
    </w:pPr>
  </w:style>
  <w:style w:type="character" w:styleId="a7">
    <w:name w:val="Emphasis"/>
    <w:basedOn w:val="a0"/>
    <w:uiPriority w:val="20"/>
    <w:qFormat/>
    <w:rsid w:val="0096397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46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9B68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52B5E-601F-477F-984B-55D73FEA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17</Pages>
  <Words>4400</Words>
  <Characters>25086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2356-10097</cp:lastModifiedBy>
  <cp:revision>69</cp:revision>
  <dcterms:created xsi:type="dcterms:W3CDTF">2020-11-26T11:44:00Z</dcterms:created>
  <dcterms:modified xsi:type="dcterms:W3CDTF">2023-01-27T07:51:00Z</dcterms:modified>
</cp:coreProperties>
</file>