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835"/>
      </w:tblGrid>
      <w:tr w:rsidR="00112FD6" w:rsidRPr="00265697" w:rsidTr="00E207B4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</w:tc>
      </w:tr>
      <w:tr w:rsidR="00112FD6" w:rsidTr="00E207B4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C23889" w:rsidRDefault="00F24C14" w:rsidP="00F24C14">
            <w:pPr>
              <w:ind w:left="2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23889" w:rsidRPr="00C23889">
              <w:rPr>
                <w:sz w:val="20"/>
                <w:szCs w:val="20"/>
              </w:rPr>
              <w:t xml:space="preserve">10.10.2023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="00C23889" w:rsidRPr="00C23889">
              <w:rPr>
                <w:sz w:val="20"/>
                <w:szCs w:val="20"/>
              </w:rPr>
              <w:t>№567</w:t>
            </w:r>
          </w:p>
        </w:tc>
        <w:tc>
          <w:tcPr>
            <w:tcW w:w="83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E207B4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83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B86DCA" w:rsidRDefault="00D646F2" w:rsidP="00B86DCA">
      <w:pPr>
        <w:tabs>
          <w:tab w:val="left" w:pos="317"/>
          <w:tab w:val="center" w:pos="2714"/>
          <w:tab w:val="left" w:pos="4820"/>
        </w:tabs>
        <w:rPr>
          <w:szCs w:val="28"/>
        </w:rPr>
      </w:pPr>
      <w:r>
        <w:rPr>
          <w:szCs w:val="28"/>
        </w:rPr>
        <w:t xml:space="preserve">Управление </w:t>
      </w:r>
      <w:r w:rsidR="00FB6C91">
        <w:rPr>
          <w:szCs w:val="28"/>
        </w:rPr>
        <w:t>сельского хозяйства</w:t>
      </w:r>
      <w:r w:rsidR="00B86DCA">
        <w:rPr>
          <w:szCs w:val="28"/>
        </w:rPr>
        <w:t xml:space="preserve"> администрации</w:t>
      </w:r>
    </w:p>
    <w:p w:rsidR="00B86DCA" w:rsidRDefault="00B86DCA" w:rsidP="00B86DCA">
      <w:pPr>
        <w:tabs>
          <w:tab w:val="left" w:pos="317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>муниципального образования</w:t>
      </w:r>
    </w:p>
    <w:p w:rsidR="00B86DCA" w:rsidRDefault="00B86DCA" w:rsidP="00B86DCA">
      <w:pPr>
        <w:tabs>
          <w:tab w:val="left" w:pos="317"/>
          <w:tab w:val="left" w:pos="615"/>
          <w:tab w:val="center" w:pos="2714"/>
          <w:tab w:val="left" w:pos="4820"/>
        </w:tabs>
        <w:ind w:left="317"/>
        <w:rPr>
          <w:szCs w:val="28"/>
        </w:rPr>
      </w:pP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</w:t>
      </w:r>
    </w:p>
    <w:p w:rsidR="00B86DCA" w:rsidRDefault="00B86DCA" w:rsidP="00B86DCA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B86DCA" w:rsidRDefault="00B86DCA" w:rsidP="00B86DCA">
      <w:pPr>
        <w:rPr>
          <w:color w:val="000000" w:themeColor="text1"/>
        </w:rPr>
      </w:pPr>
    </w:p>
    <w:p w:rsidR="00B86DCA" w:rsidRDefault="00B86DCA" w:rsidP="00B86DCA">
      <w:pPr>
        <w:rPr>
          <w:color w:val="000000" w:themeColor="text1"/>
        </w:rPr>
      </w:pPr>
    </w:p>
    <w:p w:rsidR="00B86DCA" w:rsidRDefault="00B86DCA" w:rsidP="00B86DCA">
      <w:pPr>
        <w:tabs>
          <w:tab w:val="left" w:pos="1620"/>
        </w:tabs>
        <w:jc w:val="both"/>
        <w:rPr>
          <w:szCs w:val="28"/>
        </w:rPr>
      </w:pPr>
    </w:p>
    <w:p w:rsidR="00B86DCA" w:rsidRDefault="00B86DCA" w:rsidP="00B86DCA">
      <w:pPr>
        <w:tabs>
          <w:tab w:val="left" w:pos="1620"/>
        </w:tabs>
        <w:jc w:val="both"/>
        <w:rPr>
          <w:szCs w:val="28"/>
        </w:rPr>
      </w:pPr>
    </w:p>
    <w:p w:rsidR="00B86DCA" w:rsidRDefault="00B86DCA" w:rsidP="00B86DCA">
      <w:pPr>
        <w:jc w:val="center"/>
        <w:rPr>
          <w:b/>
          <w:szCs w:val="28"/>
        </w:rPr>
      </w:pPr>
    </w:p>
    <w:p w:rsidR="00FB6C91" w:rsidRDefault="00FB6C91" w:rsidP="00B86DCA">
      <w:pPr>
        <w:jc w:val="center"/>
        <w:rPr>
          <w:b/>
          <w:szCs w:val="28"/>
        </w:rPr>
      </w:pPr>
    </w:p>
    <w:p w:rsidR="007051E8" w:rsidRDefault="007051E8" w:rsidP="00B86DCA">
      <w:pPr>
        <w:jc w:val="center"/>
        <w:rPr>
          <w:b/>
          <w:szCs w:val="28"/>
        </w:rPr>
      </w:pPr>
    </w:p>
    <w:p w:rsidR="00B86DCA" w:rsidRDefault="00B86DCA" w:rsidP="00B86DCA">
      <w:pPr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B86DCA" w:rsidRDefault="00B86DCA" w:rsidP="00B86DCA">
      <w:pPr>
        <w:jc w:val="center"/>
        <w:rPr>
          <w:szCs w:val="28"/>
        </w:rPr>
      </w:pPr>
      <w:r>
        <w:rPr>
          <w:szCs w:val="28"/>
        </w:rPr>
        <w:t xml:space="preserve">о проведении экспертизы </w:t>
      </w:r>
      <w:r w:rsidR="00FB6C91">
        <w:rPr>
          <w:szCs w:val="28"/>
        </w:rPr>
        <w:t>постановления администрации</w:t>
      </w:r>
      <w:r w:rsidR="00A82909">
        <w:rPr>
          <w:szCs w:val="28"/>
        </w:rPr>
        <w:t xml:space="preserve"> муниципального </w:t>
      </w:r>
      <w:r>
        <w:rPr>
          <w:szCs w:val="28"/>
        </w:rPr>
        <w:t xml:space="preserve">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от </w:t>
      </w:r>
      <w:r w:rsidR="0071126D">
        <w:rPr>
          <w:szCs w:val="28"/>
        </w:rPr>
        <w:t>18</w:t>
      </w:r>
      <w:r>
        <w:rPr>
          <w:szCs w:val="28"/>
        </w:rPr>
        <w:t>.0</w:t>
      </w:r>
      <w:r w:rsidR="0071126D">
        <w:rPr>
          <w:szCs w:val="28"/>
        </w:rPr>
        <w:t>8</w:t>
      </w:r>
      <w:r>
        <w:rPr>
          <w:szCs w:val="28"/>
        </w:rPr>
        <w:t>.202</w:t>
      </w:r>
      <w:r w:rsidR="00A82909">
        <w:rPr>
          <w:szCs w:val="28"/>
        </w:rPr>
        <w:t>2</w:t>
      </w:r>
      <w:r>
        <w:rPr>
          <w:szCs w:val="28"/>
        </w:rPr>
        <w:t xml:space="preserve"> №</w:t>
      </w:r>
      <w:r w:rsidR="00FB6C91">
        <w:rPr>
          <w:szCs w:val="28"/>
        </w:rPr>
        <w:t xml:space="preserve"> </w:t>
      </w:r>
      <w:r w:rsidR="0071126D">
        <w:rPr>
          <w:szCs w:val="28"/>
        </w:rPr>
        <w:t>910</w:t>
      </w:r>
      <w:r w:rsidR="00FB6C91">
        <w:rPr>
          <w:szCs w:val="28"/>
        </w:rPr>
        <w:t xml:space="preserve"> </w:t>
      </w:r>
      <w:r>
        <w:rPr>
          <w:szCs w:val="28"/>
        </w:rPr>
        <w:t>«</w:t>
      </w:r>
      <w:r w:rsidR="009D4355">
        <w:rPr>
          <w:szCs w:val="28"/>
        </w:rPr>
        <w:t xml:space="preserve">Об утверждении </w:t>
      </w:r>
      <w:r w:rsidR="00F17A8B">
        <w:rPr>
          <w:szCs w:val="28"/>
        </w:rPr>
        <w:t>Порядка</w:t>
      </w:r>
      <w:r w:rsidR="0071126D">
        <w:rPr>
          <w:szCs w:val="28"/>
        </w:rPr>
        <w:t xml:space="preserve"> предоставления субсидий гражданам, ведущим личное подсобное хозяйство, крестьянским (фермерским) хозяйствами, индивидуальными предпринимателями,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71126D">
        <w:rPr>
          <w:szCs w:val="28"/>
        </w:rPr>
        <w:t>Усть-Лабински</w:t>
      </w:r>
      <w:r w:rsidR="00E91A35">
        <w:rPr>
          <w:szCs w:val="28"/>
        </w:rPr>
        <w:t>й</w:t>
      </w:r>
      <w:proofErr w:type="spellEnd"/>
      <w:r w:rsidR="0071126D">
        <w:rPr>
          <w:szCs w:val="28"/>
        </w:rPr>
        <w:t xml:space="preserve"> район</w:t>
      </w:r>
      <w:r>
        <w:rPr>
          <w:szCs w:val="28"/>
        </w:rPr>
        <w:t>»</w:t>
      </w:r>
    </w:p>
    <w:p w:rsidR="00B86DCA" w:rsidRDefault="00B86DCA" w:rsidP="00B86D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6DCA" w:rsidRDefault="00B86DCA" w:rsidP="004650C1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Управление экономики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как уполномоченный орган по проведению экспертизы муниципальных нормативных правовых актов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район, затрагивающих вопросы осуществления предпринимательской и инвестиционной деятельности, в целях выявления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них положений, необоснованно затрудняющих ведение предпринимательской и инвестиционной деятельности (далее – управление) рассмотрело </w:t>
      </w:r>
      <w:r w:rsidR="00FB6C91">
        <w:rPr>
          <w:szCs w:val="28"/>
        </w:rPr>
        <w:t>постановление администрации</w:t>
      </w:r>
      <w:r w:rsidR="009B113D">
        <w:rPr>
          <w:szCs w:val="28"/>
        </w:rPr>
        <w:t xml:space="preserve"> муниципального образования </w:t>
      </w:r>
      <w:proofErr w:type="spellStart"/>
      <w:r w:rsidR="009B113D">
        <w:rPr>
          <w:szCs w:val="28"/>
        </w:rPr>
        <w:t>Усть-Лабинский</w:t>
      </w:r>
      <w:proofErr w:type="spellEnd"/>
      <w:r w:rsidR="009B113D">
        <w:rPr>
          <w:szCs w:val="28"/>
        </w:rPr>
        <w:t xml:space="preserve"> район от </w:t>
      </w:r>
      <w:r w:rsidR="004120CC">
        <w:rPr>
          <w:szCs w:val="28"/>
        </w:rPr>
        <w:t>18</w:t>
      </w:r>
      <w:r w:rsidR="009B113D">
        <w:rPr>
          <w:szCs w:val="28"/>
        </w:rPr>
        <w:t>.0</w:t>
      </w:r>
      <w:r w:rsidR="004120CC">
        <w:rPr>
          <w:szCs w:val="28"/>
        </w:rPr>
        <w:t>8</w:t>
      </w:r>
      <w:r w:rsidR="009B113D">
        <w:rPr>
          <w:szCs w:val="28"/>
        </w:rPr>
        <w:t xml:space="preserve">.2022 № </w:t>
      </w:r>
      <w:r w:rsidR="004120CC">
        <w:rPr>
          <w:szCs w:val="28"/>
        </w:rPr>
        <w:t>910</w:t>
      </w:r>
      <w:r w:rsidR="009B113D">
        <w:rPr>
          <w:szCs w:val="28"/>
        </w:rPr>
        <w:t xml:space="preserve"> «Об утверждении Порядка</w:t>
      </w:r>
      <w:r w:rsidR="00FB6C91">
        <w:rPr>
          <w:szCs w:val="28"/>
        </w:rPr>
        <w:t xml:space="preserve"> </w:t>
      </w:r>
      <w:r w:rsidR="004120CC">
        <w:rPr>
          <w:szCs w:val="28"/>
        </w:rPr>
        <w:t xml:space="preserve">предоставления субсидий </w:t>
      </w:r>
      <w:proofErr w:type="gramStart"/>
      <w:r w:rsidR="004120CC">
        <w:rPr>
          <w:szCs w:val="28"/>
        </w:rPr>
        <w:t>гражданам</w:t>
      </w:r>
      <w:proofErr w:type="gramEnd"/>
      <w:r w:rsidR="004120CC">
        <w:rPr>
          <w:szCs w:val="28"/>
        </w:rPr>
        <w:t xml:space="preserve"> ведущим личное </w:t>
      </w:r>
      <w:r w:rsidR="00EE4A48">
        <w:rPr>
          <w:szCs w:val="28"/>
        </w:rPr>
        <w:t xml:space="preserve">подсобное хозяйство, крестьянским (фермерским) хозяйствами, индивидуальными предпринимателями,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EE4A48">
        <w:rPr>
          <w:szCs w:val="28"/>
        </w:rPr>
        <w:t>Усть-Лабинский</w:t>
      </w:r>
      <w:proofErr w:type="spellEnd"/>
      <w:r w:rsidR="00EE4A48">
        <w:rPr>
          <w:szCs w:val="28"/>
        </w:rPr>
        <w:t xml:space="preserve"> район</w:t>
      </w:r>
      <w:r w:rsidR="009B113D">
        <w:rPr>
          <w:szCs w:val="28"/>
        </w:rPr>
        <w:t>»</w:t>
      </w:r>
      <w:r>
        <w:rPr>
          <w:szCs w:val="28"/>
        </w:rPr>
        <w:t xml:space="preserve"> (далее – МНПА).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1644F7">
        <w:rPr>
          <w:rFonts w:ascii="Times New Roman" w:hAnsi="Times New Roman" w:cs="Times New Roman"/>
          <w:sz w:val="28"/>
          <w:szCs w:val="28"/>
        </w:rPr>
        <w:t>7 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644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1644F7">
        <w:rPr>
          <w:rFonts w:ascii="Times New Roman" w:hAnsi="Times New Roman" w:cs="Times New Roman"/>
          <w:sz w:val="28"/>
          <w:szCs w:val="28"/>
        </w:rPr>
        <w:t>059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Порядок), МНПА подлежит проведению экспертизы.</w:t>
      </w:r>
      <w:proofErr w:type="gramEnd"/>
    </w:p>
    <w:p w:rsidR="00B86DCA" w:rsidRPr="00782968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Экспертиза МНПА осуществляется в соответствии с планом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E518D6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E31D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утвержденным распоряжением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968">
        <w:rPr>
          <w:rFonts w:ascii="Times New Roman" w:hAnsi="Times New Roman" w:cs="Times New Roman"/>
          <w:sz w:val="28"/>
          <w:szCs w:val="28"/>
        </w:rPr>
        <w:t>район 1</w:t>
      </w:r>
      <w:r w:rsidR="0063602C" w:rsidRPr="00782968">
        <w:rPr>
          <w:rFonts w:ascii="Times New Roman" w:hAnsi="Times New Roman" w:cs="Times New Roman"/>
          <w:sz w:val="28"/>
          <w:szCs w:val="28"/>
        </w:rPr>
        <w:t>9</w:t>
      </w:r>
      <w:r w:rsidRPr="00782968">
        <w:rPr>
          <w:rFonts w:ascii="Times New Roman" w:hAnsi="Times New Roman" w:cs="Times New Roman"/>
          <w:sz w:val="28"/>
          <w:szCs w:val="28"/>
        </w:rPr>
        <w:t xml:space="preserve"> </w:t>
      </w:r>
      <w:r w:rsidR="00891906" w:rsidRPr="00782968">
        <w:rPr>
          <w:rFonts w:ascii="Times New Roman" w:hAnsi="Times New Roman" w:cs="Times New Roman"/>
          <w:sz w:val="28"/>
          <w:szCs w:val="28"/>
        </w:rPr>
        <w:t>мая</w:t>
      </w:r>
      <w:r w:rsidRPr="00782968">
        <w:rPr>
          <w:rFonts w:ascii="Times New Roman" w:hAnsi="Times New Roman" w:cs="Times New Roman"/>
          <w:sz w:val="28"/>
          <w:szCs w:val="28"/>
        </w:rPr>
        <w:t xml:space="preserve"> 202</w:t>
      </w:r>
      <w:r w:rsidR="00891906" w:rsidRPr="00782968">
        <w:rPr>
          <w:rFonts w:ascii="Times New Roman" w:hAnsi="Times New Roman" w:cs="Times New Roman"/>
          <w:sz w:val="28"/>
          <w:szCs w:val="28"/>
        </w:rPr>
        <w:t>3</w:t>
      </w:r>
      <w:r w:rsidRPr="0078296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3602C" w:rsidRPr="00782968">
        <w:rPr>
          <w:rFonts w:ascii="Times New Roman" w:hAnsi="Times New Roman" w:cs="Times New Roman"/>
          <w:sz w:val="28"/>
          <w:szCs w:val="28"/>
        </w:rPr>
        <w:t>1</w:t>
      </w:r>
      <w:r w:rsidR="00891906" w:rsidRPr="00782968">
        <w:rPr>
          <w:rFonts w:ascii="Times New Roman" w:hAnsi="Times New Roman" w:cs="Times New Roman"/>
          <w:sz w:val="28"/>
          <w:szCs w:val="28"/>
        </w:rPr>
        <w:t>25</w:t>
      </w:r>
      <w:r w:rsidRPr="00782968">
        <w:rPr>
          <w:rFonts w:ascii="Times New Roman" w:hAnsi="Times New Roman" w:cs="Times New Roman"/>
          <w:sz w:val="28"/>
          <w:szCs w:val="28"/>
        </w:rPr>
        <w:t>-р.</w:t>
      </w:r>
    </w:p>
    <w:p w:rsidR="00FA34F3" w:rsidRDefault="00936507" w:rsidP="004650C1">
      <w:pPr>
        <w:pStyle w:val="ConsPlusNonformat"/>
        <w:spacing w:line="276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начала проведения экспертизы МНПА является действующим. </w:t>
      </w:r>
    </w:p>
    <w:p w:rsidR="00B86DCA" w:rsidRPr="00782968" w:rsidRDefault="00B86DCA" w:rsidP="004650C1">
      <w:pPr>
        <w:pStyle w:val="ConsPlusNonformat"/>
        <w:spacing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7 Порядка проведения экспертизы муниципальных нормативных правовых актов, экспертиза МНПА проводилась </w:t>
      </w:r>
      <w:r w:rsidRPr="00782968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D71B1F" w:rsidRPr="00782968">
        <w:rPr>
          <w:rFonts w:ascii="Times New Roman" w:hAnsi="Times New Roman" w:cs="Times New Roman"/>
          <w:sz w:val="28"/>
          <w:szCs w:val="28"/>
        </w:rPr>
        <w:t>1</w:t>
      </w:r>
      <w:r w:rsidR="00782968" w:rsidRPr="00782968">
        <w:rPr>
          <w:rFonts w:ascii="Times New Roman" w:hAnsi="Times New Roman" w:cs="Times New Roman"/>
          <w:sz w:val="28"/>
          <w:szCs w:val="28"/>
        </w:rPr>
        <w:t>0 июля</w:t>
      </w:r>
      <w:r w:rsidRPr="00782968">
        <w:rPr>
          <w:rFonts w:ascii="Times New Roman" w:hAnsi="Times New Roman" w:cs="Times New Roman"/>
          <w:sz w:val="28"/>
          <w:szCs w:val="28"/>
        </w:rPr>
        <w:t xml:space="preserve"> 202</w:t>
      </w:r>
      <w:r w:rsidR="00AD50D8" w:rsidRPr="00782968">
        <w:rPr>
          <w:rFonts w:ascii="Times New Roman" w:hAnsi="Times New Roman" w:cs="Times New Roman"/>
          <w:sz w:val="28"/>
          <w:szCs w:val="28"/>
        </w:rPr>
        <w:t>3</w:t>
      </w:r>
      <w:r w:rsidRPr="0078296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D50D8" w:rsidRPr="00782968">
        <w:rPr>
          <w:rFonts w:ascii="Times New Roman" w:hAnsi="Times New Roman" w:cs="Times New Roman"/>
          <w:sz w:val="28"/>
          <w:szCs w:val="28"/>
        </w:rPr>
        <w:t>1</w:t>
      </w:r>
      <w:r w:rsidR="00782968" w:rsidRPr="00782968">
        <w:rPr>
          <w:rFonts w:ascii="Times New Roman" w:hAnsi="Times New Roman" w:cs="Times New Roman"/>
          <w:sz w:val="28"/>
          <w:szCs w:val="28"/>
        </w:rPr>
        <w:t>0 октября</w:t>
      </w:r>
      <w:r w:rsidRPr="00782968">
        <w:rPr>
          <w:rFonts w:ascii="Times New Roman" w:hAnsi="Times New Roman" w:cs="Times New Roman"/>
          <w:sz w:val="28"/>
          <w:szCs w:val="28"/>
        </w:rPr>
        <w:t xml:space="preserve"> 202</w:t>
      </w:r>
      <w:r w:rsidR="00AD50D8" w:rsidRPr="00782968">
        <w:rPr>
          <w:rFonts w:ascii="Times New Roman" w:hAnsi="Times New Roman" w:cs="Times New Roman"/>
          <w:sz w:val="28"/>
          <w:szCs w:val="28"/>
        </w:rPr>
        <w:t>3</w:t>
      </w:r>
      <w:r w:rsidRPr="007829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Уполномоченным органом проведены публичные консультации по МНПА</w:t>
      </w:r>
      <w:r w:rsidR="00132F40">
        <w:rPr>
          <w:rFonts w:ascii="Times New Roman" w:hAnsi="Times New Roman" w:cs="Times New Roman"/>
          <w:sz w:val="28"/>
          <w:szCs w:val="28"/>
        </w:rPr>
        <w:t xml:space="preserve"> и отчету об оценке фактического воздействия в </w:t>
      </w:r>
      <w:r>
        <w:rPr>
          <w:rFonts w:ascii="Times New Roman" w:hAnsi="Times New Roman" w:cs="Times New Roman"/>
          <w:sz w:val="28"/>
          <w:szCs w:val="28"/>
        </w:rPr>
        <w:t>соот</w:t>
      </w:r>
      <w:r w:rsidR="00D71B1F">
        <w:rPr>
          <w:rFonts w:ascii="Times New Roman" w:hAnsi="Times New Roman" w:cs="Times New Roman"/>
          <w:sz w:val="28"/>
          <w:szCs w:val="28"/>
        </w:rPr>
        <w:t xml:space="preserve">ветствии с пунктом 9 Порядка с </w:t>
      </w:r>
      <w:r w:rsidR="00D71B1F" w:rsidRPr="00782968">
        <w:rPr>
          <w:rFonts w:ascii="Times New Roman" w:hAnsi="Times New Roman" w:cs="Times New Roman"/>
          <w:sz w:val="28"/>
          <w:szCs w:val="28"/>
        </w:rPr>
        <w:t>1</w:t>
      </w:r>
      <w:r w:rsidR="00782968" w:rsidRPr="00782968">
        <w:rPr>
          <w:rFonts w:ascii="Times New Roman" w:hAnsi="Times New Roman" w:cs="Times New Roman"/>
          <w:sz w:val="28"/>
          <w:szCs w:val="28"/>
        </w:rPr>
        <w:t>0 июля</w:t>
      </w:r>
      <w:r w:rsidRPr="00782968">
        <w:rPr>
          <w:rFonts w:ascii="Times New Roman" w:hAnsi="Times New Roman" w:cs="Times New Roman"/>
          <w:sz w:val="28"/>
          <w:szCs w:val="28"/>
        </w:rPr>
        <w:t xml:space="preserve"> 202</w:t>
      </w:r>
      <w:r w:rsidR="00AD50D8" w:rsidRPr="00782968">
        <w:rPr>
          <w:rFonts w:ascii="Times New Roman" w:hAnsi="Times New Roman" w:cs="Times New Roman"/>
          <w:sz w:val="28"/>
          <w:szCs w:val="28"/>
        </w:rPr>
        <w:t>3</w:t>
      </w:r>
      <w:r w:rsidRPr="0078296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71B1F" w:rsidRPr="00782968">
        <w:rPr>
          <w:rFonts w:ascii="Times New Roman" w:hAnsi="Times New Roman" w:cs="Times New Roman"/>
          <w:sz w:val="28"/>
          <w:szCs w:val="28"/>
        </w:rPr>
        <w:t>1</w:t>
      </w:r>
      <w:r w:rsidR="00782968" w:rsidRPr="00782968">
        <w:rPr>
          <w:rFonts w:ascii="Times New Roman" w:hAnsi="Times New Roman" w:cs="Times New Roman"/>
          <w:sz w:val="28"/>
          <w:szCs w:val="28"/>
        </w:rPr>
        <w:t>0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D50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adminustlabinsk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01F26" w:rsidRDefault="00D01F26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проводилась оценка регулирующего воздействия проекта МНПА. Уполномоченный орган провел публичные консультации по проекту МНПА в </w:t>
      </w:r>
      <w:r w:rsidRPr="008D5F1E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8D5F1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D5F1E">
        <w:rPr>
          <w:rFonts w:ascii="Times New Roman" w:hAnsi="Times New Roman" w:cs="Times New Roman"/>
          <w:sz w:val="28"/>
          <w:szCs w:val="28"/>
        </w:rPr>
        <w:t xml:space="preserve"> 08.07.2022 по 21.07.2022 год. </w:t>
      </w:r>
      <w:r>
        <w:rPr>
          <w:rFonts w:ascii="Times New Roman" w:hAnsi="Times New Roman" w:cs="Times New Roman"/>
          <w:sz w:val="28"/>
          <w:szCs w:val="28"/>
        </w:rPr>
        <w:t>Выдано положительное заключение от 28.07.2022 года.</w:t>
      </w:r>
    </w:p>
    <w:p w:rsidR="00D01F26" w:rsidRDefault="00D01F26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1.8.1. Порядка Управление подготовило отчет об оценке фактического воздействия МНПА. Проведен сравнительный анализ установленных в сводном отчете 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прогнозных индикаторов достижения целей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фактических значений в соответствии с пунктами 3.7 и 3.8 сводного отчета о результатах проведения оценки регулирующего воздействия.</w:t>
      </w:r>
    </w:p>
    <w:p w:rsidR="00D01F26" w:rsidRDefault="00D01F26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- МНПА определяет порядок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определяет сроки и последовательность действий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необходимых для осуществления отдельных государственных полномочий Краснодарского края по поддержке сельскохозяйственного производства.</w:t>
      </w:r>
      <w:proofErr w:type="gramEnd"/>
    </w:p>
    <w:p w:rsidR="00D01F26" w:rsidRDefault="00D01F26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МНПА обусловлено необходимостью приведения Порядка в соответствие с действующим законодательством Российской Федерации.</w:t>
      </w:r>
    </w:p>
    <w:p w:rsidR="009A6F1E" w:rsidRDefault="009A6F1E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достижения целей предлагаемого правового регулирования – со дня официального опубликования 25.08.2022 года.</w:t>
      </w:r>
      <w:r w:rsidR="00573BC8">
        <w:rPr>
          <w:rFonts w:ascii="Times New Roman" w:hAnsi="Times New Roman" w:cs="Times New Roman"/>
          <w:sz w:val="28"/>
          <w:szCs w:val="28"/>
        </w:rPr>
        <w:t xml:space="preserve"> Заявленные цели правового регулирования достигнуты.</w:t>
      </w:r>
    </w:p>
    <w:p w:rsidR="00573BC8" w:rsidRDefault="00573BC8" w:rsidP="004650C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Положительные последствия регулирования:</w:t>
      </w:r>
    </w:p>
    <w:p w:rsidR="00573BC8" w:rsidRPr="00E12D39" w:rsidRDefault="00573BC8" w:rsidP="004650C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71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D647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8.08.</w:t>
      </w:r>
      <w:r w:rsidRPr="00D647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2022 №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910</w:t>
      </w:r>
      <w:r w:rsidRPr="00D647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Pr="00D64711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</w:t>
      </w:r>
      <w:r w:rsidRPr="00F53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Усть-Лабинский</w:t>
      </w:r>
      <w:proofErr w:type="spellEnd"/>
      <w:r w:rsidRPr="00F53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1ECB">
        <w:rPr>
          <w:rFonts w:ascii="Times New Roman" w:hAnsi="Times New Roman" w:cs="Times New Roman"/>
          <w:sz w:val="28"/>
          <w:szCs w:val="28"/>
        </w:rPr>
        <w:t xml:space="preserve">определяет сроки и последовательность действий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7E1ECB">
        <w:rPr>
          <w:rFonts w:ascii="Times New Roman" w:hAnsi="Times New Roman" w:cs="Times New Roman"/>
          <w:sz w:val="28"/>
          <w:szCs w:val="28"/>
        </w:rPr>
        <w:t xml:space="preserve"> район, необходимых для осуществления отдельных государственных полномочий Краснодарского края по поддержке сельскохозяйственного производства.</w:t>
      </w:r>
      <w:proofErr w:type="gramEnd"/>
      <w:r w:rsidRPr="007E1ECB">
        <w:rPr>
          <w:rFonts w:ascii="Times New Roman" w:hAnsi="Times New Roman" w:cs="Times New Roman"/>
          <w:sz w:val="28"/>
          <w:szCs w:val="28"/>
        </w:rPr>
        <w:t xml:space="preserve"> </w:t>
      </w:r>
      <w:r w:rsidRPr="009D739C">
        <w:rPr>
          <w:rFonts w:ascii="Times New Roman" w:hAnsi="Times New Roman" w:cs="Times New Roman"/>
          <w:sz w:val="28"/>
          <w:szCs w:val="28"/>
        </w:rPr>
        <w:t xml:space="preserve">Принятие МНПА обусловлено необходимостью приведения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9D739C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Российской Федерации</w:t>
      </w:r>
      <w:r w:rsidRPr="00E12D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3BC8" w:rsidRPr="004D0679" w:rsidRDefault="00573BC8" w:rsidP="004650C1">
      <w:pPr>
        <w:suppressAutoHyphens/>
        <w:spacing w:line="276" w:lineRule="auto"/>
        <w:ind w:firstLine="708"/>
        <w:jc w:val="both"/>
        <w:outlineLvl w:val="0"/>
        <w:rPr>
          <w:rFonts w:eastAsia="Calibri"/>
          <w:szCs w:val="28"/>
        </w:rPr>
      </w:pPr>
      <w:r w:rsidRPr="004D0679">
        <w:rPr>
          <w:rFonts w:eastAsia="Calibri"/>
          <w:szCs w:val="28"/>
        </w:rPr>
        <w:t xml:space="preserve">Предоставление </w:t>
      </w:r>
      <w:r w:rsidRPr="00066EAE">
        <w:rPr>
          <w:szCs w:val="28"/>
        </w:rPr>
        <w:t xml:space="preserve">субсидий гражданам, ведущим личное подсобное хозяйство, крестьянским (фермерским) хозяйствам, </w:t>
      </w:r>
      <w:proofErr w:type="gramStart"/>
      <w:r w:rsidRPr="00066EAE">
        <w:rPr>
          <w:szCs w:val="28"/>
        </w:rPr>
        <w:t xml:space="preserve">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 w:rsidRPr="00066EAE">
        <w:rPr>
          <w:szCs w:val="28"/>
        </w:rPr>
        <w:t xml:space="preserve"> район</w:t>
      </w:r>
      <w:r>
        <w:rPr>
          <w:szCs w:val="28"/>
        </w:rPr>
        <w:t xml:space="preserve"> </w:t>
      </w:r>
      <w:r w:rsidRPr="004D0679">
        <w:rPr>
          <w:rFonts w:eastAsia="Calibri"/>
          <w:szCs w:val="28"/>
        </w:rPr>
        <w:t>осуществляется</w:t>
      </w:r>
      <w:proofErr w:type="gramEnd"/>
      <w:r w:rsidRPr="004D0679">
        <w:rPr>
          <w:rFonts w:eastAsia="Calibri"/>
          <w:szCs w:val="28"/>
        </w:rPr>
        <w:t xml:space="preserve"> администрацией муниципального образования Тбилисский район через структурное подразделение – </w:t>
      </w:r>
      <w:r>
        <w:rPr>
          <w:rFonts w:eastAsia="Calibri"/>
          <w:szCs w:val="28"/>
        </w:rPr>
        <w:t>управление</w:t>
      </w:r>
      <w:r w:rsidRPr="004D067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сельского хозяйства</w:t>
      </w:r>
      <w:r w:rsidRPr="004D0679">
        <w:rPr>
          <w:rFonts w:eastAsia="Calibri"/>
          <w:szCs w:val="28"/>
        </w:rPr>
        <w:t xml:space="preserve"> администрации муниципального образования </w:t>
      </w:r>
      <w:proofErr w:type="spellStart"/>
      <w:r>
        <w:rPr>
          <w:rFonts w:eastAsia="Calibri"/>
          <w:szCs w:val="28"/>
        </w:rPr>
        <w:t>Усть-Лабинский</w:t>
      </w:r>
      <w:proofErr w:type="spellEnd"/>
      <w:r w:rsidRPr="004D0679">
        <w:rPr>
          <w:rFonts w:eastAsia="Calibri"/>
          <w:szCs w:val="28"/>
        </w:rPr>
        <w:t xml:space="preserve"> район.</w:t>
      </w:r>
    </w:p>
    <w:p w:rsidR="00573BC8" w:rsidRDefault="00573BC8" w:rsidP="004650C1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711DC">
        <w:rPr>
          <w:rFonts w:ascii="Times New Roman" w:hAnsi="Times New Roman" w:cs="Times New Roman"/>
          <w:sz w:val="28"/>
          <w:szCs w:val="28"/>
        </w:rPr>
        <w:t>Результатом является реализация функций администрации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2711DC">
        <w:rPr>
          <w:rFonts w:ascii="Times New Roman" w:hAnsi="Times New Roman" w:cs="Times New Roman"/>
          <w:sz w:val="28"/>
          <w:szCs w:val="28"/>
        </w:rPr>
        <w:t xml:space="preserve"> по </w:t>
      </w:r>
      <w:r w:rsidRPr="002711D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предоставлению </w:t>
      </w:r>
      <w:r w:rsidRPr="002711DC">
        <w:rPr>
          <w:rFonts w:ascii="Times New Roman" w:eastAsia="Calibri" w:hAnsi="Times New Roman" w:cs="Times New Roman"/>
          <w:sz w:val="28"/>
          <w:szCs w:val="28"/>
        </w:rPr>
        <w:t xml:space="preserve">субсидий </w:t>
      </w:r>
      <w:r w:rsidRPr="002711DC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</w:r>
      <w:r w:rsidRPr="002711DC">
        <w:rPr>
          <w:rFonts w:ascii="Times New Roman" w:eastAsia="Calibri" w:hAnsi="Times New Roman" w:cs="Times New Roman"/>
          <w:sz w:val="28"/>
          <w:szCs w:val="28"/>
        </w:rPr>
        <w:t>за вычетом транспортных расходов</w:t>
      </w:r>
      <w:r w:rsidRPr="002711DC">
        <w:rPr>
          <w:rFonts w:ascii="Times New Roman" w:hAnsi="Times New Roman" w:cs="Times New Roman"/>
          <w:sz w:val="28"/>
          <w:szCs w:val="28"/>
        </w:rPr>
        <w:t xml:space="preserve">) </w:t>
      </w:r>
      <w:r w:rsidRPr="002711DC">
        <w:rPr>
          <w:rFonts w:ascii="Times New Roman" w:eastAsia="Calibri" w:hAnsi="Times New Roman" w:cs="Times New Roman"/>
          <w:sz w:val="28"/>
          <w:szCs w:val="28"/>
        </w:rPr>
        <w:t xml:space="preserve">в целях возмещения части затрат на развитие сельскохозяйственного производства в рамках государственной </w:t>
      </w:r>
      <w:hyperlink r:id="rId8" w:history="1">
        <w:r w:rsidRPr="002711D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2711DC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</w:t>
      </w:r>
      <w:proofErr w:type="gramEnd"/>
      <w:r w:rsidRPr="002711DC">
        <w:rPr>
          <w:rFonts w:ascii="Times New Roman" w:eastAsia="Calibri" w:hAnsi="Times New Roman" w:cs="Times New Roman"/>
          <w:sz w:val="28"/>
          <w:szCs w:val="28"/>
        </w:rPr>
        <w:t xml:space="preserve"> администрации (губернатора) Краснодарского края от </w:t>
      </w:r>
      <w:r w:rsidR="00247939">
        <w:rPr>
          <w:rFonts w:ascii="Times New Roman" w:eastAsia="Calibri" w:hAnsi="Times New Roman" w:cs="Times New Roman"/>
          <w:sz w:val="28"/>
          <w:szCs w:val="28"/>
        </w:rPr>
        <w:t>0</w:t>
      </w:r>
      <w:r w:rsidRPr="002711DC">
        <w:rPr>
          <w:rFonts w:ascii="Times New Roman" w:eastAsia="Calibri" w:hAnsi="Times New Roman" w:cs="Times New Roman"/>
          <w:sz w:val="28"/>
          <w:szCs w:val="28"/>
        </w:rPr>
        <w:t>5</w:t>
      </w:r>
      <w:r w:rsidR="00247939">
        <w:rPr>
          <w:rFonts w:ascii="Times New Roman" w:eastAsia="Calibri" w:hAnsi="Times New Roman" w:cs="Times New Roman"/>
          <w:sz w:val="28"/>
          <w:szCs w:val="28"/>
        </w:rPr>
        <w:t>.10.</w:t>
      </w:r>
      <w:r w:rsidRPr="002711DC">
        <w:rPr>
          <w:rFonts w:ascii="Times New Roman" w:eastAsia="Calibri" w:hAnsi="Times New Roman" w:cs="Times New Roman"/>
          <w:sz w:val="28"/>
          <w:szCs w:val="28"/>
        </w:rPr>
        <w:t>2015</w:t>
      </w:r>
      <w:r w:rsidR="002479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11DC">
        <w:rPr>
          <w:rFonts w:ascii="Times New Roman" w:eastAsia="Calibri" w:hAnsi="Times New Roman" w:cs="Times New Roman"/>
          <w:sz w:val="28"/>
          <w:szCs w:val="28"/>
        </w:rPr>
        <w:t>№ 944</w:t>
      </w:r>
      <w:r w:rsidRPr="002711DC">
        <w:rPr>
          <w:rFonts w:ascii="Times New Roman" w:hAnsi="Times New Roman" w:cs="Times New Roman"/>
          <w:sz w:val="28"/>
          <w:szCs w:val="28"/>
        </w:rPr>
        <w:t xml:space="preserve"> </w:t>
      </w:r>
      <w:r w:rsidRPr="002711DC">
        <w:rPr>
          <w:rFonts w:ascii="Times New Roman" w:eastAsia="Calibri" w:hAnsi="Times New Roman" w:cs="Times New Roman"/>
          <w:sz w:val="28"/>
          <w:szCs w:val="28"/>
        </w:rPr>
        <w:t>за счет сре</w:t>
      </w:r>
      <w:proofErr w:type="gramStart"/>
      <w:r w:rsidRPr="002711DC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2711DC">
        <w:rPr>
          <w:rFonts w:ascii="Times New Roman" w:eastAsia="Calibri" w:hAnsi="Times New Roman" w:cs="Times New Roman"/>
          <w:sz w:val="28"/>
          <w:szCs w:val="28"/>
        </w:rPr>
        <w:t>аевого бюджета, передаваемых муниципальным образованиям Краснодарского края в порядке межбюджетных отношений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86DCA" w:rsidRDefault="00B86DCA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публичных консультаций были направлены запросы организациям, с которыми заключены соглашения о взаимодействии при проведении экспертизы и иным заинтересованным лицам, в том числе: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Союзу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палата»;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фермеры»;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ООО «Фонтан»;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«Формула»;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ИП, главе КФХ Шубину С.П.;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ИП, главе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М.С.;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заместителю председателя по правовым вопросам СПК «СК «Родина» Макееву Д.М.,</w:t>
      </w:r>
    </w:p>
    <w:p w:rsidR="00B86DCA" w:rsidRDefault="00B86DCA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заместителю председателя СПК (колхоз) «Восток» Короленко С.А.,   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Краснодарскому краевому отделению Общероссийской общественной организации малого и среднего предпринимательства «ОПОРА РОССИИ»;</w:t>
      </w:r>
    </w:p>
    <w:p w:rsidR="00B86DCA" w:rsidRDefault="00B86DCA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Общественному представителю Уполномоченного по защите прав предпринимателей в Краснодарском крае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B86DCA" w:rsidRDefault="00B86DCA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 предложений и замечаний не поступало.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исследования в соответствии с пунктом 10 Порядка уполномоченным органом установлено следующее: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нормативном правовом акте отсутствуют избыточные требования по подготовке и (или) предоставлению документов, сведений, информации.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или инвестиционной деятельности.</w:t>
      </w:r>
    </w:p>
    <w:p w:rsidR="0012451E" w:rsidRDefault="00115624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B86DCA">
        <w:rPr>
          <w:rFonts w:ascii="Times New Roman" w:hAnsi="Times New Roman" w:cs="Times New Roman"/>
          <w:sz w:val="28"/>
          <w:szCs w:val="28"/>
        </w:rPr>
        <w:t>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Краснодарс</w:t>
      </w:r>
      <w:r w:rsidR="00541B34">
        <w:rPr>
          <w:rFonts w:ascii="Times New Roman" w:hAnsi="Times New Roman" w:cs="Times New Roman"/>
          <w:sz w:val="28"/>
          <w:szCs w:val="28"/>
        </w:rPr>
        <w:t>кого края обязательных процедур.</w:t>
      </w:r>
    </w:p>
    <w:p w:rsidR="002D1626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2D1626" w:rsidRPr="0030152C">
        <w:rPr>
          <w:rFonts w:ascii="Times New Roman" w:hAnsi="Times New Roman" w:cs="Times New Roman"/>
          <w:sz w:val="28"/>
          <w:szCs w:val="28"/>
        </w:rPr>
        <w:t xml:space="preserve">Отсутствие необходимых организационных или технических условий приводящее к невозможности реализации </w:t>
      </w:r>
      <w:r w:rsidR="002D1626" w:rsidRPr="0030152C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</w:t>
      </w:r>
      <w:proofErr w:type="gramStart"/>
      <w:r w:rsidR="002D1626" w:rsidRPr="0030152C">
        <w:rPr>
          <w:rFonts w:ascii="Times New Roman" w:hAnsi="Times New Roman" w:cs="Times New Roman"/>
          <w:kern w:val="16"/>
          <w:sz w:val="28"/>
          <w:szCs w:val="28"/>
        </w:rPr>
        <w:t>муниципального</w:t>
      </w:r>
      <w:proofErr w:type="gramEnd"/>
      <w:r w:rsidR="002D1626" w:rsidRPr="0030152C">
        <w:rPr>
          <w:rFonts w:ascii="Times New Roman" w:hAnsi="Times New Roman" w:cs="Times New Roman"/>
          <w:kern w:val="16"/>
          <w:sz w:val="28"/>
          <w:szCs w:val="28"/>
        </w:rPr>
        <w:t xml:space="preserve"> образования </w:t>
      </w:r>
      <w:proofErr w:type="spellStart"/>
      <w:r w:rsidR="002D1626">
        <w:rPr>
          <w:rFonts w:ascii="Times New Roman" w:hAnsi="Times New Roman" w:cs="Times New Roman"/>
          <w:kern w:val="16"/>
          <w:sz w:val="28"/>
          <w:szCs w:val="28"/>
        </w:rPr>
        <w:t>Усть-Лабинский</w:t>
      </w:r>
      <w:proofErr w:type="spellEnd"/>
      <w:r w:rsidR="002D1626" w:rsidRPr="0030152C">
        <w:rPr>
          <w:rFonts w:ascii="Times New Roman" w:hAnsi="Times New Roman" w:cs="Times New Roman"/>
          <w:kern w:val="16"/>
          <w:sz w:val="28"/>
          <w:szCs w:val="28"/>
        </w:rPr>
        <w:t xml:space="preserve"> район установленных функций в отношении субъектов предпринимательской деятельности не выявлено</w:t>
      </w:r>
      <w:r w:rsidR="002D1626">
        <w:rPr>
          <w:rFonts w:ascii="Times New Roman" w:hAnsi="Times New Roman" w:cs="Times New Roman"/>
          <w:kern w:val="16"/>
          <w:sz w:val="28"/>
          <w:szCs w:val="28"/>
        </w:rPr>
        <w:t>.</w:t>
      </w:r>
    </w:p>
    <w:p w:rsidR="00B86DCA" w:rsidRDefault="00B86DCA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Недостаточный уровень развития технологий, инфраструктуры, рынков товаров и услуг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при </w:t>
      </w:r>
      <w:r>
        <w:rPr>
          <w:rFonts w:ascii="Times New Roman" w:hAnsi="Times New Roman" w:cs="Times New Roman"/>
          <w:sz w:val="28"/>
          <w:szCs w:val="28"/>
        </w:rPr>
        <w:lastRenderedPageBreak/>
        <w:t>отсутствии адекватного переходного периода введения в действие соответствующих правовых норм отсутствует.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Источник официального опубликования нормативного правового акта: 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9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adminustlabinsk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86DCA" w:rsidRDefault="00B86DCA" w:rsidP="004650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Инициатором разработки нормативного правового акта является структурное подразделение администрации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791CF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D1626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791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71CDC" w:rsidRPr="007B5EA6" w:rsidRDefault="004F5B2A" w:rsidP="004650C1">
      <w:pPr>
        <w:suppressAutoHyphens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="00671CDC" w:rsidRPr="007B5EA6">
        <w:rPr>
          <w:szCs w:val="28"/>
        </w:rPr>
        <w:t>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357059" w:rsidRDefault="00671CDC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F95">
        <w:rPr>
          <w:rFonts w:ascii="Times New Roman" w:hAnsi="Times New Roman" w:cs="Times New Roman"/>
          <w:sz w:val="28"/>
          <w:szCs w:val="28"/>
        </w:rPr>
        <w:t xml:space="preserve">В соответствии с Порядком, проект настоящего заключения о проведении экспертизы муниципального нормативного правового акта направлялся на отзыв в </w:t>
      </w:r>
      <w:r w:rsidR="00851F95" w:rsidRPr="00851F95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</w:t>
      </w:r>
      <w:r w:rsidRPr="00851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хозяйства администрации муниципального образования </w:t>
      </w:r>
      <w:proofErr w:type="spellStart"/>
      <w:r w:rsidR="00851F95" w:rsidRPr="00851F95">
        <w:rPr>
          <w:rFonts w:ascii="Times New Roman" w:hAnsi="Times New Roman" w:cs="Times New Roman"/>
          <w:sz w:val="28"/>
          <w:szCs w:val="28"/>
          <w:shd w:val="clear" w:color="auto" w:fill="FFFFFF"/>
        </w:rPr>
        <w:t>Усть-Лабинский</w:t>
      </w:r>
      <w:proofErr w:type="spellEnd"/>
      <w:r w:rsidRPr="00851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Pr="00851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F7B" w:rsidRDefault="00C42F7B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F7B" w:rsidRDefault="00C42F7B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F7B" w:rsidRPr="00851F95" w:rsidRDefault="00C42F7B" w:rsidP="004650C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5123EE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5B59D6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9A1379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Гаценко</w:t>
            </w:r>
            <w:proofErr w:type="spellEnd"/>
            <w:r>
              <w:rPr>
                <w:szCs w:val="28"/>
              </w:rPr>
              <w:t xml:space="preserve"> Н.В.</w:t>
            </w:r>
          </w:p>
        </w:tc>
      </w:tr>
    </w:tbl>
    <w:p w:rsidR="00CC7780" w:rsidRDefault="00CC7780" w:rsidP="00270A85">
      <w:pPr>
        <w:jc w:val="center"/>
        <w:rPr>
          <w:b/>
          <w:szCs w:val="28"/>
        </w:rPr>
      </w:pPr>
    </w:p>
    <w:p w:rsidR="0082416B" w:rsidRDefault="0082416B" w:rsidP="00CC7780">
      <w:pPr>
        <w:rPr>
          <w:szCs w:val="28"/>
        </w:rPr>
      </w:pPr>
    </w:p>
    <w:p w:rsidR="00D77AA8" w:rsidRDefault="00D77AA8" w:rsidP="00CC7780">
      <w:pPr>
        <w:rPr>
          <w:szCs w:val="28"/>
        </w:rPr>
      </w:pPr>
    </w:p>
    <w:p w:rsidR="009D1235" w:rsidRDefault="009D1235" w:rsidP="00CC7780">
      <w:pPr>
        <w:rPr>
          <w:szCs w:val="28"/>
        </w:rPr>
      </w:pPr>
    </w:p>
    <w:p w:rsidR="009D1235" w:rsidRDefault="009D1235" w:rsidP="00CC7780">
      <w:pPr>
        <w:rPr>
          <w:szCs w:val="28"/>
        </w:rPr>
      </w:pPr>
    </w:p>
    <w:p w:rsidR="009D1235" w:rsidRDefault="009D1235" w:rsidP="00CC7780">
      <w:pPr>
        <w:rPr>
          <w:szCs w:val="28"/>
        </w:rPr>
      </w:pPr>
    </w:p>
    <w:p w:rsidR="001E4178" w:rsidRDefault="001E4178" w:rsidP="00CC7780">
      <w:pPr>
        <w:rPr>
          <w:szCs w:val="28"/>
        </w:rPr>
      </w:pPr>
    </w:p>
    <w:p w:rsidR="001E4178" w:rsidRDefault="001E4178" w:rsidP="00CC7780">
      <w:pPr>
        <w:rPr>
          <w:szCs w:val="28"/>
        </w:rPr>
      </w:pPr>
    </w:p>
    <w:p w:rsidR="001E4178" w:rsidRDefault="001E4178" w:rsidP="00CC7780">
      <w:pPr>
        <w:rPr>
          <w:szCs w:val="28"/>
        </w:rPr>
      </w:pPr>
    </w:p>
    <w:p w:rsidR="001E4178" w:rsidRDefault="001E4178" w:rsidP="00CC7780">
      <w:pPr>
        <w:rPr>
          <w:szCs w:val="28"/>
        </w:rPr>
      </w:pPr>
    </w:p>
    <w:p w:rsidR="00623B07" w:rsidRDefault="00623B07" w:rsidP="00CC7780">
      <w:pPr>
        <w:rPr>
          <w:szCs w:val="28"/>
        </w:rPr>
      </w:pPr>
    </w:p>
    <w:p w:rsidR="008A6C1D" w:rsidRPr="0035460D" w:rsidRDefault="00CC7780" w:rsidP="00CC7780">
      <w:pPr>
        <w:rPr>
          <w:sz w:val="24"/>
        </w:rPr>
      </w:pPr>
      <w:proofErr w:type="spellStart"/>
      <w:r w:rsidRPr="0035460D">
        <w:rPr>
          <w:sz w:val="24"/>
        </w:rPr>
        <w:t>Ноздрачева</w:t>
      </w:r>
      <w:proofErr w:type="spellEnd"/>
      <w:r w:rsidRPr="0035460D">
        <w:rPr>
          <w:sz w:val="24"/>
        </w:rPr>
        <w:t xml:space="preserve"> Оксана Вячеславовна</w:t>
      </w:r>
    </w:p>
    <w:p w:rsidR="00CC7780" w:rsidRPr="0035460D" w:rsidRDefault="00CC7780" w:rsidP="00CC7780">
      <w:pPr>
        <w:rPr>
          <w:sz w:val="24"/>
        </w:rPr>
      </w:pPr>
      <w:r w:rsidRPr="0035460D">
        <w:rPr>
          <w:sz w:val="24"/>
        </w:rPr>
        <w:t>52</w:t>
      </w:r>
      <w:r w:rsidR="00AE3FB3" w:rsidRPr="0035460D">
        <w:rPr>
          <w:sz w:val="24"/>
        </w:rPr>
        <w:t>744</w:t>
      </w:r>
    </w:p>
    <w:sectPr w:rsidR="00CC7780" w:rsidRPr="0035460D" w:rsidSect="008758E0"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EAB" w:rsidRDefault="001E1EAB" w:rsidP="00112FD6">
      <w:r>
        <w:separator/>
      </w:r>
    </w:p>
  </w:endnote>
  <w:endnote w:type="continuationSeparator" w:id="0">
    <w:p w:rsidR="001E1EAB" w:rsidRDefault="001E1EAB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EAB" w:rsidRDefault="001E1EAB" w:rsidP="00112FD6">
      <w:r>
        <w:separator/>
      </w:r>
    </w:p>
  </w:footnote>
  <w:footnote w:type="continuationSeparator" w:id="0">
    <w:p w:rsidR="001E1EAB" w:rsidRDefault="001E1EAB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58701027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1464D"/>
    <w:rsid w:val="0002066E"/>
    <w:rsid w:val="00026CB1"/>
    <w:rsid w:val="0003440A"/>
    <w:rsid w:val="000344DF"/>
    <w:rsid w:val="00043058"/>
    <w:rsid w:val="000436AA"/>
    <w:rsid w:val="000529C5"/>
    <w:rsid w:val="000813C9"/>
    <w:rsid w:val="00082400"/>
    <w:rsid w:val="00090C5D"/>
    <w:rsid w:val="000B620F"/>
    <w:rsid w:val="000B6816"/>
    <w:rsid w:val="000D0080"/>
    <w:rsid w:val="000D5EF9"/>
    <w:rsid w:val="000E208B"/>
    <w:rsid w:val="000E406A"/>
    <w:rsid w:val="000E4147"/>
    <w:rsid w:val="000F1B3F"/>
    <w:rsid w:val="0010076B"/>
    <w:rsid w:val="001020A7"/>
    <w:rsid w:val="00112FD6"/>
    <w:rsid w:val="00114971"/>
    <w:rsid w:val="00115624"/>
    <w:rsid w:val="001162C6"/>
    <w:rsid w:val="00122324"/>
    <w:rsid w:val="0012451E"/>
    <w:rsid w:val="0012656C"/>
    <w:rsid w:val="00132F40"/>
    <w:rsid w:val="00136CD6"/>
    <w:rsid w:val="00136FFB"/>
    <w:rsid w:val="00143552"/>
    <w:rsid w:val="0015186C"/>
    <w:rsid w:val="00151F4A"/>
    <w:rsid w:val="0015341F"/>
    <w:rsid w:val="00153E93"/>
    <w:rsid w:val="00155551"/>
    <w:rsid w:val="0015684F"/>
    <w:rsid w:val="001612A3"/>
    <w:rsid w:val="001644F7"/>
    <w:rsid w:val="00166E34"/>
    <w:rsid w:val="001768AD"/>
    <w:rsid w:val="001A016F"/>
    <w:rsid w:val="001D00AB"/>
    <w:rsid w:val="001D03B5"/>
    <w:rsid w:val="001D162E"/>
    <w:rsid w:val="001D5903"/>
    <w:rsid w:val="001E1EAB"/>
    <w:rsid w:val="001E4178"/>
    <w:rsid w:val="00201A33"/>
    <w:rsid w:val="002043F9"/>
    <w:rsid w:val="0021140A"/>
    <w:rsid w:val="00214506"/>
    <w:rsid w:val="00214A12"/>
    <w:rsid w:val="00217063"/>
    <w:rsid w:val="002340CC"/>
    <w:rsid w:val="002454DE"/>
    <w:rsid w:val="00247939"/>
    <w:rsid w:val="002625DC"/>
    <w:rsid w:val="00265697"/>
    <w:rsid w:val="00266A74"/>
    <w:rsid w:val="00270A85"/>
    <w:rsid w:val="0028238E"/>
    <w:rsid w:val="002928AD"/>
    <w:rsid w:val="00293483"/>
    <w:rsid w:val="00294100"/>
    <w:rsid w:val="002A2860"/>
    <w:rsid w:val="002B3767"/>
    <w:rsid w:val="002D1626"/>
    <w:rsid w:val="002E3288"/>
    <w:rsid w:val="002E531F"/>
    <w:rsid w:val="002F0A61"/>
    <w:rsid w:val="0030127F"/>
    <w:rsid w:val="00303543"/>
    <w:rsid w:val="003124B3"/>
    <w:rsid w:val="00325FC5"/>
    <w:rsid w:val="003339DD"/>
    <w:rsid w:val="00350407"/>
    <w:rsid w:val="00351DB5"/>
    <w:rsid w:val="00351FD5"/>
    <w:rsid w:val="00352CCB"/>
    <w:rsid w:val="0035366F"/>
    <w:rsid w:val="003538E7"/>
    <w:rsid w:val="00353933"/>
    <w:rsid w:val="0035460D"/>
    <w:rsid w:val="003564D9"/>
    <w:rsid w:val="00357059"/>
    <w:rsid w:val="00362E7A"/>
    <w:rsid w:val="00374EBB"/>
    <w:rsid w:val="00381965"/>
    <w:rsid w:val="00387963"/>
    <w:rsid w:val="00390B2F"/>
    <w:rsid w:val="00395361"/>
    <w:rsid w:val="003A47D1"/>
    <w:rsid w:val="003B0DD0"/>
    <w:rsid w:val="003B0E58"/>
    <w:rsid w:val="003B20E4"/>
    <w:rsid w:val="003B6CF5"/>
    <w:rsid w:val="003B6F33"/>
    <w:rsid w:val="003C78A9"/>
    <w:rsid w:val="003E5A56"/>
    <w:rsid w:val="004007BB"/>
    <w:rsid w:val="004053FD"/>
    <w:rsid w:val="00407440"/>
    <w:rsid w:val="004114CD"/>
    <w:rsid w:val="004120CC"/>
    <w:rsid w:val="0041588C"/>
    <w:rsid w:val="004159BB"/>
    <w:rsid w:val="004236E9"/>
    <w:rsid w:val="00426E28"/>
    <w:rsid w:val="00427446"/>
    <w:rsid w:val="00432F30"/>
    <w:rsid w:val="0044016F"/>
    <w:rsid w:val="004404AA"/>
    <w:rsid w:val="004437F0"/>
    <w:rsid w:val="00443A4E"/>
    <w:rsid w:val="00453AFD"/>
    <w:rsid w:val="00454089"/>
    <w:rsid w:val="0046090B"/>
    <w:rsid w:val="004650C1"/>
    <w:rsid w:val="004762DE"/>
    <w:rsid w:val="0049015D"/>
    <w:rsid w:val="00491355"/>
    <w:rsid w:val="00493F70"/>
    <w:rsid w:val="00495E78"/>
    <w:rsid w:val="0049786F"/>
    <w:rsid w:val="004A2806"/>
    <w:rsid w:val="004B7D39"/>
    <w:rsid w:val="004D78DA"/>
    <w:rsid w:val="004E79F4"/>
    <w:rsid w:val="004F3C25"/>
    <w:rsid w:val="004F5B2A"/>
    <w:rsid w:val="00501581"/>
    <w:rsid w:val="0050692E"/>
    <w:rsid w:val="005123EE"/>
    <w:rsid w:val="00516846"/>
    <w:rsid w:val="00525EB4"/>
    <w:rsid w:val="00527ACE"/>
    <w:rsid w:val="00532B56"/>
    <w:rsid w:val="005369D7"/>
    <w:rsid w:val="00541B34"/>
    <w:rsid w:val="0055550E"/>
    <w:rsid w:val="0056334F"/>
    <w:rsid w:val="0057161C"/>
    <w:rsid w:val="00573BC8"/>
    <w:rsid w:val="00591228"/>
    <w:rsid w:val="0059231E"/>
    <w:rsid w:val="00595921"/>
    <w:rsid w:val="005A08AE"/>
    <w:rsid w:val="005A31D6"/>
    <w:rsid w:val="005A38D1"/>
    <w:rsid w:val="005A4227"/>
    <w:rsid w:val="005B59D6"/>
    <w:rsid w:val="005C21B0"/>
    <w:rsid w:val="005C7CDD"/>
    <w:rsid w:val="005D024D"/>
    <w:rsid w:val="005D5499"/>
    <w:rsid w:val="005E6A55"/>
    <w:rsid w:val="00611B6C"/>
    <w:rsid w:val="00614DA7"/>
    <w:rsid w:val="00623B07"/>
    <w:rsid w:val="00625069"/>
    <w:rsid w:val="0063602C"/>
    <w:rsid w:val="00647901"/>
    <w:rsid w:val="0065176E"/>
    <w:rsid w:val="00656A9C"/>
    <w:rsid w:val="00661178"/>
    <w:rsid w:val="00664E4F"/>
    <w:rsid w:val="00671CDC"/>
    <w:rsid w:val="00676E24"/>
    <w:rsid w:val="006804A9"/>
    <w:rsid w:val="00680CD3"/>
    <w:rsid w:val="0068562D"/>
    <w:rsid w:val="00686F13"/>
    <w:rsid w:val="00697316"/>
    <w:rsid w:val="006B30AC"/>
    <w:rsid w:val="006C2135"/>
    <w:rsid w:val="006C5752"/>
    <w:rsid w:val="006C7223"/>
    <w:rsid w:val="006D140D"/>
    <w:rsid w:val="006E7F3E"/>
    <w:rsid w:val="006F0E2F"/>
    <w:rsid w:val="006F52F7"/>
    <w:rsid w:val="006F55FD"/>
    <w:rsid w:val="006F5923"/>
    <w:rsid w:val="007051E8"/>
    <w:rsid w:val="0071126D"/>
    <w:rsid w:val="007128EB"/>
    <w:rsid w:val="007134E2"/>
    <w:rsid w:val="00715B40"/>
    <w:rsid w:val="0072119D"/>
    <w:rsid w:val="0073183B"/>
    <w:rsid w:val="007341E1"/>
    <w:rsid w:val="00744B4D"/>
    <w:rsid w:val="00746BE6"/>
    <w:rsid w:val="00754C1B"/>
    <w:rsid w:val="007551EA"/>
    <w:rsid w:val="007804C7"/>
    <w:rsid w:val="00782968"/>
    <w:rsid w:val="007918F7"/>
    <w:rsid w:val="00791A34"/>
    <w:rsid w:val="00791CF9"/>
    <w:rsid w:val="00794438"/>
    <w:rsid w:val="00797A76"/>
    <w:rsid w:val="007A30FB"/>
    <w:rsid w:val="007A4837"/>
    <w:rsid w:val="007A5A83"/>
    <w:rsid w:val="007A6EC8"/>
    <w:rsid w:val="007B1016"/>
    <w:rsid w:val="007B27AF"/>
    <w:rsid w:val="007B717F"/>
    <w:rsid w:val="007C14E5"/>
    <w:rsid w:val="007C4893"/>
    <w:rsid w:val="007C547E"/>
    <w:rsid w:val="007D530F"/>
    <w:rsid w:val="007D6EB8"/>
    <w:rsid w:val="007F56F0"/>
    <w:rsid w:val="007F6F20"/>
    <w:rsid w:val="008143F2"/>
    <w:rsid w:val="00815462"/>
    <w:rsid w:val="008223F4"/>
    <w:rsid w:val="00822E32"/>
    <w:rsid w:val="0082416B"/>
    <w:rsid w:val="0083286D"/>
    <w:rsid w:val="00851F95"/>
    <w:rsid w:val="008533A6"/>
    <w:rsid w:val="00854F40"/>
    <w:rsid w:val="008610CB"/>
    <w:rsid w:val="00867B9C"/>
    <w:rsid w:val="008758E0"/>
    <w:rsid w:val="00875A03"/>
    <w:rsid w:val="0088371E"/>
    <w:rsid w:val="00891906"/>
    <w:rsid w:val="008A48E5"/>
    <w:rsid w:val="008A6C1D"/>
    <w:rsid w:val="008A7D98"/>
    <w:rsid w:val="008B2ECC"/>
    <w:rsid w:val="008B7FDB"/>
    <w:rsid w:val="008C7403"/>
    <w:rsid w:val="008D5F1E"/>
    <w:rsid w:val="008E0397"/>
    <w:rsid w:val="008E24D2"/>
    <w:rsid w:val="008F3D01"/>
    <w:rsid w:val="008F50DF"/>
    <w:rsid w:val="00911542"/>
    <w:rsid w:val="00911755"/>
    <w:rsid w:val="00911D77"/>
    <w:rsid w:val="00915840"/>
    <w:rsid w:val="00923C9E"/>
    <w:rsid w:val="00925501"/>
    <w:rsid w:val="00936507"/>
    <w:rsid w:val="00944A88"/>
    <w:rsid w:val="00944F66"/>
    <w:rsid w:val="00960991"/>
    <w:rsid w:val="009730C4"/>
    <w:rsid w:val="00985200"/>
    <w:rsid w:val="009A06B1"/>
    <w:rsid w:val="009A1379"/>
    <w:rsid w:val="009A2C2F"/>
    <w:rsid w:val="009A3423"/>
    <w:rsid w:val="009A4F86"/>
    <w:rsid w:val="009A6DF5"/>
    <w:rsid w:val="009A6F1E"/>
    <w:rsid w:val="009B113D"/>
    <w:rsid w:val="009C0BBA"/>
    <w:rsid w:val="009C198F"/>
    <w:rsid w:val="009D1235"/>
    <w:rsid w:val="009D12D2"/>
    <w:rsid w:val="009D2113"/>
    <w:rsid w:val="009D4355"/>
    <w:rsid w:val="009D442A"/>
    <w:rsid w:val="009E40F5"/>
    <w:rsid w:val="009F4D7B"/>
    <w:rsid w:val="00A01C58"/>
    <w:rsid w:val="00A0200E"/>
    <w:rsid w:val="00A12BE7"/>
    <w:rsid w:val="00A23C95"/>
    <w:rsid w:val="00A3442B"/>
    <w:rsid w:val="00A40D5D"/>
    <w:rsid w:val="00A411A8"/>
    <w:rsid w:val="00A421EC"/>
    <w:rsid w:val="00A50228"/>
    <w:rsid w:val="00A60434"/>
    <w:rsid w:val="00A6108E"/>
    <w:rsid w:val="00A66CD2"/>
    <w:rsid w:val="00A81FA8"/>
    <w:rsid w:val="00A82909"/>
    <w:rsid w:val="00AA300B"/>
    <w:rsid w:val="00AA409C"/>
    <w:rsid w:val="00AA759A"/>
    <w:rsid w:val="00AB2E01"/>
    <w:rsid w:val="00AB57BD"/>
    <w:rsid w:val="00AC32FE"/>
    <w:rsid w:val="00AC5AA0"/>
    <w:rsid w:val="00AC7EF0"/>
    <w:rsid w:val="00AD50D8"/>
    <w:rsid w:val="00AD6A61"/>
    <w:rsid w:val="00AE05AB"/>
    <w:rsid w:val="00AE3FB3"/>
    <w:rsid w:val="00AE6179"/>
    <w:rsid w:val="00AF54AE"/>
    <w:rsid w:val="00AF6A64"/>
    <w:rsid w:val="00B03E6B"/>
    <w:rsid w:val="00B140E6"/>
    <w:rsid w:val="00B147DD"/>
    <w:rsid w:val="00B1543D"/>
    <w:rsid w:val="00B217FF"/>
    <w:rsid w:val="00B22DB2"/>
    <w:rsid w:val="00B26318"/>
    <w:rsid w:val="00B37EA6"/>
    <w:rsid w:val="00B42456"/>
    <w:rsid w:val="00B43197"/>
    <w:rsid w:val="00B46901"/>
    <w:rsid w:val="00B50734"/>
    <w:rsid w:val="00B54119"/>
    <w:rsid w:val="00B62589"/>
    <w:rsid w:val="00B7011B"/>
    <w:rsid w:val="00B76DCC"/>
    <w:rsid w:val="00B77DC5"/>
    <w:rsid w:val="00B82004"/>
    <w:rsid w:val="00B84EF4"/>
    <w:rsid w:val="00B86DCA"/>
    <w:rsid w:val="00B87F88"/>
    <w:rsid w:val="00B9639A"/>
    <w:rsid w:val="00BB0D0F"/>
    <w:rsid w:val="00BC3672"/>
    <w:rsid w:val="00BE2AF3"/>
    <w:rsid w:val="00BE48FE"/>
    <w:rsid w:val="00BF281A"/>
    <w:rsid w:val="00BF4EE3"/>
    <w:rsid w:val="00BF7BEF"/>
    <w:rsid w:val="00C03C79"/>
    <w:rsid w:val="00C15B7B"/>
    <w:rsid w:val="00C23889"/>
    <w:rsid w:val="00C242B6"/>
    <w:rsid w:val="00C2694F"/>
    <w:rsid w:val="00C27D6D"/>
    <w:rsid w:val="00C30B2F"/>
    <w:rsid w:val="00C42BAD"/>
    <w:rsid w:val="00C42F7B"/>
    <w:rsid w:val="00C43819"/>
    <w:rsid w:val="00C6061A"/>
    <w:rsid w:val="00C66FB2"/>
    <w:rsid w:val="00C70A5D"/>
    <w:rsid w:val="00CB2B15"/>
    <w:rsid w:val="00CB5594"/>
    <w:rsid w:val="00CC10D4"/>
    <w:rsid w:val="00CC3EC9"/>
    <w:rsid w:val="00CC3F8D"/>
    <w:rsid w:val="00CC64BE"/>
    <w:rsid w:val="00CC7780"/>
    <w:rsid w:val="00CD5817"/>
    <w:rsid w:val="00CE0B0C"/>
    <w:rsid w:val="00CF5AD3"/>
    <w:rsid w:val="00CF658C"/>
    <w:rsid w:val="00CF6A62"/>
    <w:rsid w:val="00D01F26"/>
    <w:rsid w:val="00D26F77"/>
    <w:rsid w:val="00D361A0"/>
    <w:rsid w:val="00D646F2"/>
    <w:rsid w:val="00D67E57"/>
    <w:rsid w:val="00D71B1F"/>
    <w:rsid w:val="00D77AA8"/>
    <w:rsid w:val="00D90520"/>
    <w:rsid w:val="00D92D46"/>
    <w:rsid w:val="00D936FC"/>
    <w:rsid w:val="00DA026A"/>
    <w:rsid w:val="00DA13E8"/>
    <w:rsid w:val="00DB4037"/>
    <w:rsid w:val="00DD18B7"/>
    <w:rsid w:val="00DE5E07"/>
    <w:rsid w:val="00E026E6"/>
    <w:rsid w:val="00E07228"/>
    <w:rsid w:val="00E136FF"/>
    <w:rsid w:val="00E207B4"/>
    <w:rsid w:val="00E227DD"/>
    <w:rsid w:val="00E315E2"/>
    <w:rsid w:val="00E31DA9"/>
    <w:rsid w:val="00E433D3"/>
    <w:rsid w:val="00E44121"/>
    <w:rsid w:val="00E4617A"/>
    <w:rsid w:val="00E46640"/>
    <w:rsid w:val="00E518D6"/>
    <w:rsid w:val="00E51AB8"/>
    <w:rsid w:val="00E54B82"/>
    <w:rsid w:val="00E57957"/>
    <w:rsid w:val="00E6122E"/>
    <w:rsid w:val="00E71D62"/>
    <w:rsid w:val="00E76154"/>
    <w:rsid w:val="00E81D9B"/>
    <w:rsid w:val="00E91A35"/>
    <w:rsid w:val="00EA16A4"/>
    <w:rsid w:val="00EA2FA7"/>
    <w:rsid w:val="00EA6A3F"/>
    <w:rsid w:val="00EC0F5B"/>
    <w:rsid w:val="00EC3BEF"/>
    <w:rsid w:val="00EE4A48"/>
    <w:rsid w:val="00F0205D"/>
    <w:rsid w:val="00F04267"/>
    <w:rsid w:val="00F12FBB"/>
    <w:rsid w:val="00F15E75"/>
    <w:rsid w:val="00F17A8B"/>
    <w:rsid w:val="00F23DFA"/>
    <w:rsid w:val="00F24C14"/>
    <w:rsid w:val="00F26586"/>
    <w:rsid w:val="00F40F63"/>
    <w:rsid w:val="00F525A0"/>
    <w:rsid w:val="00F6381A"/>
    <w:rsid w:val="00F66D67"/>
    <w:rsid w:val="00F7270B"/>
    <w:rsid w:val="00F7299E"/>
    <w:rsid w:val="00F74E9D"/>
    <w:rsid w:val="00F75D3A"/>
    <w:rsid w:val="00F92985"/>
    <w:rsid w:val="00FA34F3"/>
    <w:rsid w:val="00FA6197"/>
    <w:rsid w:val="00FB116F"/>
    <w:rsid w:val="00FB1401"/>
    <w:rsid w:val="00FB6C91"/>
    <w:rsid w:val="00FC2F51"/>
    <w:rsid w:val="00FD1642"/>
    <w:rsid w:val="00FD2189"/>
    <w:rsid w:val="00FD519F"/>
    <w:rsid w:val="00FD79D1"/>
    <w:rsid w:val="00FE13DE"/>
    <w:rsid w:val="00FE227D"/>
    <w:rsid w:val="00FE6344"/>
    <w:rsid w:val="00FE6C52"/>
    <w:rsid w:val="00FE7A60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Цветовое выделение"/>
    <w:uiPriority w:val="99"/>
    <w:rsid w:val="004007BB"/>
    <w:rPr>
      <w:b/>
      <w:color w:val="26282F"/>
    </w:rPr>
  </w:style>
  <w:style w:type="paragraph" w:customStyle="1" w:styleId="ConsPlusNonformat">
    <w:name w:val="ConsPlusNonformat"/>
    <w:uiPriority w:val="99"/>
    <w:qFormat/>
    <w:rsid w:val="00AC5A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573B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inustlabinsk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0DEEB-225B-475A-924A-60FA850C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186</cp:revision>
  <cp:lastPrinted>2019-04-23T12:45:00Z</cp:lastPrinted>
  <dcterms:created xsi:type="dcterms:W3CDTF">2021-06-03T06:37:00Z</dcterms:created>
  <dcterms:modified xsi:type="dcterms:W3CDTF">2023-10-13T08:17:00Z</dcterms:modified>
</cp:coreProperties>
</file>