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B5" w:rsidRDefault="00270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Торгово-промышленная палата </w:t>
      </w:r>
      <w:r w:rsidR="00D41252" w:rsidRPr="00D41252">
        <w:rPr>
          <w:rFonts w:ascii="Times New Roman" w:hAnsi="Times New Roman" w:cs="Times New Roman"/>
          <w:sz w:val="28"/>
          <w:szCs w:val="28"/>
        </w:rPr>
        <w:t xml:space="preserve">Краснодарского края информирует Вас о старте регионального этапа конкурса на соискание Национальной премии в области предпринимательской деятельности </w:t>
      </w:r>
      <w:r w:rsidR="00D41252" w:rsidRPr="00894E27">
        <w:rPr>
          <w:rFonts w:ascii="Times New Roman" w:hAnsi="Times New Roman" w:cs="Times New Roman"/>
          <w:b/>
          <w:sz w:val="28"/>
          <w:szCs w:val="28"/>
        </w:rPr>
        <w:t>«Золотой Меркурий»</w:t>
      </w:r>
      <w:r w:rsidR="00D41252" w:rsidRPr="00D41252">
        <w:rPr>
          <w:rFonts w:ascii="Times New Roman" w:hAnsi="Times New Roman" w:cs="Times New Roman"/>
          <w:sz w:val="28"/>
          <w:szCs w:val="28"/>
        </w:rPr>
        <w:t xml:space="preserve"> по итогам 2022 года.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Цель конкурса: содействие развитию предпринимательства в России. Участие в нем способствует формированию имиджа успешной, стабильно развивающейся компании, выражающей общественную позицию. Возможность заявить о себе на уровне региона и страны как о лучшем предприятии в своей сфере – это одно из важных конкурентных преимуществ участников.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>Конкурс проводится среди малых предприятий и предприятий</w:t>
      </w:r>
      <w:r w:rsidR="00270EB5">
        <w:rPr>
          <w:rFonts w:ascii="Times New Roman" w:hAnsi="Times New Roman" w:cs="Times New Roman"/>
          <w:sz w:val="28"/>
          <w:szCs w:val="28"/>
        </w:rPr>
        <w:t xml:space="preserve"> </w:t>
      </w:r>
      <w:r w:rsidRPr="00D41252">
        <w:rPr>
          <w:rFonts w:ascii="Times New Roman" w:hAnsi="Times New Roman" w:cs="Times New Roman"/>
          <w:sz w:val="28"/>
          <w:szCs w:val="28"/>
        </w:rPr>
        <w:t xml:space="preserve">экспортёров Краснодарского края на безвозмездной основе. Предприятия не платят взносы за участие и не несут дополнительных расходов на экспертизу.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Установлены следующие номинации: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270EB5">
        <w:rPr>
          <w:rFonts w:ascii="Times New Roman" w:hAnsi="Times New Roman" w:cs="Times New Roman"/>
          <w:b/>
          <w:sz w:val="28"/>
          <w:szCs w:val="28"/>
        </w:rPr>
        <w:t>«Лучшее малое предприятие»</w:t>
      </w:r>
      <w:r w:rsidRPr="00D41252">
        <w:rPr>
          <w:rFonts w:ascii="Times New Roman" w:hAnsi="Times New Roman" w:cs="Times New Roman"/>
          <w:sz w:val="28"/>
          <w:szCs w:val="28"/>
        </w:rPr>
        <w:t xml:space="preserve"> (численност</w:t>
      </w:r>
      <w:r w:rsidR="00270EB5">
        <w:rPr>
          <w:rFonts w:ascii="Times New Roman" w:hAnsi="Times New Roman" w:cs="Times New Roman"/>
          <w:sz w:val="28"/>
          <w:szCs w:val="28"/>
        </w:rPr>
        <w:t>ью сотрудников до 100 человек):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Лучшее малое предприятие в сфере промышленного производства;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Лучшее малое предприятие в сфере производства потребительской продукции;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Лучшее малое предприятие в сфере строительства;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Лучшее малое предприятие в сфере потребительских услуг; </w:t>
      </w:r>
    </w:p>
    <w:p w:rsidR="005E6FBD" w:rsidRPr="00D41252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>• Лучшее малое предприятие в сфере инновационной деятельности;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Лучшее малое предприятие в сфере туризма и MICE;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Лучшее малое предприятие в сфере консалтинговых услуг;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Лучшее малое предприятие в сфере логистики;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Лучшее малое предприятие в сфере агропромышленного комплекса; </w:t>
      </w:r>
    </w:p>
    <w:p w:rsidR="00270EB5" w:rsidRDefault="00270EB5">
      <w:pPr>
        <w:rPr>
          <w:rFonts w:ascii="Times New Roman" w:hAnsi="Times New Roman" w:cs="Times New Roman"/>
          <w:b/>
          <w:sz w:val="28"/>
          <w:szCs w:val="28"/>
        </w:rPr>
      </w:pPr>
      <w:r w:rsidRPr="00270EB5">
        <w:rPr>
          <w:rFonts w:ascii="Times New Roman" w:hAnsi="Times New Roman" w:cs="Times New Roman"/>
          <w:sz w:val="28"/>
          <w:szCs w:val="28"/>
        </w:rPr>
        <w:t>•</w:t>
      </w:r>
      <w:r w:rsidR="00D41252" w:rsidRPr="00270EB5">
        <w:rPr>
          <w:rFonts w:ascii="Times New Roman" w:hAnsi="Times New Roman" w:cs="Times New Roman"/>
          <w:sz w:val="28"/>
          <w:szCs w:val="28"/>
        </w:rPr>
        <w:t xml:space="preserve">Лучшее малое предприятие в сегменте </w:t>
      </w:r>
      <w:proofErr w:type="spellStart"/>
      <w:r w:rsidR="00D41252" w:rsidRPr="00270EB5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="00D41252" w:rsidRPr="00270EB5">
        <w:rPr>
          <w:rFonts w:ascii="Times New Roman" w:hAnsi="Times New Roman" w:cs="Times New Roman"/>
          <w:sz w:val="28"/>
          <w:szCs w:val="28"/>
        </w:rPr>
        <w:t>.</w:t>
      </w:r>
      <w:r w:rsidR="00D41252" w:rsidRPr="00270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EB5" w:rsidRPr="00270EB5" w:rsidRDefault="00D41252">
      <w:pPr>
        <w:rPr>
          <w:rFonts w:ascii="Times New Roman" w:hAnsi="Times New Roman" w:cs="Times New Roman"/>
          <w:b/>
          <w:sz w:val="28"/>
          <w:szCs w:val="28"/>
        </w:rPr>
      </w:pPr>
      <w:r w:rsidRPr="00270EB5">
        <w:rPr>
          <w:rFonts w:ascii="Times New Roman" w:hAnsi="Times New Roman" w:cs="Times New Roman"/>
          <w:b/>
          <w:sz w:val="28"/>
          <w:szCs w:val="28"/>
        </w:rPr>
        <w:t xml:space="preserve">«Лучшее предприятие-экспортёр»: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в сфере промышленного производства;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в сфере производства потребительской продукции;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• в сфере услуг.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270EB5">
        <w:rPr>
          <w:rFonts w:ascii="Times New Roman" w:hAnsi="Times New Roman" w:cs="Times New Roman"/>
          <w:b/>
          <w:sz w:val="28"/>
          <w:szCs w:val="28"/>
        </w:rPr>
        <w:t>«Лучшее семейное предприятие»</w:t>
      </w:r>
      <w:r w:rsidRPr="00D41252">
        <w:rPr>
          <w:rFonts w:ascii="Times New Roman" w:hAnsi="Times New Roman" w:cs="Times New Roman"/>
          <w:sz w:val="28"/>
          <w:szCs w:val="28"/>
        </w:rPr>
        <w:t xml:space="preserve"> (проводится среди малых предприятий). </w:t>
      </w:r>
    </w:p>
    <w:p w:rsidR="00270EB5" w:rsidRDefault="00D41252">
      <w:pPr>
        <w:rPr>
          <w:rFonts w:ascii="Times New Roman" w:hAnsi="Times New Roman" w:cs="Times New Roman"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 xml:space="preserve">Победителей регионального этапа определяет Экспертный совет конкурса. Далее </w:t>
      </w:r>
      <w:r w:rsidR="00270EB5">
        <w:rPr>
          <w:rFonts w:ascii="Times New Roman" w:hAnsi="Times New Roman" w:cs="Times New Roman"/>
          <w:sz w:val="28"/>
          <w:szCs w:val="28"/>
        </w:rPr>
        <w:t>Торгово-промышленная палата</w:t>
      </w:r>
      <w:r w:rsidRPr="00D41252">
        <w:rPr>
          <w:rFonts w:ascii="Times New Roman" w:hAnsi="Times New Roman" w:cs="Times New Roman"/>
          <w:sz w:val="28"/>
          <w:szCs w:val="28"/>
        </w:rPr>
        <w:t xml:space="preserve"> Краснодарского края выдвигает победителей на федеральный этап. От региона на конкурс направляется не более одного претендента по каждой номинации. </w:t>
      </w:r>
    </w:p>
    <w:p w:rsidR="00D41252" w:rsidRPr="00894E27" w:rsidRDefault="00D41252">
      <w:pPr>
        <w:rPr>
          <w:rFonts w:ascii="Times New Roman" w:hAnsi="Times New Roman" w:cs="Times New Roman"/>
          <w:b/>
          <w:sz w:val="28"/>
          <w:szCs w:val="28"/>
        </w:rPr>
      </w:pPr>
      <w:r w:rsidRPr="00D41252">
        <w:rPr>
          <w:rFonts w:ascii="Times New Roman" w:hAnsi="Times New Roman" w:cs="Times New Roman"/>
          <w:sz w:val="28"/>
          <w:szCs w:val="28"/>
        </w:rPr>
        <w:t>Заявки на участие в региональном этапе конкурса «Золотой Меркурий» принимаются через специальную форму на сайте https://goldmercury93.</w:t>
      </w:r>
      <w:r w:rsidRPr="00894E27">
        <w:rPr>
          <w:rFonts w:ascii="Times New Roman" w:hAnsi="Times New Roman" w:cs="Times New Roman"/>
          <w:b/>
          <w:sz w:val="28"/>
          <w:szCs w:val="28"/>
        </w:rPr>
        <w:t>ru не позднее 10 марта 2023 г</w:t>
      </w:r>
      <w:r w:rsidR="00894E2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41252" w:rsidRPr="00894E27" w:rsidSect="005E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252"/>
    <w:rsid w:val="00270EB5"/>
    <w:rsid w:val="005E6FBD"/>
    <w:rsid w:val="00894E27"/>
    <w:rsid w:val="00D41252"/>
    <w:rsid w:val="00F5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2356-10097</dc:creator>
  <cp:lastModifiedBy>2356-10097</cp:lastModifiedBy>
  <cp:revision>2</cp:revision>
  <dcterms:created xsi:type="dcterms:W3CDTF">2023-02-06T07:44:00Z</dcterms:created>
  <dcterms:modified xsi:type="dcterms:W3CDTF">2023-02-06T07:44:00Z</dcterms:modified>
</cp:coreProperties>
</file>