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F2F" w:rsidRPr="00642B82" w:rsidRDefault="00642B82" w:rsidP="00642B82">
      <w:pPr>
        <w:jc w:val="right"/>
        <w:rPr>
          <w:b/>
        </w:rPr>
      </w:pPr>
      <w:r w:rsidRPr="00642B82">
        <w:rPr>
          <w:b/>
        </w:rPr>
        <w:t>ПРОЕКТ</w:t>
      </w:r>
    </w:p>
    <w:p w:rsidR="00CD2F2F" w:rsidRDefault="00CD2F2F" w:rsidP="00CD2F2F">
      <w:pPr>
        <w:jc w:val="center"/>
        <w:rPr>
          <w:sz w:val="28"/>
        </w:rPr>
      </w:pPr>
    </w:p>
    <w:p w:rsidR="00CD2F2F" w:rsidRDefault="00CD2F2F" w:rsidP="00CD2F2F">
      <w:pPr>
        <w:jc w:val="center"/>
        <w:rPr>
          <w:b/>
          <w:sz w:val="28"/>
        </w:rPr>
      </w:pPr>
      <w:r>
        <w:rPr>
          <w:b/>
          <w:sz w:val="28"/>
        </w:rPr>
        <w:t xml:space="preserve">АДМИНИСТРАЦИЯ МУНИЦИПАЛЬНОГО ОБРАЗОВАНИЯ </w:t>
      </w:r>
    </w:p>
    <w:p w:rsidR="00CD2F2F" w:rsidRDefault="00CD2F2F" w:rsidP="00CD2F2F">
      <w:pPr>
        <w:jc w:val="center"/>
        <w:rPr>
          <w:b/>
          <w:sz w:val="28"/>
        </w:rPr>
      </w:pPr>
      <w:r>
        <w:rPr>
          <w:b/>
          <w:sz w:val="28"/>
        </w:rPr>
        <w:t xml:space="preserve">УСТЬ-ЛАБИНСКИЙ РАЙОН </w:t>
      </w:r>
    </w:p>
    <w:p w:rsidR="00642B82" w:rsidRDefault="00642B82" w:rsidP="00CD2F2F">
      <w:pPr>
        <w:jc w:val="center"/>
        <w:rPr>
          <w:b/>
        </w:rPr>
      </w:pPr>
    </w:p>
    <w:p w:rsidR="00CD2F2F" w:rsidRDefault="00CD2F2F" w:rsidP="00CD2F2F">
      <w:pPr>
        <w:pStyle w:val="a3"/>
        <w:rPr>
          <w:b/>
          <w:sz w:val="36"/>
        </w:rPr>
      </w:pPr>
      <w:proofErr w:type="gramStart"/>
      <w:r>
        <w:rPr>
          <w:b/>
          <w:sz w:val="36"/>
        </w:rPr>
        <w:t>П</w:t>
      </w:r>
      <w:proofErr w:type="gramEnd"/>
      <w:r>
        <w:rPr>
          <w:b/>
          <w:sz w:val="36"/>
        </w:rPr>
        <w:t xml:space="preserve"> О С Т А Н О В Л Е Н И Е</w:t>
      </w:r>
    </w:p>
    <w:p w:rsidR="00CD2F2F" w:rsidRDefault="00CD2F2F" w:rsidP="00CD2F2F">
      <w:pPr>
        <w:jc w:val="center"/>
      </w:pPr>
    </w:p>
    <w:p w:rsidR="00CD2F2F" w:rsidRDefault="00CD2F2F" w:rsidP="00CD2F2F">
      <w:r>
        <w:t xml:space="preserve">от ________________ </w:t>
      </w:r>
      <w:r>
        <w:tab/>
        <w:t xml:space="preserve">  </w:t>
      </w:r>
      <w:r>
        <w:tab/>
      </w:r>
      <w:r>
        <w:tab/>
      </w:r>
      <w:r>
        <w:tab/>
      </w:r>
      <w:r>
        <w:tab/>
      </w:r>
      <w:r>
        <w:tab/>
        <w:t xml:space="preserve">      № _______________</w:t>
      </w:r>
    </w:p>
    <w:p w:rsidR="00CD2F2F" w:rsidRPr="008270E3" w:rsidRDefault="00CD2F2F" w:rsidP="00CD2F2F">
      <w:pPr>
        <w:jc w:val="both"/>
      </w:pPr>
    </w:p>
    <w:p w:rsidR="00CD2F2F" w:rsidRPr="008270E3" w:rsidRDefault="00CD2F2F" w:rsidP="00CD2F2F">
      <w:pPr>
        <w:jc w:val="both"/>
      </w:pPr>
    </w:p>
    <w:p w:rsidR="00CD2F2F" w:rsidRDefault="00CD2F2F" w:rsidP="00CD2F2F">
      <w:pPr>
        <w:jc w:val="center"/>
      </w:pPr>
      <w:r>
        <w:t>город Усть-Лабинск</w:t>
      </w:r>
    </w:p>
    <w:p w:rsidR="00CD2F2F" w:rsidRDefault="00CD2F2F" w:rsidP="00CD2F2F">
      <w:pPr>
        <w:rPr>
          <w:sz w:val="26"/>
        </w:rPr>
      </w:pPr>
    </w:p>
    <w:p w:rsidR="00EB63D2" w:rsidRDefault="00CD2F2F" w:rsidP="00642B82">
      <w:pPr>
        <w:pStyle w:val="a4"/>
        <w:framePr w:w="8505" w:h="1009" w:wrap="around" w:vAnchor="page" w:hAnchor="page" w:x="2266" w:y="4576" w:anchorLock="1"/>
        <w:ind w:left="0" w:firstLine="0"/>
        <w:jc w:val="center"/>
        <w:rPr>
          <w:rFonts w:ascii="Times New Roman" w:hAnsi="Times New Roman" w:cs="Times New Roman"/>
          <w:b/>
        </w:rPr>
      </w:pPr>
      <w:r w:rsidRPr="00642B82">
        <w:rPr>
          <w:rFonts w:ascii="Times New Roman" w:hAnsi="Times New Roman" w:cs="Times New Roman"/>
          <w:b/>
        </w:rPr>
        <w:t>О</w:t>
      </w:r>
      <w:r w:rsidR="00642B82">
        <w:rPr>
          <w:rFonts w:ascii="Times New Roman" w:hAnsi="Times New Roman" w:cs="Times New Roman"/>
          <w:b/>
        </w:rPr>
        <w:t xml:space="preserve"> внесении изменений </w:t>
      </w:r>
      <w:r w:rsidR="00EB63D2" w:rsidRPr="00642B82">
        <w:rPr>
          <w:rFonts w:ascii="Times New Roman" w:hAnsi="Times New Roman" w:cs="Times New Roman"/>
          <w:b/>
        </w:rPr>
        <w:t>в постановление администрац</w:t>
      </w:r>
      <w:r w:rsidR="00642B82">
        <w:rPr>
          <w:rFonts w:ascii="Times New Roman" w:hAnsi="Times New Roman" w:cs="Times New Roman"/>
          <w:b/>
        </w:rPr>
        <w:t xml:space="preserve">ии муниципального образования </w:t>
      </w:r>
      <w:proofErr w:type="spellStart"/>
      <w:r w:rsidR="00EB63D2" w:rsidRPr="00642B82">
        <w:rPr>
          <w:rFonts w:ascii="Times New Roman" w:hAnsi="Times New Roman" w:cs="Times New Roman"/>
          <w:b/>
        </w:rPr>
        <w:t>Усть-Лабинский</w:t>
      </w:r>
      <w:proofErr w:type="spellEnd"/>
      <w:r w:rsidR="00EB63D2" w:rsidRPr="00642B82">
        <w:rPr>
          <w:rFonts w:ascii="Times New Roman" w:hAnsi="Times New Roman" w:cs="Times New Roman"/>
          <w:b/>
        </w:rPr>
        <w:t xml:space="preserve"> район от 30 ноября</w:t>
      </w:r>
      <w:r w:rsidR="00802E94" w:rsidRPr="00642B82">
        <w:rPr>
          <w:rFonts w:ascii="Times New Roman" w:hAnsi="Times New Roman" w:cs="Times New Roman"/>
          <w:b/>
        </w:rPr>
        <w:t xml:space="preserve"> </w:t>
      </w:r>
      <w:r w:rsidR="00EB63D2" w:rsidRPr="00642B82">
        <w:rPr>
          <w:rFonts w:ascii="Times New Roman" w:hAnsi="Times New Roman" w:cs="Times New Roman"/>
          <w:b/>
        </w:rPr>
        <w:t>2023 г. № 1421 «Об отраслевой системе оплаты труда работников муниципальных образовательных учреждений (организаций) и муниципальных учреждений образования, подведомственных управлению образованием администрации муниципального образования Усть-Лабинский район»</w:t>
      </w:r>
    </w:p>
    <w:p w:rsidR="00642B82" w:rsidRPr="00642B82" w:rsidRDefault="00642B82" w:rsidP="00642B82"/>
    <w:p w:rsidR="00CD2F2F" w:rsidRPr="0009647C" w:rsidRDefault="00CD2F2F" w:rsidP="00642B82">
      <w:pPr>
        <w:pStyle w:val="a4"/>
        <w:widowControl w:val="0"/>
        <w:ind w:left="0" w:firstLine="709"/>
        <w:rPr>
          <w:rFonts w:ascii="Times New Roman" w:hAnsi="Times New Roman" w:cs="Times New Roman"/>
        </w:rPr>
      </w:pPr>
      <w:proofErr w:type="gramStart"/>
      <w:r w:rsidRPr="0009647C">
        <w:rPr>
          <w:rFonts w:ascii="Times New Roman" w:hAnsi="Times New Roman" w:cs="Times New Roman"/>
          <w:shd w:val="clear" w:color="auto" w:fill="FFFFFF"/>
        </w:rPr>
        <w:t>В соответствии со статьями 144, 274 Трудового кодекса Российской Федерации, Федеральн</w:t>
      </w:r>
      <w:r>
        <w:rPr>
          <w:rFonts w:ascii="Times New Roman" w:hAnsi="Times New Roman" w:cs="Times New Roman"/>
          <w:shd w:val="clear" w:color="auto" w:fill="FFFFFF"/>
        </w:rPr>
        <w:t>ым</w:t>
      </w:r>
      <w:r w:rsidRPr="0009647C">
        <w:rPr>
          <w:rFonts w:ascii="Times New Roman" w:hAnsi="Times New Roman" w:cs="Times New Roman"/>
          <w:shd w:val="clear" w:color="auto" w:fill="FFFFFF"/>
        </w:rPr>
        <w:t xml:space="preserve"> закон</w:t>
      </w:r>
      <w:r>
        <w:rPr>
          <w:rFonts w:ascii="Times New Roman" w:hAnsi="Times New Roman" w:cs="Times New Roman"/>
          <w:shd w:val="clear" w:color="auto" w:fill="FFFFFF"/>
        </w:rPr>
        <w:t>ом</w:t>
      </w:r>
      <w:r w:rsidRPr="0009647C">
        <w:rPr>
          <w:rFonts w:ascii="Times New Roman" w:hAnsi="Times New Roman" w:cs="Times New Roman"/>
          <w:shd w:val="clear" w:color="auto" w:fill="FFFFFF"/>
        </w:rPr>
        <w:t xml:space="preserve"> от 29 декабря 2012 г. № 273 «Об образовании в Российской Федерации», </w:t>
      </w:r>
      <w:r w:rsidRPr="0009647C">
        <w:rPr>
          <w:rFonts w:ascii="Times New Roman" w:hAnsi="Times New Roman" w:cs="Times New Roman"/>
        </w:rPr>
        <w:t>постановлени</w:t>
      </w:r>
      <w:r w:rsidR="00EB63D2">
        <w:rPr>
          <w:rFonts w:ascii="Times New Roman" w:hAnsi="Times New Roman" w:cs="Times New Roman"/>
        </w:rPr>
        <w:t>ями</w:t>
      </w:r>
      <w:r w:rsidRPr="0009647C">
        <w:rPr>
          <w:rFonts w:ascii="Times New Roman" w:hAnsi="Times New Roman" w:cs="Times New Roman"/>
        </w:rPr>
        <w:t xml:space="preserve"> главы </w:t>
      </w:r>
      <w:r>
        <w:rPr>
          <w:rFonts w:ascii="Times New Roman" w:hAnsi="Times New Roman" w:cs="Times New Roman"/>
        </w:rPr>
        <w:t xml:space="preserve">администрации (губернатора) Краснодарского края </w:t>
      </w:r>
      <w:r w:rsidRPr="0009647C">
        <w:rPr>
          <w:rFonts w:ascii="Times New Roman" w:hAnsi="Times New Roman" w:cs="Times New Roman"/>
        </w:rPr>
        <w:t>от 27 ноября 2008</w:t>
      </w:r>
      <w:r>
        <w:rPr>
          <w:rFonts w:ascii="Times New Roman" w:hAnsi="Times New Roman" w:cs="Times New Roman"/>
        </w:rPr>
        <w:t xml:space="preserve"> </w:t>
      </w:r>
      <w:r w:rsidRPr="0009647C">
        <w:rPr>
          <w:rFonts w:ascii="Times New Roman" w:hAnsi="Times New Roman" w:cs="Times New Roman"/>
        </w:rPr>
        <w:t>г. № 1218 «О введении отраслевой системы оплаты труда работников государственных образовательных организаций и государственных учреждений образования Краснодарского края»,</w:t>
      </w:r>
      <w:r w:rsidR="00EB63D2">
        <w:rPr>
          <w:rFonts w:ascii="Times New Roman" w:hAnsi="Times New Roman" w:cs="Times New Roman"/>
        </w:rPr>
        <w:t xml:space="preserve"> от 19</w:t>
      </w:r>
      <w:r w:rsidR="006A7C1F">
        <w:rPr>
          <w:rFonts w:ascii="Times New Roman" w:hAnsi="Times New Roman" w:cs="Times New Roman"/>
        </w:rPr>
        <w:t xml:space="preserve"> декабря </w:t>
      </w:r>
      <w:r w:rsidR="00EB63D2">
        <w:rPr>
          <w:rFonts w:ascii="Times New Roman" w:hAnsi="Times New Roman" w:cs="Times New Roman"/>
        </w:rPr>
        <w:t>2023г. № 1133 «О внесении изменений в</w:t>
      </w:r>
      <w:proofErr w:type="gramEnd"/>
      <w:r w:rsidR="00EB63D2">
        <w:rPr>
          <w:rFonts w:ascii="Times New Roman" w:hAnsi="Times New Roman" w:cs="Times New Roman"/>
        </w:rPr>
        <w:t xml:space="preserve"> отдельные нормативные правовые акты главы администрации (губернатора) Краснодарского края и о признании утратившими силу некоторых нормативных правовых актов главы администрации (губернатора) Краснодарского края»,  </w:t>
      </w:r>
      <w:r>
        <w:rPr>
          <w:rFonts w:ascii="Times New Roman" w:hAnsi="Times New Roman" w:cs="Times New Roman"/>
        </w:rPr>
        <w:t>У</w:t>
      </w:r>
      <w:r w:rsidRPr="0009647C">
        <w:rPr>
          <w:rFonts w:ascii="Times New Roman" w:hAnsi="Times New Roman" w:cs="Times New Roman"/>
        </w:rPr>
        <w:t xml:space="preserve">ставом муниципального образования </w:t>
      </w:r>
      <w:r>
        <w:rPr>
          <w:rFonts w:ascii="Times New Roman" w:hAnsi="Times New Roman" w:cs="Times New Roman"/>
        </w:rPr>
        <w:t xml:space="preserve"> У</w:t>
      </w:r>
      <w:r w:rsidRPr="0009647C">
        <w:rPr>
          <w:rFonts w:ascii="Times New Roman" w:hAnsi="Times New Roman" w:cs="Times New Roman"/>
        </w:rPr>
        <w:t>сть-Лабинский район</w:t>
      </w:r>
      <w:r>
        <w:rPr>
          <w:rFonts w:ascii="Times New Roman" w:hAnsi="Times New Roman" w:cs="Times New Roman"/>
        </w:rPr>
        <w:t>,</w:t>
      </w:r>
      <w:r w:rsidRPr="0009647C">
        <w:rPr>
          <w:rFonts w:ascii="Times New Roman" w:hAnsi="Times New Roman" w:cs="Times New Roman"/>
        </w:rPr>
        <w:t xml:space="preserve"> в целях сохранения кадрового потенциала и привлечения высококвалифицированных кадров, </w:t>
      </w:r>
      <w:proofErr w:type="spellStart"/>
      <w:proofErr w:type="gramStart"/>
      <w:r w:rsidRPr="0009647C">
        <w:rPr>
          <w:rFonts w:ascii="Times New Roman" w:hAnsi="Times New Roman" w:cs="Times New Roman"/>
          <w:shd w:val="clear" w:color="auto" w:fill="FFFFFF"/>
        </w:rPr>
        <w:t>п</w:t>
      </w:r>
      <w:proofErr w:type="spellEnd"/>
      <w:proofErr w:type="gramEnd"/>
      <w:r w:rsidRPr="0009647C">
        <w:rPr>
          <w:rFonts w:ascii="Times New Roman" w:hAnsi="Times New Roman" w:cs="Times New Roman"/>
          <w:shd w:val="clear" w:color="auto" w:fill="FFFFFF"/>
        </w:rPr>
        <w:t xml:space="preserve"> о с т а </w:t>
      </w:r>
      <w:proofErr w:type="spellStart"/>
      <w:r w:rsidRPr="0009647C">
        <w:rPr>
          <w:rFonts w:ascii="Times New Roman" w:hAnsi="Times New Roman" w:cs="Times New Roman"/>
          <w:shd w:val="clear" w:color="auto" w:fill="FFFFFF"/>
        </w:rPr>
        <w:t>н</w:t>
      </w:r>
      <w:proofErr w:type="spellEnd"/>
      <w:r w:rsidRPr="0009647C">
        <w:rPr>
          <w:rFonts w:ascii="Times New Roman" w:hAnsi="Times New Roman" w:cs="Times New Roman"/>
          <w:shd w:val="clear" w:color="auto" w:fill="FFFFFF"/>
        </w:rPr>
        <w:t xml:space="preserve"> о в л я ю:  </w:t>
      </w:r>
    </w:p>
    <w:p w:rsidR="00EB63D2" w:rsidRDefault="00CD2F2F" w:rsidP="00642B82">
      <w:pPr>
        <w:widowControl w:val="0"/>
        <w:autoSpaceDE w:val="0"/>
        <w:autoSpaceDN w:val="0"/>
        <w:adjustRightInd w:val="0"/>
        <w:ind w:firstLine="709"/>
        <w:jc w:val="both"/>
        <w:outlineLvl w:val="0"/>
      </w:pPr>
      <w:r w:rsidRPr="00EB63D2">
        <w:rPr>
          <w:sz w:val="28"/>
          <w:szCs w:val="28"/>
        </w:rPr>
        <w:t xml:space="preserve">1. </w:t>
      </w:r>
      <w:r w:rsidR="00802E94">
        <w:rPr>
          <w:sz w:val="28"/>
          <w:szCs w:val="28"/>
        </w:rPr>
        <w:t>Внести</w:t>
      </w:r>
      <w:r w:rsidR="00EB63D2" w:rsidRPr="00EB63D2">
        <w:rPr>
          <w:sz w:val="28"/>
          <w:szCs w:val="28"/>
        </w:rPr>
        <w:t xml:space="preserve"> в</w:t>
      </w:r>
      <w:r w:rsidR="00EB63D2">
        <w:rPr>
          <w:sz w:val="28"/>
          <w:szCs w:val="28"/>
        </w:rPr>
        <w:t xml:space="preserve"> </w:t>
      </w:r>
      <w:r w:rsidR="00EB63D2" w:rsidRPr="00EB63D2">
        <w:rPr>
          <w:sz w:val="28"/>
          <w:szCs w:val="28"/>
        </w:rPr>
        <w:t>постановление</w:t>
      </w:r>
      <w:r w:rsidR="00EB63D2">
        <w:rPr>
          <w:sz w:val="28"/>
          <w:szCs w:val="28"/>
        </w:rPr>
        <w:t xml:space="preserve"> администрации муниципального образования   Усть-Лабинский район от 30 ноября 2023 г. № 1421 «Об отраслевой системе оплаты труда работников муниципальных образовательных учреждений (организаций) и муниципальных учреждений образования, подведомственных управлению образованием администрации муниципального образования Усть-Лабинский район» </w:t>
      </w:r>
      <w:r w:rsidR="00802E94">
        <w:rPr>
          <w:sz w:val="28"/>
          <w:szCs w:val="28"/>
        </w:rPr>
        <w:t>изменение, изложив</w:t>
      </w:r>
      <w:r w:rsidR="00EB63D2">
        <w:rPr>
          <w:sz w:val="28"/>
          <w:szCs w:val="28"/>
        </w:rPr>
        <w:t xml:space="preserve"> приложени</w:t>
      </w:r>
      <w:r w:rsidR="00802E94">
        <w:rPr>
          <w:sz w:val="28"/>
          <w:szCs w:val="28"/>
        </w:rPr>
        <w:t>е</w:t>
      </w:r>
      <w:r w:rsidR="00EB63D2">
        <w:rPr>
          <w:sz w:val="28"/>
          <w:szCs w:val="28"/>
        </w:rPr>
        <w:t xml:space="preserve"> </w:t>
      </w:r>
      <w:r w:rsidR="00802E94">
        <w:rPr>
          <w:sz w:val="28"/>
          <w:szCs w:val="28"/>
        </w:rPr>
        <w:t xml:space="preserve"> к постановл</w:t>
      </w:r>
      <w:r w:rsidR="00EB63D2">
        <w:rPr>
          <w:sz w:val="28"/>
          <w:szCs w:val="28"/>
        </w:rPr>
        <w:t>ению</w:t>
      </w:r>
      <w:r w:rsidR="00802E94">
        <w:rPr>
          <w:sz w:val="28"/>
          <w:szCs w:val="28"/>
        </w:rPr>
        <w:t xml:space="preserve"> в новой редакции согласно приложению</w:t>
      </w:r>
      <w:r w:rsidR="00EB63D2">
        <w:rPr>
          <w:sz w:val="28"/>
          <w:szCs w:val="28"/>
        </w:rPr>
        <w:t xml:space="preserve">. </w:t>
      </w:r>
    </w:p>
    <w:p w:rsidR="00164758" w:rsidRDefault="00CD2F2F" w:rsidP="00642B82">
      <w:pPr>
        <w:widowControl w:val="0"/>
        <w:ind w:firstLine="709"/>
        <w:jc w:val="both"/>
        <w:rPr>
          <w:sz w:val="28"/>
          <w:szCs w:val="28"/>
        </w:rPr>
      </w:pPr>
      <w:r>
        <w:rPr>
          <w:sz w:val="28"/>
          <w:szCs w:val="28"/>
        </w:rPr>
        <w:t>2</w:t>
      </w:r>
      <w:r w:rsidR="00EB63D2">
        <w:rPr>
          <w:sz w:val="28"/>
          <w:szCs w:val="28"/>
        </w:rPr>
        <w:t xml:space="preserve">. </w:t>
      </w:r>
      <w:r w:rsidR="00802E94">
        <w:rPr>
          <w:sz w:val="28"/>
          <w:szCs w:val="28"/>
        </w:rPr>
        <w:t>О</w:t>
      </w:r>
      <w:r w:rsidRPr="00F8196A">
        <w:rPr>
          <w:sz w:val="28"/>
          <w:szCs w:val="28"/>
        </w:rPr>
        <w:t>тдел</w:t>
      </w:r>
      <w:r w:rsidR="00802E94">
        <w:rPr>
          <w:sz w:val="28"/>
          <w:szCs w:val="28"/>
        </w:rPr>
        <w:t>у</w:t>
      </w:r>
      <w:r w:rsidRPr="00F8196A">
        <w:rPr>
          <w:sz w:val="28"/>
          <w:szCs w:val="28"/>
        </w:rPr>
        <w:t xml:space="preserve"> по </w:t>
      </w:r>
      <w:r w:rsidR="00802E94">
        <w:rPr>
          <w:sz w:val="28"/>
          <w:szCs w:val="28"/>
        </w:rPr>
        <w:t xml:space="preserve">СМИ управления по правовым вопросам </w:t>
      </w:r>
      <w:r w:rsidRPr="00F8196A">
        <w:rPr>
          <w:sz w:val="28"/>
          <w:szCs w:val="28"/>
        </w:rPr>
        <w:t>администрации</w:t>
      </w:r>
      <w:r w:rsidR="00164758">
        <w:rPr>
          <w:sz w:val="28"/>
          <w:szCs w:val="28"/>
        </w:rPr>
        <w:t xml:space="preserve"> </w:t>
      </w:r>
      <w:r w:rsidR="00164758" w:rsidRPr="00F8196A">
        <w:rPr>
          <w:sz w:val="28"/>
          <w:szCs w:val="28"/>
        </w:rPr>
        <w:t xml:space="preserve">муниципального образования </w:t>
      </w:r>
      <w:proofErr w:type="spellStart"/>
      <w:r w:rsidR="00164758" w:rsidRPr="00F8196A">
        <w:rPr>
          <w:sz w:val="28"/>
          <w:szCs w:val="28"/>
        </w:rPr>
        <w:t>Усть-Лабинский</w:t>
      </w:r>
      <w:proofErr w:type="spellEnd"/>
      <w:r w:rsidR="00164758" w:rsidRPr="00F8196A">
        <w:rPr>
          <w:sz w:val="28"/>
          <w:szCs w:val="28"/>
        </w:rPr>
        <w:t xml:space="preserve"> район</w:t>
      </w:r>
      <w:r w:rsidR="00164758">
        <w:rPr>
          <w:sz w:val="28"/>
          <w:szCs w:val="28"/>
        </w:rPr>
        <w:t xml:space="preserve"> </w:t>
      </w:r>
      <w:r w:rsidR="00164758" w:rsidRPr="00F8196A">
        <w:rPr>
          <w:sz w:val="28"/>
          <w:szCs w:val="28"/>
        </w:rPr>
        <w:t>обеспечить:</w:t>
      </w:r>
    </w:p>
    <w:p w:rsidR="00164758" w:rsidRDefault="00164758" w:rsidP="00642B82">
      <w:pPr>
        <w:widowControl w:val="0"/>
        <w:autoSpaceDE w:val="0"/>
        <w:autoSpaceDN w:val="0"/>
        <w:adjustRightInd w:val="0"/>
        <w:ind w:firstLine="709"/>
        <w:jc w:val="both"/>
        <w:outlineLvl w:val="0"/>
        <w:rPr>
          <w:sz w:val="28"/>
          <w:szCs w:val="28"/>
        </w:rPr>
      </w:pPr>
      <w:r>
        <w:rPr>
          <w:sz w:val="28"/>
          <w:szCs w:val="28"/>
        </w:rPr>
        <w:t>официальное опубликование настоящего постановления в газете                  «Усть-Лабинск инфо»;</w:t>
      </w:r>
    </w:p>
    <w:p w:rsidR="00164758" w:rsidRPr="00802E94" w:rsidRDefault="00164758" w:rsidP="00642B82">
      <w:pPr>
        <w:widowControl w:val="0"/>
        <w:autoSpaceDE w:val="0"/>
        <w:autoSpaceDN w:val="0"/>
        <w:adjustRightInd w:val="0"/>
        <w:ind w:firstLine="709"/>
        <w:jc w:val="both"/>
        <w:outlineLvl w:val="0"/>
        <w:rPr>
          <w:sz w:val="28"/>
          <w:szCs w:val="28"/>
        </w:rPr>
      </w:pPr>
      <w:r>
        <w:rPr>
          <w:sz w:val="28"/>
          <w:szCs w:val="28"/>
        </w:rPr>
        <w:t xml:space="preserve">размещение настоящего постановления на официальном сайте органов </w:t>
      </w:r>
      <w:r>
        <w:rPr>
          <w:sz w:val="28"/>
          <w:szCs w:val="28"/>
        </w:rPr>
        <w:lastRenderedPageBreak/>
        <w:t xml:space="preserve">местного самоуправления муниципального образования </w:t>
      </w:r>
      <w:proofErr w:type="spellStart"/>
      <w:r>
        <w:rPr>
          <w:sz w:val="28"/>
          <w:szCs w:val="28"/>
        </w:rPr>
        <w:t>Усть-Лабинский</w:t>
      </w:r>
      <w:proofErr w:type="spellEnd"/>
      <w:r>
        <w:rPr>
          <w:sz w:val="28"/>
          <w:szCs w:val="28"/>
        </w:rPr>
        <w:t xml:space="preserve"> район в информационно-телекоммуникационной сети «Интернет»</w:t>
      </w:r>
      <w:r w:rsidRPr="001149D5">
        <w:t xml:space="preserve"> </w:t>
      </w:r>
      <w:hyperlink r:id="rId8" w:history="1">
        <w:r w:rsidRPr="00802E94">
          <w:rPr>
            <w:rStyle w:val="a5"/>
            <w:color w:val="auto"/>
            <w:sz w:val="28"/>
            <w:szCs w:val="28"/>
            <w:u w:val="none"/>
            <w:lang w:val="en-US"/>
          </w:rPr>
          <w:t>www</w:t>
        </w:r>
        <w:r w:rsidRPr="00802E94">
          <w:rPr>
            <w:rStyle w:val="a5"/>
            <w:color w:val="auto"/>
            <w:sz w:val="28"/>
            <w:szCs w:val="28"/>
            <w:u w:val="none"/>
          </w:rPr>
          <w:t>.</w:t>
        </w:r>
        <w:proofErr w:type="spellStart"/>
        <w:r w:rsidRPr="00802E94">
          <w:rPr>
            <w:rStyle w:val="a5"/>
            <w:color w:val="auto"/>
            <w:sz w:val="28"/>
            <w:szCs w:val="28"/>
            <w:u w:val="none"/>
            <w:lang w:val="en-US"/>
          </w:rPr>
          <w:t>adminustlabinsk</w:t>
        </w:r>
        <w:proofErr w:type="spellEnd"/>
        <w:r w:rsidRPr="00802E94">
          <w:rPr>
            <w:rStyle w:val="a5"/>
            <w:color w:val="auto"/>
            <w:sz w:val="28"/>
            <w:szCs w:val="28"/>
            <w:u w:val="none"/>
          </w:rPr>
          <w:t>.</w:t>
        </w:r>
        <w:proofErr w:type="spellStart"/>
        <w:r w:rsidRPr="00802E94">
          <w:rPr>
            <w:rStyle w:val="a5"/>
            <w:color w:val="auto"/>
            <w:sz w:val="28"/>
            <w:szCs w:val="28"/>
            <w:u w:val="none"/>
            <w:lang w:val="en-US"/>
          </w:rPr>
          <w:t>ru</w:t>
        </w:r>
        <w:proofErr w:type="spellEnd"/>
      </w:hyperlink>
      <w:r w:rsidRPr="00802E94">
        <w:rPr>
          <w:sz w:val="28"/>
          <w:szCs w:val="28"/>
        </w:rPr>
        <w:t>.</w:t>
      </w:r>
    </w:p>
    <w:p w:rsidR="00B83DA2" w:rsidRDefault="00802E94" w:rsidP="00642B82">
      <w:pPr>
        <w:widowControl w:val="0"/>
        <w:autoSpaceDE w:val="0"/>
        <w:autoSpaceDN w:val="0"/>
        <w:adjustRightInd w:val="0"/>
        <w:ind w:firstLine="709"/>
        <w:jc w:val="both"/>
        <w:outlineLvl w:val="0"/>
        <w:rPr>
          <w:sz w:val="28"/>
          <w:szCs w:val="28"/>
        </w:rPr>
      </w:pPr>
      <w:r>
        <w:rPr>
          <w:sz w:val="28"/>
          <w:szCs w:val="28"/>
        </w:rPr>
        <w:t>3</w:t>
      </w:r>
      <w:r w:rsidR="00164758">
        <w:rPr>
          <w:sz w:val="28"/>
          <w:szCs w:val="28"/>
        </w:rPr>
        <w:t>. Признать утратившим силу</w:t>
      </w:r>
      <w:r w:rsidR="00EB63D2">
        <w:rPr>
          <w:sz w:val="28"/>
          <w:szCs w:val="28"/>
        </w:rPr>
        <w:t xml:space="preserve"> </w:t>
      </w:r>
      <w:r w:rsidR="00B83DA2">
        <w:rPr>
          <w:sz w:val="28"/>
          <w:szCs w:val="28"/>
        </w:rPr>
        <w:t>постановление администрации муниципального образовани</w:t>
      </w:r>
      <w:r w:rsidR="00642B82">
        <w:rPr>
          <w:sz w:val="28"/>
          <w:szCs w:val="28"/>
        </w:rPr>
        <w:t xml:space="preserve">я </w:t>
      </w:r>
      <w:proofErr w:type="spellStart"/>
      <w:r w:rsidR="00B83DA2">
        <w:rPr>
          <w:sz w:val="28"/>
          <w:szCs w:val="28"/>
        </w:rPr>
        <w:t>Усть-Лабинский</w:t>
      </w:r>
      <w:proofErr w:type="spellEnd"/>
      <w:r w:rsidR="00B83DA2">
        <w:rPr>
          <w:sz w:val="28"/>
          <w:szCs w:val="28"/>
        </w:rPr>
        <w:t xml:space="preserve"> район от 01 сентября 2023 г. </w:t>
      </w:r>
      <w:r w:rsidR="00642B82">
        <w:rPr>
          <w:sz w:val="28"/>
          <w:szCs w:val="28"/>
        </w:rPr>
        <w:t xml:space="preserve">     </w:t>
      </w:r>
      <w:r>
        <w:rPr>
          <w:sz w:val="28"/>
          <w:szCs w:val="28"/>
        </w:rPr>
        <w:t xml:space="preserve">№ </w:t>
      </w:r>
      <w:r w:rsidR="00B83DA2">
        <w:rPr>
          <w:sz w:val="28"/>
          <w:szCs w:val="28"/>
        </w:rPr>
        <w:t>1062 «Об утверждении Положения об отраслевой системе оплаты труда работников муниципальных образовательных организаций, реализующих образовательные программы в области физической культуры и спорта, подведомственных управлению образованием администрации муниципального образования Усть-Лабинский район».</w:t>
      </w:r>
    </w:p>
    <w:p w:rsidR="00164758" w:rsidRDefault="00802E94" w:rsidP="00642B82">
      <w:pPr>
        <w:widowControl w:val="0"/>
        <w:autoSpaceDE w:val="0"/>
        <w:autoSpaceDN w:val="0"/>
        <w:adjustRightInd w:val="0"/>
        <w:ind w:firstLine="709"/>
        <w:jc w:val="both"/>
        <w:outlineLvl w:val="0"/>
        <w:rPr>
          <w:snapToGrid w:val="0"/>
          <w:color w:val="000000"/>
          <w:sz w:val="28"/>
          <w:szCs w:val="28"/>
        </w:rPr>
      </w:pPr>
      <w:r>
        <w:rPr>
          <w:snapToGrid w:val="0"/>
          <w:color w:val="000000"/>
          <w:sz w:val="28"/>
          <w:szCs w:val="28"/>
        </w:rPr>
        <w:t>4</w:t>
      </w:r>
      <w:r w:rsidR="00164758">
        <w:rPr>
          <w:snapToGrid w:val="0"/>
          <w:color w:val="000000"/>
          <w:sz w:val="28"/>
          <w:szCs w:val="28"/>
        </w:rPr>
        <w:t xml:space="preserve">. </w:t>
      </w:r>
      <w:proofErr w:type="gramStart"/>
      <w:r w:rsidR="00164758">
        <w:rPr>
          <w:snapToGrid w:val="0"/>
          <w:color w:val="000000"/>
          <w:sz w:val="28"/>
          <w:szCs w:val="28"/>
        </w:rPr>
        <w:t>Контроль за</w:t>
      </w:r>
      <w:proofErr w:type="gramEnd"/>
      <w:r w:rsidR="00164758">
        <w:rPr>
          <w:snapToGrid w:val="0"/>
          <w:color w:val="000000"/>
          <w:sz w:val="28"/>
          <w:szCs w:val="28"/>
        </w:rPr>
        <w:t xml:space="preserve"> выполнением настоящего постановления возложить на заместителя главы муниципального образования Усть-Лабинский район Бондаренко М.В.</w:t>
      </w:r>
    </w:p>
    <w:p w:rsidR="00FF1331" w:rsidRDefault="00802E94" w:rsidP="00642B82">
      <w:pPr>
        <w:widowControl w:val="0"/>
        <w:autoSpaceDE w:val="0"/>
        <w:autoSpaceDN w:val="0"/>
        <w:adjustRightInd w:val="0"/>
        <w:ind w:firstLine="709"/>
        <w:jc w:val="both"/>
        <w:outlineLvl w:val="0"/>
        <w:rPr>
          <w:snapToGrid w:val="0"/>
          <w:color w:val="000000"/>
          <w:sz w:val="28"/>
          <w:szCs w:val="28"/>
        </w:rPr>
      </w:pPr>
      <w:r>
        <w:rPr>
          <w:snapToGrid w:val="0"/>
          <w:color w:val="000000"/>
          <w:sz w:val="28"/>
          <w:szCs w:val="28"/>
        </w:rPr>
        <w:t>5</w:t>
      </w:r>
      <w:r w:rsidR="00164758">
        <w:rPr>
          <w:snapToGrid w:val="0"/>
          <w:color w:val="000000"/>
          <w:sz w:val="28"/>
          <w:szCs w:val="28"/>
        </w:rPr>
        <w:t xml:space="preserve">. </w:t>
      </w:r>
      <w:r w:rsidR="00FF1331">
        <w:rPr>
          <w:snapToGrid w:val="0"/>
          <w:color w:val="000000"/>
          <w:sz w:val="28"/>
          <w:szCs w:val="28"/>
        </w:rPr>
        <w:t>П</w:t>
      </w:r>
      <w:r w:rsidR="00164758">
        <w:rPr>
          <w:snapToGrid w:val="0"/>
          <w:color w:val="000000"/>
          <w:sz w:val="28"/>
          <w:szCs w:val="28"/>
        </w:rPr>
        <w:t>остановление вступает в силу</w:t>
      </w:r>
      <w:r w:rsidR="00FF1331">
        <w:rPr>
          <w:snapToGrid w:val="0"/>
          <w:color w:val="000000"/>
          <w:sz w:val="28"/>
          <w:szCs w:val="28"/>
        </w:rPr>
        <w:t xml:space="preserve"> через 10 дней после дня его официального опубликования и распространяется на правоотношения</w:t>
      </w:r>
      <w:r>
        <w:rPr>
          <w:snapToGrid w:val="0"/>
          <w:color w:val="000000"/>
          <w:sz w:val="28"/>
          <w:szCs w:val="28"/>
        </w:rPr>
        <w:t>,</w:t>
      </w:r>
      <w:r w:rsidR="00642B82">
        <w:rPr>
          <w:snapToGrid w:val="0"/>
          <w:color w:val="000000"/>
          <w:sz w:val="28"/>
          <w:szCs w:val="28"/>
        </w:rPr>
        <w:t xml:space="preserve"> возникшие с </w:t>
      </w:r>
      <w:r w:rsidR="00FF1331">
        <w:rPr>
          <w:snapToGrid w:val="0"/>
          <w:color w:val="000000"/>
          <w:sz w:val="28"/>
          <w:szCs w:val="28"/>
        </w:rPr>
        <w:t xml:space="preserve">1 января 2024 г. </w:t>
      </w:r>
    </w:p>
    <w:p w:rsidR="00FF1331" w:rsidRDefault="00FF1331" w:rsidP="00164758">
      <w:pPr>
        <w:widowControl w:val="0"/>
        <w:autoSpaceDE w:val="0"/>
        <w:autoSpaceDN w:val="0"/>
        <w:adjustRightInd w:val="0"/>
        <w:ind w:firstLine="709"/>
        <w:jc w:val="both"/>
        <w:outlineLvl w:val="0"/>
        <w:rPr>
          <w:snapToGrid w:val="0"/>
          <w:color w:val="000000"/>
          <w:sz w:val="28"/>
          <w:szCs w:val="28"/>
        </w:rPr>
      </w:pPr>
    </w:p>
    <w:p w:rsidR="00FF1331" w:rsidRDefault="00FF1331" w:rsidP="00164758">
      <w:pPr>
        <w:widowControl w:val="0"/>
        <w:autoSpaceDE w:val="0"/>
        <w:autoSpaceDN w:val="0"/>
        <w:adjustRightInd w:val="0"/>
        <w:ind w:firstLine="709"/>
        <w:jc w:val="both"/>
        <w:outlineLvl w:val="0"/>
        <w:rPr>
          <w:snapToGrid w:val="0"/>
          <w:color w:val="000000"/>
          <w:sz w:val="28"/>
          <w:szCs w:val="28"/>
        </w:rPr>
      </w:pPr>
    </w:p>
    <w:p w:rsidR="00164758" w:rsidRDefault="00164758" w:rsidP="00164758">
      <w:pPr>
        <w:autoSpaceDE w:val="0"/>
        <w:autoSpaceDN w:val="0"/>
        <w:adjustRightInd w:val="0"/>
        <w:ind w:right="-38"/>
        <w:jc w:val="both"/>
        <w:outlineLvl w:val="0"/>
        <w:rPr>
          <w:snapToGrid w:val="0"/>
          <w:color w:val="000000"/>
          <w:sz w:val="28"/>
          <w:szCs w:val="28"/>
        </w:rPr>
      </w:pPr>
    </w:p>
    <w:tbl>
      <w:tblPr>
        <w:tblW w:w="0" w:type="auto"/>
        <w:tblLook w:val="0000"/>
      </w:tblPr>
      <w:tblGrid>
        <w:gridCol w:w="9758"/>
      </w:tblGrid>
      <w:tr w:rsidR="00164758" w:rsidTr="00C83F87">
        <w:trPr>
          <w:trHeight w:val="722"/>
        </w:trPr>
        <w:tc>
          <w:tcPr>
            <w:tcW w:w="9758" w:type="dxa"/>
          </w:tcPr>
          <w:p w:rsidR="00642B82" w:rsidRDefault="00164758" w:rsidP="00C83F87">
            <w:pPr>
              <w:rPr>
                <w:sz w:val="28"/>
              </w:rPr>
            </w:pPr>
            <w:r>
              <w:rPr>
                <w:sz w:val="28"/>
              </w:rPr>
              <w:t>Глава</w:t>
            </w:r>
          </w:p>
          <w:p w:rsidR="00164758" w:rsidRDefault="00164758" w:rsidP="00C83F87">
            <w:pPr>
              <w:rPr>
                <w:sz w:val="28"/>
              </w:rPr>
            </w:pPr>
            <w:r>
              <w:rPr>
                <w:sz w:val="28"/>
              </w:rPr>
              <w:t xml:space="preserve"> муниципального образования</w:t>
            </w:r>
          </w:p>
          <w:p w:rsidR="00164758" w:rsidRDefault="00164758" w:rsidP="00C83F87">
            <w:pPr>
              <w:rPr>
                <w:sz w:val="28"/>
              </w:rPr>
            </w:pPr>
            <w:r>
              <w:rPr>
                <w:sz w:val="28"/>
              </w:rPr>
              <w:t xml:space="preserve">Усть-Лабинский район                                                            </w:t>
            </w:r>
            <w:r w:rsidR="00642B82">
              <w:rPr>
                <w:sz w:val="28"/>
              </w:rPr>
              <w:t xml:space="preserve">   </w:t>
            </w:r>
            <w:r>
              <w:rPr>
                <w:sz w:val="28"/>
              </w:rPr>
              <w:t xml:space="preserve">    С.А. Гайнюченко</w:t>
            </w:r>
          </w:p>
          <w:p w:rsidR="00164758" w:rsidRDefault="00164758" w:rsidP="00C83F87">
            <w:pPr>
              <w:rPr>
                <w:sz w:val="28"/>
              </w:rPr>
            </w:pPr>
          </w:p>
        </w:tc>
      </w:tr>
    </w:tbl>
    <w:p w:rsidR="005525A0" w:rsidRDefault="005525A0" w:rsidP="00CD2F2F"/>
    <w:p w:rsidR="00760174" w:rsidRDefault="00760174" w:rsidP="00CD2F2F"/>
    <w:p w:rsidR="00760174" w:rsidRDefault="00760174" w:rsidP="00CD2F2F"/>
    <w:p w:rsidR="00760174" w:rsidRDefault="00760174" w:rsidP="00CD2F2F"/>
    <w:p w:rsidR="00760174" w:rsidRDefault="00760174" w:rsidP="00CD2F2F"/>
    <w:p w:rsidR="00760174" w:rsidRDefault="00760174" w:rsidP="00CD2F2F"/>
    <w:p w:rsidR="00760174" w:rsidRDefault="00760174" w:rsidP="00CD2F2F"/>
    <w:p w:rsidR="00760174" w:rsidRDefault="00760174" w:rsidP="00CD2F2F"/>
    <w:p w:rsidR="00760174" w:rsidRDefault="00760174" w:rsidP="00CD2F2F"/>
    <w:p w:rsidR="000A1582" w:rsidRDefault="000A1582" w:rsidP="00CD2F2F"/>
    <w:p w:rsidR="000A1582" w:rsidRDefault="000A1582" w:rsidP="00CD2F2F"/>
    <w:p w:rsidR="000A1582" w:rsidRDefault="000A1582" w:rsidP="00CD2F2F"/>
    <w:p w:rsidR="000A1582" w:rsidRDefault="000A1582" w:rsidP="00CD2F2F"/>
    <w:p w:rsidR="000A1582" w:rsidRDefault="000A1582" w:rsidP="00CD2F2F"/>
    <w:p w:rsidR="000A1582" w:rsidRDefault="000A1582" w:rsidP="00CD2F2F"/>
    <w:p w:rsidR="000A1582" w:rsidRDefault="000A1582" w:rsidP="00CD2F2F"/>
    <w:p w:rsidR="00760174" w:rsidRDefault="00760174" w:rsidP="00CD2F2F"/>
    <w:p w:rsidR="00760174" w:rsidRDefault="00760174" w:rsidP="00CD2F2F"/>
    <w:p w:rsidR="00760174" w:rsidRDefault="00760174" w:rsidP="00CD2F2F"/>
    <w:p w:rsidR="00701C90" w:rsidRDefault="00701C90" w:rsidP="00CD2F2F"/>
    <w:p w:rsidR="00642B82" w:rsidRDefault="00642B82" w:rsidP="00CD2F2F"/>
    <w:p w:rsidR="00642B82" w:rsidRDefault="00642B82" w:rsidP="00CD2F2F"/>
    <w:p w:rsidR="00642B82" w:rsidRDefault="00642B82" w:rsidP="00CD2F2F"/>
    <w:p w:rsidR="00642B82" w:rsidRDefault="00642B82" w:rsidP="00CD2F2F"/>
    <w:p w:rsidR="00642B82" w:rsidRDefault="00642B82" w:rsidP="00CD2F2F"/>
    <w:p w:rsidR="001B4C6D" w:rsidRDefault="001B4C6D" w:rsidP="00CD2F2F"/>
    <w:p w:rsidR="003E266B" w:rsidRPr="00C33C8A" w:rsidRDefault="003E266B" w:rsidP="003E266B">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C33C8A">
        <w:rPr>
          <w:sz w:val="28"/>
          <w:szCs w:val="28"/>
        </w:rPr>
        <w:t>П</w:t>
      </w:r>
      <w:r>
        <w:rPr>
          <w:sz w:val="28"/>
          <w:szCs w:val="28"/>
        </w:rPr>
        <w:t>риложение</w:t>
      </w:r>
    </w:p>
    <w:p w:rsidR="000A1582" w:rsidRDefault="003E266B" w:rsidP="000A1582">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A1582">
        <w:rPr>
          <w:sz w:val="28"/>
          <w:szCs w:val="28"/>
        </w:rPr>
        <w:t>к постановлению</w:t>
      </w:r>
      <w:r w:rsidR="000A1582">
        <w:rPr>
          <w:sz w:val="28"/>
          <w:szCs w:val="28"/>
        </w:rPr>
        <w:tab/>
        <w:t xml:space="preserve">администрации </w:t>
      </w:r>
    </w:p>
    <w:p w:rsidR="000A1582" w:rsidRDefault="000A1582" w:rsidP="000A1582">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муниципального образования</w:t>
      </w:r>
    </w:p>
    <w:p w:rsidR="000A1582" w:rsidRDefault="000A1582" w:rsidP="000A1582">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Усть-Лабинский район</w:t>
      </w:r>
    </w:p>
    <w:p w:rsidR="003E266B" w:rsidRDefault="000A1582" w:rsidP="003E266B">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от __________ № _________</w:t>
      </w:r>
    </w:p>
    <w:p w:rsidR="000A1582" w:rsidRDefault="003E266B" w:rsidP="003E266B">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1435FD" w:rsidRDefault="001435FD" w:rsidP="003E266B">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«Приложение</w:t>
      </w:r>
    </w:p>
    <w:p w:rsidR="001435FD" w:rsidRDefault="001435FD" w:rsidP="003E266B">
      <w:pPr>
        <w:jc w:val="both"/>
        <w:rPr>
          <w:sz w:val="28"/>
          <w:szCs w:val="28"/>
        </w:rPr>
      </w:pPr>
    </w:p>
    <w:p w:rsidR="003E266B" w:rsidRDefault="000A1582" w:rsidP="003E266B">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3E266B">
        <w:rPr>
          <w:sz w:val="28"/>
          <w:szCs w:val="28"/>
        </w:rPr>
        <w:t>УТВЕРЖДЕНО</w:t>
      </w:r>
    </w:p>
    <w:p w:rsidR="003E266B" w:rsidRDefault="00642B82" w:rsidP="003E266B">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постановлением </w:t>
      </w:r>
      <w:r w:rsidR="003E266B">
        <w:rPr>
          <w:sz w:val="28"/>
          <w:szCs w:val="28"/>
        </w:rPr>
        <w:t xml:space="preserve">администрации </w:t>
      </w:r>
    </w:p>
    <w:p w:rsidR="003E266B" w:rsidRDefault="003E266B" w:rsidP="003E266B">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муниципального образования</w:t>
      </w:r>
    </w:p>
    <w:p w:rsidR="003E266B" w:rsidRDefault="003E266B" w:rsidP="003E266B">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Усть-Лабинский район</w:t>
      </w:r>
    </w:p>
    <w:p w:rsidR="003E266B" w:rsidRDefault="003E266B" w:rsidP="003E266B">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от </w:t>
      </w:r>
      <w:r w:rsidR="006A7C1F">
        <w:rPr>
          <w:sz w:val="28"/>
          <w:szCs w:val="28"/>
        </w:rPr>
        <w:t xml:space="preserve">30 ноября 2023 г. </w:t>
      </w:r>
      <w:r>
        <w:rPr>
          <w:sz w:val="28"/>
          <w:szCs w:val="28"/>
        </w:rPr>
        <w:t>№</w:t>
      </w:r>
      <w:r w:rsidR="006A7C1F">
        <w:rPr>
          <w:sz w:val="28"/>
          <w:szCs w:val="28"/>
        </w:rPr>
        <w:t xml:space="preserve"> 1421</w:t>
      </w:r>
    </w:p>
    <w:p w:rsidR="00642B82" w:rsidRDefault="006A7C1F" w:rsidP="003E266B">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gramStart"/>
      <w:r>
        <w:rPr>
          <w:sz w:val="28"/>
          <w:szCs w:val="28"/>
        </w:rPr>
        <w:t xml:space="preserve">(в редакции постановления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администрации</w:t>
      </w:r>
      <w:r w:rsidR="00642B82">
        <w:rPr>
          <w:sz w:val="28"/>
          <w:szCs w:val="28"/>
        </w:rPr>
        <w:t xml:space="preserve"> </w:t>
      </w:r>
      <w:r>
        <w:rPr>
          <w:sz w:val="28"/>
          <w:szCs w:val="28"/>
        </w:rPr>
        <w:t xml:space="preserve">муниципального </w:t>
      </w:r>
      <w:proofErr w:type="gramEnd"/>
    </w:p>
    <w:p w:rsidR="006A7C1F" w:rsidRDefault="00642B82" w:rsidP="003E266B">
      <w:pPr>
        <w:jc w:val="both"/>
        <w:rPr>
          <w:sz w:val="28"/>
          <w:szCs w:val="28"/>
        </w:rPr>
      </w:pPr>
      <w:r>
        <w:rPr>
          <w:sz w:val="28"/>
          <w:szCs w:val="28"/>
        </w:rPr>
        <w:t xml:space="preserve">                                                                    </w:t>
      </w:r>
      <w:r w:rsidR="006A7C1F">
        <w:rPr>
          <w:sz w:val="28"/>
          <w:szCs w:val="28"/>
        </w:rPr>
        <w:t>образования</w:t>
      </w:r>
      <w:r>
        <w:rPr>
          <w:sz w:val="28"/>
          <w:szCs w:val="28"/>
        </w:rPr>
        <w:t xml:space="preserve"> </w:t>
      </w:r>
      <w:r>
        <w:rPr>
          <w:sz w:val="28"/>
          <w:szCs w:val="28"/>
        </w:rPr>
        <w:tab/>
      </w:r>
      <w:proofErr w:type="spellStart"/>
      <w:r w:rsidR="006A7C1F">
        <w:rPr>
          <w:sz w:val="28"/>
          <w:szCs w:val="28"/>
        </w:rPr>
        <w:t>Усть-Лабинский</w:t>
      </w:r>
      <w:proofErr w:type="spellEnd"/>
      <w:r w:rsidR="006A7C1F">
        <w:rPr>
          <w:sz w:val="28"/>
          <w:szCs w:val="28"/>
        </w:rPr>
        <w:t xml:space="preserve"> район</w:t>
      </w:r>
    </w:p>
    <w:p w:rsidR="006A7C1F" w:rsidRDefault="006A7C1F" w:rsidP="003E266B">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от  ___________ № _______)       </w:t>
      </w:r>
    </w:p>
    <w:p w:rsidR="003E266B" w:rsidRDefault="003E266B" w:rsidP="003E266B">
      <w:pPr>
        <w:jc w:val="both"/>
        <w:rPr>
          <w:sz w:val="28"/>
          <w:szCs w:val="28"/>
        </w:rPr>
      </w:pPr>
    </w:p>
    <w:p w:rsidR="003E266B" w:rsidRDefault="003E266B" w:rsidP="003E266B">
      <w:pPr>
        <w:jc w:val="both"/>
        <w:rPr>
          <w:sz w:val="28"/>
          <w:szCs w:val="28"/>
        </w:rPr>
      </w:pPr>
    </w:p>
    <w:p w:rsidR="003E266B" w:rsidRPr="00642B82" w:rsidRDefault="003E266B" w:rsidP="003E266B">
      <w:pPr>
        <w:jc w:val="center"/>
        <w:rPr>
          <w:b/>
          <w:sz w:val="28"/>
          <w:szCs w:val="28"/>
        </w:rPr>
      </w:pPr>
      <w:r w:rsidRPr="00642B82">
        <w:rPr>
          <w:b/>
          <w:sz w:val="28"/>
          <w:szCs w:val="28"/>
        </w:rPr>
        <w:t>ПОЛОЖЕНИЕ</w:t>
      </w:r>
    </w:p>
    <w:p w:rsidR="003E266B" w:rsidRPr="00642B82" w:rsidRDefault="003E266B" w:rsidP="003E266B">
      <w:pPr>
        <w:pStyle w:val="a4"/>
        <w:ind w:left="0" w:firstLine="0"/>
        <w:jc w:val="center"/>
        <w:rPr>
          <w:rFonts w:ascii="Times New Roman" w:hAnsi="Times New Roman" w:cs="Times New Roman"/>
          <w:b/>
        </w:rPr>
      </w:pPr>
      <w:r w:rsidRPr="00642B82">
        <w:rPr>
          <w:rFonts w:ascii="Times New Roman" w:hAnsi="Times New Roman" w:cs="Times New Roman"/>
          <w:b/>
        </w:rPr>
        <w:t>об отраслевой системе оплаты труда работников</w:t>
      </w:r>
    </w:p>
    <w:p w:rsidR="003E266B" w:rsidRPr="00642B82" w:rsidRDefault="00642B82" w:rsidP="003E266B">
      <w:pPr>
        <w:jc w:val="center"/>
        <w:rPr>
          <w:b/>
          <w:sz w:val="28"/>
          <w:szCs w:val="28"/>
        </w:rPr>
      </w:pPr>
      <w:r>
        <w:rPr>
          <w:b/>
          <w:sz w:val="28"/>
          <w:szCs w:val="28"/>
        </w:rPr>
        <w:t>муниципальных</w:t>
      </w:r>
      <w:r w:rsidR="003E266B" w:rsidRPr="00642B82">
        <w:rPr>
          <w:b/>
          <w:sz w:val="28"/>
          <w:szCs w:val="28"/>
        </w:rPr>
        <w:t xml:space="preserve"> образовательных учреждений (организаций</w:t>
      </w:r>
      <w:r w:rsidR="006A7C1F" w:rsidRPr="00642B82">
        <w:rPr>
          <w:b/>
          <w:sz w:val="28"/>
          <w:szCs w:val="28"/>
        </w:rPr>
        <w:t>)</w:t>
      </w:r>
      <w:r w:rsidR="003E266B" w:rsidRPr="00642B82">
        <w:rPr>
          <w:b/>
          <w:sz w:val="28"/>
          <w:szCs w:val="28"/>
        </w:rPr>
        <w:t xml:space="preserve"> и муниципальных учреждений образования, подведомственных управлению образованием администрации муниципального образования </w:t>
      </w:r>
    </w:p>
    <w:p w:rsidR="003E266B" w:rsidRPr="00642B82" w:rsidRDefault="003E266B" w:rsidP="003E266B">
      <w:pPr>
        <w:jc w:val="center"/>
        <w:rPr>
          <w:b/>
          <w:sz w:val="28"/>
          <w:szCs w:val="28"/>
        </w:rPr>
      </w:pPr>
      <w:r w:rsidRPr="00642B82">
        <w:rPr>
          <w:b/>
          <w:sz w:val="28"/>
          <w:szCs w:val="28"/>
        </w:rPr>
        <w:t>Усть-Лабинский район</w:t>
      </w:r>
      <w:r w:rsidRPr="00642B82">
        <w:rPr>
          <w:b/>
        </w:rPr>
        <w:t xml:space="preserve"> </w:t>
      </w:r>
    </w:p>
    <w:p w:rsidR="003E266B" w:rsidRPr="006C3EB6" w:rsidRDefault="003E266B" w:rsidP="003E266B">
      <w:pPr>
        <w:jc w:val="center"/>
        <w:rPr>
          <w:color w:val="FF0000"/>
          <w:sz w:val="28"/>
          <w:szCs w:val="28"/>
        </w:rPr>
      </w:pPr>
    </w:p>
    <w:p w:rsidR="003E266B" w:rsidRPr="00A5079C" w:rsidRDefault="003E266B" w:rsidP="003E266B">
      <w:pPr>
        <w:pStyle w:val="1"/>
        <w:jc w:val="center"/>
      </w:pPr>
      <w:r w:rsidRPr="00A5079C">
        <w:t>1. Общие положения</w:t>
      </w:r>
    </w:p>
    <w:p w:rsidR="003E266B" w:rsidRPr="00A5079C" w:rsidRDefault="003E266B" w:rsidP="003E266B">
      <w:pPr>
        <w:jc w:val="both"/>
        <w:rPr>
          <w:sz w:val="28"/>
          <w:szCs w:val="28"/>
        </w:rPr>
      </w:pPr>
    </w:p>
    <w:p w:rsidR="00F37A5B" w:rsidRPr="00042488" w:rsidRDefault="003E266B" w:rsidP="00F37A5B">
      <w:pPr>
        <w:pStyle w:val="a4"/>
        <w:ind w:left="0" w:firstLine="0"/>
        <w:rPr>
          <w:rFonts w:ascii="Times New Roman" w:hAnsi="Times New Roman" w:cs="Times New Roman"/>
        </w:rPr>
      </w:pPr>
      <w:bookmarkStart w:id="0" w:name="sub_1101"/>
      <w:r w:rsidRPr="00BF023D">
        <w:tab/>
      </w:r>
      <w:r w:rsidRPr="00BF023D">
        <w:rPr>
          <w:rFonts w:ascii="Times New Roman" w:hAnsi="Times New Roman" w:cs="Times New Roman"/>
        </w:rPr>
        <w:t xml:space="preserve">1.1. </w:t>
      </w:r>
      <w:proofErr w:type="gramStart"/>
      <w:r w:rsidRPr="00D176EA">
        <w:rPr>
          <w:rFonts w:ascii="Times New Roman" w:hAnsi="Times New Roman" w:cs="Times New Roman"/>
        </w:rPr>
        <w:t>Положение об отраслевой системе оплаты</w:t>
      </w:r>
      <w:r w:rsidR="00642B82">
        <w:rPr>
          <w:rFonts w:ascii="Times New Roman" w:hAnsi="Times New Roman" w:cs="Times New Roman"/>
        </w:rPr>
        <w:t xml:space="preserve"> труда работников муниципальных</w:t>
      </w:r>
      <w:r w:rsidRPr="00D176EA">
        <w:rPr>
          <w:rFonts w:ascii="Times New Roman" w:hAnsi="Times New Roman" w:cs="Times New Roman"/>
        </w:rPr>
        <w:t xml:space="preserve"> образовательных учреждений (организаций) и муниципальных учреждений</w:t>
      </w:r>
      <w:r>
        <w:rPr>
          <w:rFonts w:ascii="Times New Roman" w:hAnsi="Times New Roman" w:cs="Times New Roman"/>
        </w:rPr>
        <w:t xml:space="preserve"> образования, </w:t>
      </w:r>
      <w:r w:rsidRPr="00D176EA">
        <w:rPr>
          <w:rFonts w:ascii="Times New Roman" w:hAnsi="Times New Roman" w:cs="Times New Roman"/>
        </w:rPr>
        <w:t xml:space="preserve">подведомственных управлению образованием администрации муниципального  образования </w:t>
      </w:r>
      <w:proofErr w:type="spellStart"/>
      <w:r w:rsidRPr="00D176EA">
        <w:rPr>
          <w:rFonts w:ascii="Times New Roman" w:hAnsi="Times New Roman" w:cs="Times New Roman"/>
        </w:rPr>
        <w:t>Усть-</w:t>
      </w:r>
      <w:r w:rsidR="00642B82">
        <w:rPr>
          <w:rFonts w:ascii="Times New Roman" w:hAnsi="Times New Roman" w:cs="Times New Roman"/>
        </w:rPr>
        <w:t>Лабинский</w:t>
      </w:r>
      <w:proofErr w:type="spellEnd"/>
      <w:r w:rsidR="00642B82">
        <w:rPr>
          <w:rFonts w:ascii="Times New Roman" w:hAnsi="Times New Roman" w:cs="Times New Roman"/>
        </w:rPr>
        <w:t xml:space="preserve"> район, </w:t>
      </w:r>
      <w:r w:rsidRPr="00D176EA">
        <w:rPr>
          <w:rFonts w:ascii="Times New Roman" w:hAnsi="Times New Roman" w:cs="Times New Roman"/>
        </w:rPr>
        <w:t xml:space="preserve">(далее - Положение) разработано в целях </w:t>
      </w:r>
      <w:r>
        <w:rPr>
          <w:rFonts w:ascii="Times New Roman" w:hAnsi="Times New Roman" w:cs="Times New Roman"/>
        </w:rPr>
        <w:t xml:space="preserve">развития кадрового </w:t>
      </w:r>
      <w:r w:rsidRPr="006A7C1F">
        <w:rPr>
          <w:rFonts w:ascii="Times New Roman" w:hAnsi="Times New Roman" w:cs="Times New Roman"/>
        </w:rPr>
        <w:t>потенциала, совершенствования систем</w:t>
      </w:r>
      <w:r w:rsidR="006A7C1F" w:rsidRPr="006A7C1F">
        <w:rPr>
          <w:rFonts w:ascii="Times New Roman" w:hAnsi="Times New Roman" w:cs="Times New Roman"/>
        </w:rPr>
        <w:t>ы</w:t>
      </w:r>
      <w:r w:rsidRPr="006A7C1F">
        <w:rPr>
          <w:rFonts w:ascii="Times New Roman" w:hAnsi="Times New Roman" w:cs="Times New Roman"/>
        </w:rPr>
        <w:t xml:space="preserve"> оплаты труда работников муниципальных образовательных учреждений (организаций)</w:t>
      </w:r>
      <w:r w:rsidR="006A7C1F" w:rsidRPr="006A7C1F">
        <w:rPr>
          <w:rFonts w:ascii="Times New Roman" w:hAnsi="Times New Roman" w:cs="Times New Roman"/>
        </w:rPr>
        <w:t xml:space="preserve"> и муниципальных учреждений образования, </w:t>
      </w:r>
      <w:r w:rsidRPr="006A7C1F">
        <w:rPr>
          <w:rFonts w:ascii="Times New Roman" w:hAnsi="Times New Roman" w:cs="Times New Roman"/>
        </w:rPr>
        <w:t>подведомственных управлению образованием администрации муниципального образования  Усть-Лабинский район, усиления материальной заинтересованности в повышении эффективности и результативности</w:t>
      </w:r>
      <w:proofErr w:type="gramEnd"/>
      <w:r w:rsidRPr="006A7C1F">
        <w:rPr>
          <w:rFonts w:ascii="Times New Roman" w:hAnsi="Times New Roman" w:cs="Times New Roman"/>
        </w:rPr>
        <w:t xml:space="preserve"> их труда</w:t>
      </w:r>
      <w:bookmarkEnd w:id="0"/>
      <w:r w:rsidR="00F37A5B">
        <w:rPr>
          <w:rFonts w:ascii="Times New Roman" w:hAnsi="Times New Roman" w:cs="Times New Roman"/>
        </w:rPr>
        <w:t xml:space="preserve"> </w:t>
      </w:r>
      <w:r w:rsidR="00F37A5B" w:rsidRPr="00042488">
        <w:rPr>
          <w:rFonts w:ascii="Times New Roman" w:hAnsi="Times New Roman" w:cs="Times New Roman"/>
        </w:rPr>
        <w:t>и на основании следующих нормативных правовых актов Российской Федерации и Краснодарского края:</w:t>
      </w:r>
    </w:p>
    <w:p w:rsidR="00F37A5B" w:rsidRPr="00042488" w:rsidRDefault="00F37A5B" w:rsidP="00F37A5B">
      <w:pPr>
        <w:ind w:firstLine="709"/>
        <w:jc w:val="both"/>
        <w:rPr>
          <w:sz w:val="28"/>
          <w:szCs w:val="28"/>
        </w:rPr>
      </w:pPr>
      <w:r w:rsidRPr="00042488">
        <w:rPr>
          <w:sz w:val="28"/>
          <w:szCs w:val="28"/>
        </w:rPr>
        <w:t>Трудовой кодекс Российской Федерации (далее – ТК РФ);</w:t>
      </w:r>
    </w:p>
    <w:p w:rsidR="00F37A5B" w:rsidRPr="00042488" w:rsidRDefault="00F37A5B" w:rsidP="00F37A5B">
      <w:pPr>
        <w:ind w:firstLine="709"/>
        <w:jc w:val="both"/>
        <w:rPr>
          <w:sz w:val="28"/>
          <w:szCs w:val="28"/>
        </w:rPr>
      </w:pPr>
      <w:r w:rsidRPr="00042488">
        <w:rPr>
          <w:sz w:val="28"/>
          <w:szCs w:val="28"/>
        </w:rPr>
        <w:t>Федеральный закон от 29 декабря 2012 г. № 273-ФЗ "Об образовании в Российской Федерации" (далее – Федеральный закон № 273-ФЗ);</w:t>
      </w:r>
    </w:p>
    <w:p w:rsidR="00F37A5B" w:rsidRPr="00042488" w:rsidRDefault="00F37A5B" w:rsidP="00F37A5B">
      <w:pPr>
        <w:ind w:firstLine="709"/>
        <w:jc w:val="both"/>
        <w:rPr>
          <w:sz w:val="28"/>
          <w:szCs w:val="28"/>
        </w:rPr>
      </w:pPr>
      <w:r w:rsidRPr="00042488">
        <w:rPr>
          <w:sz w:val="28"/>
          <w:szCs w:val="28"/>
        </w:rPr>
        <w:lastRenderedPageBreak/>
        <w:t>постановление Правительства Российской Федерации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(далее – Постановление № 225);</w:t>
      </w:r>
    </w:p>
    <w:p w:rsidR="0041508F" w:rsidRDefault="00F37A5B" w:rsidP="00F37A5B">
      <w:pPr>
        <w:ind w:firstLine="709"/>
        <w:jc w:val="both"/>
        <w:rPr>
          <w:sz w:val="28"/>
          <w:szCs w:val="28"/>
        </w:rPr>
      </w:pPr>
      <w:r w:rsidRPr="00042488">
        <w:rPr>
          <w:sz w:val="28"/>
          <w:szCs w:val="28"/>
        </w:rPr>
        <w:t xml:space="preserve">постановление Государственного комитета СССР по труду и социальным вопросам и Секретариата ВЦСПС от 31 января 1985 г. № 31/3-30 "Об утверждении "Общих положений Единого тарифно-квалификационного справочника работ и профессий рабочих народного хозяйства СССР"; раздела "Профессии рабочих, общие для всех отраслей народного хозяйства" Единого </w:t>
      </w:r>
    </w:p>
    <w:p w:rsidR="00F37A5B" w:rsidRPr="00042488" w:rsidRDefault="00F37A5B" w:rsidP="0041508F">
      <w:pPr>
        <w:jc w:val="both"/>
        <w:rPr>
          <w:sz w:val="28"/>
          <w:szCs w:val="28"/>
        </w:rPr>
      </w:pPr>
      <w:r w:rsidRPr="00042488">
        <w:rPr>
          <w:sz w:val="28"/>
          <w:szCs w:val="28"/>
        </w:rPr>
        <w:t>тарифно-квалификационного справочника работ и профессий рабочих, выпуск 1" (далее – Постановление № 31);</w:t>
      </w:r>
    </w:p>
    <w:p w:rsidR="00F37A5B" w:rsidRDefault="00F37A5B" w:rsidP="00F37A5B">
      <w:pPr>
        <w:ind w:firstLine="709"/>
        <w:jc w:val="both"/>
        <w:rPr>
          <w:sz w:val="28"/>
          <w:szCs w:val="28"/>
        </w:rPr>
      </w:pPr>
      <w:r w:rsidRPr="00042488">
        <w:rPr>
          <w:sz w:val="28"/>
          <w:szCs w:val="28"/>
        </w:rPr>
        <w:t>постановление Министерства труда и социального развития Российской Федерации от 21 августа 1998 г. № 37 "Об утверждении Квалификационного справочника должностей руководителей, специалистов и других служащих" (далее – Постановление № 37);</w:t>
      </w:r>
    </w:p>
    <w:p w:rsidR="006A3004" w:rsidRPr="00042488" w:rsidRDefault="006A3004" w:rsidP="00F37A5B">
      <w:pPr>
        <w:ind w:firstLine="709"/>
        <w:jc w:val="both"/>
        <w:rPr>
          <w:sz w:val="28"/>
          <w:szCs w:val="28"/>
        </w:rPr>
      </w:pPr>
      <w:r w:rsidRPr="00DB736D">
        <w:rPr>
          <w:sz w:val="28"/>
          <w:szCs w:val="28"/>
        </w:rPr>
        <w:t xml:space="preserve">постановление Министерства труда и социального развития Российской Федерации от 5 марта 2004 г. № 30 "Об утверждении Единого тарифно-квалификационного справочника работ и профессий рабочих, выпуск 51, разделы: </w:t>
      </w:r>
      <w:proofErr w:type="gramStart"/>
      <w:r w:rsidRPr="00DB736D">
        <w:rPr>
          <w:sz w:val="28"/>
          <w:szCs w:val="28"/>
        </w:rPr>
        <w:t>"Производство алкогольной и безалкогольной продукции"; "</w:t>
      </w:r>
      <w:proofErr w:type="spellStart"/>
      <w:r w:rsidRPr="00DB736D">
        <w:rPr>
          <w:sz w:val="28"/>
          <w:szCs w:val="28"/>
        </w:rPr>
        <w:t>Хлебопекарно-макаронное</w:t>
      </w:r>
      <w:proofErr w:type="spellEnd"/>
      <w:r w:rsidRPr="00DB736D">
        <w:rPr>
          <w:sz w:val="28"/>
          <w:szCs w:val="28"/>
        </w:rPr>
        <w:t xml:space="preserve"> производство"; "Кондитерское производство"; "Крахмалопаточное производство"; "Производство сахара"; "Производство пищевых концентратов"; "Табачно-махорочное и ферментационное производства"; "Эфиромасличное производство"; "Производство чая"; "Парфюмерно-косметическое производство"; "Масложировое производство"; "Добыча и производство поваренной соли"; "Добыча и переработка солодкового корня"; "Элеваторное, мукомольно-крупяное и комбикормовое производства"; "Торговля и общественное питание"; "Производство консервов" (далее – Постановление № 30);</w:t>
      </w:r>
      <w:proofErr w:type="gramEnd"/>
    </w:p>
    <w:p w:rsidR="00F37A5B" w:rsidRPr="00042488" w:rsidRDefault="00F37A5B" w:rsidP="00F37A5B">
      <w:pPr>
        <w:ind w:firstLine="709"/>
        <w:jc w:val="both"/>
        <w:rPr>
          <w:sz w:val="28"/>
          <w:szCs w:val="28"/>
        </w:rPr>
      </w:pPr>
      <w:r w:rsidRPr="00042488">
        <w:rPr>
          <w:sz w:val="28"/>
          <w:szCs w:val="28"/>
        </w:rPr>
        <w:t>приказ Министерства здравоохранения и социального развития Российской Федерации от 6 августа 2007 г. № 526 "Об утверждении профессиональных квалификационных групп должностей медицинских и фармацевтических работников" (далее – Приказ № 526);</w:t>
      </w:r>
    </w:p>
    <w:p w:rsidR="00F37A5B" w:rsidRPr="00042488" w:rsidRDefault="00F37A5B" w:rsidP="00F37A5B">
      <w:pPr>
        <w:ind w:firstLine="709"/>
        <w:jc w:val="both"/>
        <w:rPr>
          <w:sz w:val="28"/>
          <w:szCs w:val="28"/>
        </w:rPr>
      </w:pPr>
      <w:r w:rsidRPr="00042488">
        <w:rPr>
          <w:sz w:val="28"/>
          <w:szCs w:val="28"/>
        </w:rPr>
        <w:t>приказ Министерства здравоохранения и социального развития Российской Федерации от 31 августа 2007 г. № 570 "Об утверждении профессиональных квалификационных групп должностей работников культуры, искусства и кинематографии" (далее – Приказ № 570);</w:t>
      </w:r>
    </w:p>
    <w:p w:rsidR="00F37A5B" w:rsidRPr="00042488" w:rsidRDefault="00F37A5B" w:rsidP="00F37A5B">
      <w:pPr>
        <w:ind w:firstLine="709"/>
        <w:jc w:val="both"/>
        <w:rPr>
          <w:sz w:val="28"/>
          <w:szCs w:val="28"/>
        </w:rPr>
      </w:pPr>
      <w:r w:rsidRPr="00042488">
        <w:rPr>
          <w:sz w:val="28"/>
          <w:szCs w:val="28"/>
        </w:rPr>
        <w:t>приказ Министерства здравоохранения и социального развития Российской Федерации от 14 марта 2008 г. № 121н "</w:t>
      </w:r>
      <w:r w:rsidRPr="00042488">
        <w:t xml:space="preserve"> </w:t>
      </w:r>
      <w:r w:rsidRPr="00042488">
        <w:rPr>
          <w:sz w:val="28"/>
          <w:szCs w:val="28"/>
        </w:rPr>
        <w:t>Об утверждении профессиональных квалификационных групп профессий рабочих культуры, искусства и кинематографии" (далее – Приказ № 121н);</w:t>
      </w:r>
    </w:p>
    <w:p w:rsidR="00F37A5B" w:rsidRPr="00042488" w:rsidRDefault="00F37A5B" w:rsidP="00F37A5B">
      <w:pPr>
        <w:ind w:firstLine="709"/>
        <w:jc w:val="both"/>
        <w:rPr>
          <w:sz w:val="28"/>
          <w:szCs w:val="28"/>
        </w:rPr>
      </w:pPr>
      <w:r w:rsidRPr="00042488">
        <w:rPr>
          <w:sz w:val="28"/>
          <w:szCs w:val="28"/>
        </w:rPr>
        <w:t>приказ Министерства здравоохранения и социального развития Российской Федерации от 5 мая 2008 г. № 216н "Об утверждении профессиональных квалификационных групп должностей работников образования" (далее – Приказ № 216н);</w:t>
      </w:r>
    </w:p>
    <w:p w:rsidR="00F37A5B" w:rsidRPr="00042488" w:rsidRDefault="00F37A5B" w:rsidP="00F37A5B">
      <w:pPr>
        <w:ind w:firstLine="709"/>
        <w:jc w:val="both"/>
        <w:rPr>
          <w:sz w:val="28"/>
          <w:szCs w:val="28"/>
        </w:rPr>
      </w:pPr>
      <w:r w:rsidRPr="00042488">
        <w:rPr>
          <w:sz w:val="28"/>
          <w:szCs w:val="28"/>
        </w:rPr>
        <w:lastRenderedPageBreak/>
        <w:t>приказ Министерства здравоохранения и социального развития Российской Федерации от 29 мая 2008 г. № 247н "Об утверждении профессиональных квалификационных групп общеотраслевых должностей руководителей, специалистов и служащих" (далее – Приказ № 247н);</w:t>
      </w:r>
    </w:p>
    <w:p w:rsidR="00F37A5B" w:rsidRPr="00042488" w:rsidRDefault="00F37A5B" w:rsidP="00F37A5B">
      <w:pPr>
        <w:ind w:firstLine="709"/>
        <w:jc w:val="both"/>
        <w:rPr>
          <w:sz w:val="28"/>
          <w:szCs w:val="28"/>
        </w:rPr>
      </w:pPr>
      <w:r w:rsidRPr="00042488">
        <w:rPr>
          <w:sz w:val="28"/>
          <w:szCs w:val="28"/>
        </w:rPr>
        <w:t>приказ Министерства здравоохранения и социального развития Российской Федерации от 29 мая 2008 г. № 248н "Об утверждении профессиональных квалификационных групп общеотраслевых профессий рабочих" (далее – Приказ</w:t>
      </w:r>
      <w:r w:rsidRPr="00042488">
        <w:rPr>
          <w:sz w:val="28"/>
          <w:szCs w:val="28"/>
          <w:lang w:val="en-US"/>
        </w:rPr>
        <w:t> </w:t>
      </w:r>
      <w:r w:rsidRPr="00042488">
        <w:rPr>
          <w:sz w:val="28"/>
          <w:szCs w:val="28"/>
        </w:rPr>
        <w:t>№ 248н);</w:t>
      </w:r>
    </w:p>
    <w:p w:rsidR="00F37A5B" w:rsidRPr="00042488" w:rsidRDefault="00F37A5B" w:rsidP="00F37A5B">
      <w:pPr>
        <w:ind w:firstLine="709"/>
        <w:jc w:val="both"/>
        <w:rPr>
          <w:sz w:val="28"/>
          <w:szCs w:val="28"/>
        </w:rPr>
      </w:pPr>
      <w:r w:rsidRPr="00042488">
        <w:rPr>
          <w:sz w:val="28"/>
          <w:szCs w:val="28"/>
        </w:rPr>
        <w:t>приказ Министерства здравоохранения и социального развития Российской Федерации от 23 июля 2010 г. №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 (далее – Приказ № 541н);</w:t>
      </w:r>
    </w:p>
    <w:p w:rsidR="0041508F" w:rsidRDefault="00F37A5B" w:rsidP="006A7C1F">
      <w:pPr>
        <w:ind w:firstLine="709"/>
        <w:jc w:val="both"/>
        <w:rPr>
          <w:sz w:val="28"/>
          <w:szCs w:val="28"/>
        </w:rPr>
      </w:pPr>
      <w:r w:rsidRPr="00042488">
        <w:rPr>
          <w:sz w:val="28"/>
          <w:szCs w:val="28"/>
        </w:rPr>
        <w:t xml:space="preserve">приказ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w:t>
      </w:r>
    </w:p>
    <w:p w:rsidR="00F37A5B" w:rsidRPr="00042488" w:rsidRDefault="00F37A5B" w:rsidP="0041508F">
      <w:pPr>
        <w:jc w:val="both"/>
        <w:rPr>
          <w:sz w:val="28"/>
          <w:szCs w:val="28"/>
        </w:rPr>
      </w:pPr>
      <w:r w:rsidRPr="00042488">
        <w:rPr>
          <w:sz w:val="28"/>
          <w:szCs w:val="28"/>
        </w:rPr>
        <w:t>и служащих, раздел "Квалификационные характеристики должностей работников образования" (далее – Приказ № 761н);</w:t>
      </w:r>
    </w:p>
    <w:p w:rsidR="00F37A5B" w:rsidRPr="00042488" w:rsidRDefault="00F37A5B" w:rsidP="00F37A5B">
      <w:pPr>
        <w:ind w:firstLine="709"/>
        <w:jc w:val="both"/>
        <w:rPr>
          <w:sz w:val="28"/>
          <w:szCs w:val="28"/>
        </w:rPr>
      </w:pPr>
      <w:r w:rsidRPr="00042488">
        <w:rPr>
          <w:sz w:val="28"/>
          <w:szCs w:val="28"/>
        </w:rPr>
        <w:t>приказ Министерства здравоохранения и социального развития Российской Федерации от 30 марта 2011 г. № 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w:t>
      </w:r>
      <w:proofErr w:type="gramStart"/>
      <w:r w:rsidRPr="00042488">
        <w:rPr>
          <w:sz w:val="28"/>
          <w:szCs w:val="28"/>
        </w:rPr>
        <w:t>"(</w:t>
      </w:r>
      <w:proofErr w:type="gramEnd"/>
      <w:r w:rsidRPr="00042488">
        <w:rPr>
          <w:sz w:val="28"/>
          <w:szCs w:val="28"/>
        </w:rPr>
        <w:t>далее – Приказ № 251н);</w:t>
      </w:r>
    </w:p>
    <w:p w:rsidR="00F37A5B" w:rsidRPr="00042488" w:rsidRDefault="00222CCC" w:rsidP="00F37A5B">
      <w:pPr>
        <w:ind w:firstLine="709"/>
        <w:jc w:val="both"/>
        <w:rPr>
          <w:sz w:val="28"/>
          <w:szCs w:val="28"/>
        </w:rPr>
      </w:pPr>
      <w:r>
        <w:rPr>
          <w:sz w:val="28"/>
          <w:szCs w:val="28"/>
        </w:rPr>
        <w:t>п</w:t>
      </w:r>
      <w:r w:rsidR="00F37A5B" w:rsidRPr="00042488">
        <w:rPr>
          <w:sz w:val="28"/>
          <w:szCs w:val="28"/>
        </w:rPr>
        <w:t>риказ Министерства здравоохранения и социального развития Российской Федерации от 17 мая 2012 г. № 559н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осуществляющих работы в области охраны труда" (далее – Приказ № 559н);</w:t>
      </w:r>
    </w:p>
    <w:p w:rsidR="00F37A5B" w:rsidRPr="00042488" w:rsidRDefault="00F37A5B" w:rsidP="00F37A5B">
      <w:pPr>
        <w:ind w:firstLine="709"/>
        <w:jc w:val="both"/>
        <w:rPr>
          <w:sz w:val="28"/>
          <w:szCs w:val="28"/>
        </w:rPr>
      </w:pPr>
      <w:r w:rsidRPr="00042488">
        <w:rPr>
          <w:sz w:val="28"/>
          <w:szCs w:val="28"/>
        </w:rPr>
        <w:t>приказ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 1601);</w:t>
      </w:r>
    </w:p>
    <w:p w:rsidR="00F37A5B" w:rsidRDefault="00F37A5B" w:rsidP="00F37A5B">
      <w:pPr>
        <w:ind w:firstLine="709"/>
        <w:jc w:val="both"/>
        <w:rPr>
          <w:sz w:val="28"/>
          <w:szCs w:val="28"/>
        </w:rPr>
      </w:pPr>
      <w:r w:rsidRPr="00042488">
        <w:rPr>
          <w:sz w:val="28"/>
          <w:szCs w:val="28"/>
        </w:rPr>
        <w:t>приказ Министерства образования и науки Российской Федерации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 536);</w:t>
      </w:r>
    </w:p>
    <w:p w:rsidR="002F19CE" w:rsidRPr="00042488" w:rsidRDefault="002F19CE" w:rsidP="00F37A5B">
      <w:pPr>
        <w:ind w:firstLine="709"/>
        <w:jc w:val="both"/>
        <w:rPr>
          <w:sz w:val="28"/>
          <w:szCs w:val="28"/>
        </w:rPr>
      </w:pPr>
      <w:r w:rsidRPr="00042488">
        <w:rPr>
          <w:sz w:val="28"/>
          <w:szCs w:val="28"/>
        </w:rPr>
        <w:t>приказ Мин</w:t>
      </w:r>
      <w:r>
        <w:rPr>
          <w:sz w:val="28"/>
          <w:szCs w:val="28"/>
        </w:rPr>
        <w:t>истерства труда</w:t>
      </w:r>
      <w:r w:rsidRPr="00042488">
        <w:rPr>
          <w:sz w:val="28"/>
          <w:szCs w:val="28"/>
        </w:rPr>
        <w:t xml:space="preserve"> Российской Федерации от </w:t>
      </w:r>
      <w:r>
        <w:rPr>
          <w:sz w:val="28"/>
          <w:szCs w:val="28"/>
        </w:rPr>
        <w:t>10</w:t>
      </w:r>
      <w:r w:rsidRPr="00042488">
        <w:rPr>
          <w:sz w:val="28"/>
          <w:szCs w:val="28"/>
        </w:rPr>
        <w:t> </w:t>
      </w:r>
      <w:r>
        <w:rPr>
          <w:sz w:val="28"/>
          <w:szCs w:val="28"/>
        </w:rPr>
        <w:t>ноября 1992 г. № 31 «Об утверждении тарифно-квалификационных характеристик по общеотраслевым профессиям рабочих»;</w:t>
      </w:r>
    </w:p>
    <w:p w:rsidR="00F37A5B" w:rsidRPr="00042488" w:rsidRDefault="00F37A5B" w:rsidP="00F37A5B">
      <w:pPr>
        <w:ind w:firstLine="709"/>
        <w:jc w:val="both"/>
        <w:rPr>
          <w:sz w:val="28"/>
          <w:szCs w:val="28"/>
        </w:rPr>
      </w:pPr>
      <w:r w:rsidRPr="00042488">
        <w:rPr>
          <w:sz w:val="28"/>
          <w:szCs w:val="28"/>
        </w:rPr>
        <w:t>Закон Краснодарского края от 11 ноября 2008 г. № 1572-КЗ "Об оплате труда работников государственных учреждений Краснодарского края" (далее – Закон № 1572-КЗ);</w:t>
      </w:r>
    </w:p>
    <w:p w:rsidR="00F37A5B" w:rsidRPr="00042488" w:rsidRDefault="00F37A5B" w:rsidP="00F37A5B">
      <w:pPr>
        <w:ind w:firstLine="709"/>
        <w:jc w:val="both"/>
        <w:rPr>
          <w:sz w:val="28"/>
          <w:szCs w:val="28"/>
        </w:rPr>
      </w:pPr>
      <w:r w:rsidRPr="00042488">
        <w:rPr>
          <w:sz w:val="28"/>
          <w:szCs w:val="28"/>
        </w:rPr>
        <w:lastRenderedPageBreak/>
        <w:t>Закон Краснодарского края от 16 июля 2013 г. № 2770-КЗ "Об образовании в Краснодарском крае" (далее – Закон № 2770-КЗ);</w:t>
      </w:r>
    </w:p>
    <w:p w:rsidR="00080538" w:rsidRPr="00080538" w:rsidRDefault="00F37A5B" w:rsidP="00F37A5B">
      <w:pPr>
        <w:ind w:firstLine="709"/>
        <w:jc w:val="both"/>
        <w:rPr>
          <w:sz w:val="28"/>
          <w:szCs w:val="28"/>
        </w:rPr>
      </w:pPr>
      <w:r w:rsidRPr="00446826">
        <w:rPr>
          <w:sz w:val="28"/>
          <w:szCs w:val="28"/>
        </w:rPr>
        <w:t xml:space="preserve">постановление Губернатора Краснодарского края </w:t>
      </w:r>
      <w:r w:rsidR="00080538" w:rsidRPr="00446826">
        <w:rPr>
          <w:sz w:val="28"/>
          <w:szCs w:val="28"/>
        </w:rPr>
        <w:t xml:space="preserve">от 19 декабря 2023г. № 1133 «О внесении изменений в отдельные нормативные правовые акты главы администрации (губернатора) Краснодарского края и о признании </w:t>
      </w:r>
      <w:proofErr w:type="gramStart"/>
      <w:r w:rsidR="00080538" w:rsidRPr="00446826">
        <w:rPr>
          <w:sz w:val="28"/>
          <w:szCs w:val="28"/>
        </w:rPr>
        <w:t>утратившими</w:t>
      </w:r>
      <w:proofErr w:type="gramEnd"/>
      <w:r w:rsidR="00080538" w:rsidRPr="00446826">
        <w:rPr>
          <w:sz w:val="28"/>
          <w:szCs w:val="28"/>
        </w:rPr>
        <w:t xml:space="preserve"> силу некоторых нормативных правовых актов главы администрации (губернатора) Краснодарского края»;</w:t>
      </w:r>
    </w:p>
    <w:p w:rsidR="00F37A5B" w:rsidRPr="00042488" w:rsidRDefault="00F37A5B" w:rsidP="00F37A5B">
      <w:pPr>
        <w:ind w:firstLine="709"/>
        <w:jc w:val="both"/>
        <w:rPr>
          <w:sz w:val="28"/>
          <w:szCs w:val="28"/>
        </w:rPr>
      </w:pPr>
      <w:r w:rsidRPr="00042488">
        <w:rPr>
          <w:sz w:val="28"/>
          <w:szCs w:val="28"/>
        </w:rPr>
        <w:t>отраслевое соглашение по организациям, находящимся в ведении министерства образования, науки и молодежной политики Краснодарского края;</w:t>
      </w:r>
    </w:p>
    <w:p w:rsidR="00F37A5B" w:rsidRDefault="00F37A5B" w:rsidP="00F37A5B">
      <w:pPr>
        <w:ind w:firstLine="709"/>
        <w:jc w:val="both"/>
      </w:pPr>
      <w:r w:rsidRPr="00042488">
        <w:rPr>
          <w:sz w:val="28"/>
          <w:szCs w:val="28"/>
        </w:rPr>
        <w:t>иные нормативные правовые акты Российской Федерации и Краснодарского края, регулирующие вопросы оплаты труда.</w:t>
      </w:r>
    </w:p>
    <w:p w:rsidR="001435FD" w:rsidRDefault="00F37A5B" w:rsidP="00080538">
      <w:pPr>
        <w:pStyle w:val="a4"/>
        <w:ind w:left="0" w:firstLine="0"/>
        <w:rPr>
          <w:rFonts w:ascii="Times New Roman" w:hAnsi="Times New Roman" w:cs="Times New Roman"/>
        </w:rPr>
      </w:pPr>
      <w:r>
        <w:rPr>
          <w:rFonts w:ascii="Times New Roman" w:hAnsi="Times New Roman" w:cs="Times New Roman"/>
        </w:rPr>
        <w:tab/>
      </w:r>
      <w:r w:rsidR="002B096D" w:rsidRPr="00080538">
        <w:rPr>
          <w:rFonts w:ascii="Times New Roman" w:hAnsi="Times New Roman" w:cs="Times New Roman"/>
        </w:rPr>
        <w:t>1.</w:t>
      </w:r>
      <w:r w:rsidR="0067654D" w:rsidRPr="00080538">
        <w:rPr>
          <w:rFonts w:ascii="Times New Roman" w:hAnsi="Times New Roman" w:cs="Times New Roman"/>
        </w:rPr>
        <w:t>2</w:t>
      </w:r>
      <w:r w:rsidR="002B096D" w:rsidRPr="00080538">
        <w:rPr>
          <w:rFonts w:ascii="Times New Roman" w:hAnsi="Times New Roman" w:cs="Times New Roman"/>
        </w:rPr>
        <w:t>. В Положении используются следующие понятия:</w:t>
      </w:r>
      <w:r w:rsidR="00080538" w:rsidRPr="00080538">
        <w:rPr>
          <w:rFonts w:ascii="Times New Roman" w:hAnsi="Times New Roman" w:cs="Times New Roman"/>
        </w:rPr>
        <w:t xml:space="preserve"> </w:t>
      </w:r>
    </w:p>
    <w:p w:rsidR="002B096D" w:rsidRPr="00080538" w:rsidRDefault="001435FD" w:rsidP="00080538">
      <w:pPr>
        <w:pStyle w:val="a4"/>
        <w:ind w:left="0" w:firstLine="0"/>
        <w:rPr>
          <w:rFonts w:ascii="Times New Roman" w:hAnsi="Times New Roman" w:cs="Times New Roman"/>
        </w:rPr>
      </w:pPr>
      <w:r>
        <w:rPr>
          <w:rFonts w:ascii="Times New Roman" w:hAnsi="Times New Roman" w:cs="Times New Roman"/>
        </w:rPr>
        <w:tab/>
      </w:r>
      <w:r w:rsidR="002B096D" w:rsidRPr="00080538">
        <w:rPr>
          <w:rFonts w:ascii="Times New Roman" w:hAnsi="Times New Roman" w:cs="Times New Roman"/>
        </w:rPr>
        <w:t>муниципальные  образовательные учреждения (организации) и муниципальные учреждения образовани</w:t>
      </w:r>
      <w:r w:rsidR="002924A6" w:rsidRPr="00080538">
        <w:rPr>
          <w:rFonts w:ascii="Times New Roman" w:hAnsi="Times New Roman" w:cs="Times New Roman"/>
        </w:rPr>
        <w:t>я</w:t>
      </w:r>
      <w:r w:rsidR="00080538" w:rsidRPr="00080538">
        <w:rPr>
          <w:rFonts w:ascii="Times New Roman" w:hAnsi="Times New Roman" w:cs="Times New Roman"/>
        </w:rPr>
        <w:t xml:space="preserve"> - организации и учреждения</w:t>
      </w:r>
      <w:r w:rsidR="002B096D" w:rsidRPr="00080538">
        <w:rPr>
          <w:rFonts w:ascii="Times New Roman" w:hAnsi="Times New Roman" w:cs="Times New Roman"/>
        </w:rPr>
        <w:t xml:space="preserve"> </w:t>
      </w:r>
      <w:r w:rsidR="00080538" w:rsidRPr="00080538">
        <w:rPr>
          <w:rFonts w:ascii="Times New Roman" w:hAnsi="Times New Roman" w:cs="Times New Roman"/>
        </w:rPr>
        <w:t xml:space="preserve"> </w:t>
      </w:r>
      <w:r w:rsidR="002B096D" w:rsidRPr="00080538">
        <w:rPr>
          <w:rFonts w:ascii="Times New Roman" w:hAnsi="Times New Roman" w:cs="Times New Roman"/>
        </w:rPr>
        <w:t xml:space="preserve">подведомственные управлению образованием администрации муниципального образования  Усть-Лабинский район (далее – </w:t>
      </w:r>
      <w:r w:rsidR="00D016FA" w:rsidRPr="00080538">
        <w:rPr>
          <w:rFonts w:ascii="Times New Roman" w:hAnsi="Times New Roman" w:cs="Times New Roman"/>
        </w:rPr>
        <w:t>Учреждение</w:t>
      </w:r>
      <w:r w:rsidR="00682030" w:rsidRPr="00080538">
        <w:rPr>
          <w:rFonts w:ascii="Times New Roman" w:hAnsi="Times New Roman" w:cs="Times New Roman"/>
        </w:rPr>
        <w:t xml:space="preserve">, </w:t>
      </w:r>
      <w:r w:rsidR="00080538" w:rsidRPr="00080538">
        <w:rPr>
          <w:rFonts w:ascii="Times New Roman" w:hAnsi="Times New Roman" w:cs="Times New Roman"/>
        </w:rPr>
        <w:t>Управление</w:t>
      </w:r>
      <w:r w:rsidR="002B096D" w:rsidRPr="00080538">
        <w:rPr>
          <w:rFonts w:ascii="Times New Roman" w:hAnsi="Times New Roman" w:cs="Times New Roman"/>
        </w:rPr>
        <w:t>);</w:t>
      </w:r>
    </w:p>
    <w:p w:rsidR="002B096D" w:rsidRPr="00042488" w:rsidRDefault="002B096D" w:rsidP="002B096D">
      <w:pPr>
        <w:ind w:firstLine="709"/>
        <w:jc w:val="both"/>
        <w:rPr>
          <w:sz w:val="28"/>
          <w:szCs w:val="28"/>
        </w:rPr>
      </w:pPr>
      <w:r w:rsidRPr="00042488">
        <w:rPr>
          <w:sz w:val="28"/>
          <w:szCs w:val="28"/>
        </w:rPr>
        <w:t xml:space="preserve">работник </w:t>
      </w:r>
      <w:r w:rsidR="00D016FA">
        <w:rPr>
          <w:sz w:val="28"/>
          <w:szCs w:val="28"/>
        </w:rPr>
        <w:t>Учреждения</w:t>
      </w:r>
      <w:r w:rsidRPr="00042488">
        <w:rPr>
          <w:sz w:val="28"/>
          <w:szCs w:val="28"/>
        </w:rPr>
        <w:t xml:space="preserve"> – физическое лицо, состоящее в трудовых отношениях с</w:t>
      </w:r>
      <w:r w:rsidR="00D016FA">
        <w:rPr>
          <w:sz w:val="28"/>
          <w:szCs w:val="28"/>
        </w:rPr>
        <w:t xml:space="preserve"> Учреждением</w:t>
      </w:r>
      <w:r w:rsidRPr="00042488">
        <w:rPr>
          <w:sz w:val="28"/>
          <w:szCs w:val="28"/>
        </w:rPr>
        <w:t xml:space="preserve"> в соответствии с ТК РФ;</w:t>
      </w:r>
    </w:p>
    <w:p w:rsidR="002B096D" w:rsidRPr="00042488" w:rsidRDefault="002B096D" w:rsidP="002B096D">
      <w:pPr>
        <w:ind w:firstLine="709"/>
        <w:jc w:val="both"/>
        <w:rPr>
          <w:sz w:val="28"/>
          <w:szCs w:val="28"/>
        </w:rPr>
      </w:pPr>
      <w:proofErr w:type="gramStart"/>
      <w:r w:rsidRPr="00042488">
        <w:rPr>
          <w:sz w:val="28"/>
          <w:szCs w:val="28"/>
        </w:rPr>
        <w:t xml:space="preserve">руководитель и его заместитель, руководитель структурного подразделения и его заместитель, иной руководитель – работник </w:t>
      </w:r>
      <w:r w:rsidR="00D016FA">
        <w:rPr>
          <w:sz w:val="28"/>
          <w:szCs w:val="28"/>
        </w:rPr>
        <w:t>Учреждения</w:t>
      </w:r>
      <w:r w:rsidRPr="00042488">
        <w:rPr>
          <w:sz w:val="28"/>
          <w:szCs w:val="28"/>
        </w:rPr>
        <w:t>, должность которого отнесена к категории административно-управленческого персонала и включена в один или несколько из следующих документов: номенклатуру, утверждаемую Правительством Российской Федерации в соответствии с частью 2 статьи 46 Федерального закона № 273-ФЗ, часть 1 раздела 1 "Должности руководителей" Постановления № 37, раздел "Квалификационные характеристики должностей работников образования" Единого</w:t>
      </w:r>
      <w:proofErr w:type="gramEnd"/>
      <w:r w:rsidRPr="00042488">
        <w:rPr>
          <w:sz w:val="28"/>
          <w:szCs w:val="28"/>
        </w:rPr>
        <w:t xml:space="preserve"> квалификационного справочника должностей руководителей, специалистов и служащих, утвержденного Приказом № 761н;</w:t>
      </w:r>
    </w:p>
    <w:p w:rsidR="002B096D" w:rsidRPr="00042488" w:rsidRDefault="002B096D" w:rsidP="002B096D">
      <w:pPr>
        <w:ind w:firstLine="709"/>
        <w:jc w:val="both"/>
        <w:rPr>
          <w:sz w:val="28"/>
          <w:szCs w:val="28"/>
        </w:rPr>
      </w:pPr>
      <w:r w:rsidRPr="00042488">
        <w:rPr>
          <w:sz w:val="28"/>
          <w:szCs w:val="28"/>
        </w:rPr>
        <w:t xml:space="preserve">педагогический работник – работник </w:t>
      </w:r>
      <w:r w:rsidR="00D016FA">
        <w:rPr>
          <w:sz w:val="28"/>
          <w:szCs w:val="28"/>
        </w:rPr>
        <w:t>Учреждения</w:t>
      </w:r>
      <w:r w:rsidRPr="00042488">
        <w:rPr>
          <w:sz w:val="28"/>
          <w:szCs w:val="28"/>
        </w:rPr>
        <w:t>, осуществляющ</w:t>
      </w:r>
      <w:r w:rsidR="00080538">
        <w:rPr>
          <w:sz w:val="28"/>
          <w:szCs w:val="28"/>
        </w:rPr>
        <w:t>его</w:t>
      </w:r>
      <w:r w:rsidRPr="00042488">
        <w:rPr>
          <w:sz w:val="28"/>
          <w:szCs w:val="28"/>
        </w:rPr>
        <w:t xml:space="preserve"> образовательную деятельность, должность которого включена в номенклатуру, утверждаемую Правительством Российской Федерации в соответствии с частью 2 статьи 46 Федерального закона № 273-ФЗ;</w:t>
      </w:r>
    </w:p>
    <w:p w:rsidR="002B096D" w:rsidRPr="00042488" w:rsidRDefault="002B096D" w:rsidP="002B096D">
      <w:pPr>
        <w:ind w:firstLine="709"/>
        <w:jc w:val="both"/>
        <w:rPr>
          <w:sz w:val="28"/>
          <w:szCs w:val="28"/>
        </w:rPr>
      </w:pPr>
      <w:proofErr w:type="gramStart"/>
      <w:r w:rsidRPr="00042488">
        <w:rPr>
          <w:sz w:val="28"/>
          <w:szCs w:val="28"/>
        </w:rPr>
        <w:t>специалист –</w:t>
      </w:r>
      <w:r w:rsidRPr="00042488">
        <w:t xml:space="preserve"> </w:t>
      </w:r>
      <w:r w:rsidRPr="00042488">
        <w:rPr>
          <w:sz w:val="28"/>
          <w:szCs w:val="28"/>
        </w:rPr>
        <w:t xml:space="preserve">работник </w:t>
      </w:r>
      <w:r w:rsidR="00D016FA">
        <w:rPr>
          <w:sz w:val="28"/>
          <w:szCs w:val="28"/>
        </w:rPr>
        <w:t>Учреждения</w:t>
      </w:r>
      <w:r w:rsidR="006250EE">
        <w:rPr>
          <w:sz w:val="28"/>
          <w:szCs w:val="28"/>
        </w:rPr>
        <w:t xml:space="preserve"> (за исключением работников Учреждения, указанных в абзацах четвертом и пятом настоящего пункта, а также служащих (технических исполнителей)),</w:t>
      </w:r>
      <w:r w:rsidRPr="00042488">
        <w:rPr>
          <w:sz w:val="28"/>
          <w:szCs w:val="28"/>
        </w:rPr>
        <w:t xml:space="preserve"> освоивший специальную программу обучения (либо получающий образование соответствующего уровня, указанного в частях 3, 3</w:t>
      </w:r>
      <w:r w:rsidRPr="00042488">
        <w:rPr>
          <w:sz w:val="28"/>
          <w:szCs w:val="28"/>
          <w:vertAlign w:val="superscript"/>
        </w:rPr>
        <w:t>1</w:t>
      </w:r>
      <w:r w:rsidRPr="00042488">
        <w:rPr>
          <w:sz w:val="28"/>
          <w:szCs w:val="28"/>
        </w:rPr>
        <w:t>, 4, 4</w:t>
      </w:r>
      <w:r w:rsidRPr="00042488">
        <w:rPr>
          <w:sz w:val="28"/>
          <w:szCs w:val="28"/>
          <w:vertAlign w:val="superscript"/>
        </w:rPr>
        <w:t>1</w:t>
      </w:r>
      <w:r w:rsidRPr="00042488">
        <w:rPr>
          <w:sz w:val="28"/>
          <w:szCs w:val="28"/>
        </w:rPr>
        <w:t xml:space="preserve"> статьи 46 Федерального закона № 273-ФЗ) и обладающий специальными знаниями</w:t>
      </w:r>
      <w:r w:rsidR="006250EE">
        <w:rPr>
          <w:sz w:val="28"/>
          <w:szCs w:val="28"/>
        </w:rPr>
        <w:t>, необходимыми для</w:t>
      </w:r>
      <w:r w:rsidRPr="00042488">
        <w:rPr>
          <w:sz w:val="28"/>
          <w:szCs w:val="28"/>
        </w:rPr>
        <w:t xml:space="preserve"> выполнения трудовых функций, </w:t>
      </w:r>
      <w:r w:rsidR="006250EE">
        <w:rPr>
          <w:sz w:val="28"/>
          <w:szCs w:val="28"/>
        </w:rPr>
        <w:t>по должностям специалистов предусмотренным Постановлением № 37, Приказом № 547н, Приказом № 559н</w:t>
      </w:r>
      <w:proofErr w:type="gramEnd"/>
      <w:r w:rsidR="006250EE">
        <w:rPr>
          <w:sz w:val="28"/>
          <w:szCs w:val="28"/>
        </w:rPr>
        <w:t xml:space="preserve">, Приказом 761н, </w:t>
      </w:r>
      <w:r w:rsidRPr="00042488">
        <w:rPr>
          <w:sz w:val="28"/>
          <w:szCs w:val="28"/>
        </w:rPr>
        <w:t xml:space="preserve"> Приказ</w:t>
      </w:r>
      <w:r w:rsidR="006250EE">
        <w:rPr>
          <w:sz w:val="28"/>
          <w:szCs w:val="28"/>
        </w:rPr>
        <w:t xml:space="preserve">ом </w:t>
      </w:r>
      <w:r w:rsidRPr="00042488">
        <w:rPr>
          <w:sz w:val="28"/>
          <w:szCs w:val="28"/>
        </w:rPr>
        <w:t> № 541н, Приказ</w:t>
      </w:r>
      <w:r w:rsidR="006250EE">
        <w:rPr>
          <w:sz w:val="28"/>
          <w:szCs w:val="28"/>
        </w:rPr>
        <w:t>ом</w:t>
      </w:r>
      <w:r w:rsidRPr="00042488">
        <w:rPr>
          <w:sz w:val="28"/>
          <w:szCs w:val="28"/>
        </w:rPr>
        <w:t> № 251н, Приказ</w:t>
      </w:r>
      <w:r w:rsidR="006250EE">
        <w:rPr>
          <w:sz w:val="28"/>
          <w:szCs w:val="28"/>
        </w:rPr>
        <w:t>ом</w:t>
      </w:r>
      <w:r w:rsidRPr="00042488">
        <w:rPr>
          <w:sz w:val="28"/>
          <w:szCs w:val="28"/>
        </w:rPr>
        <w:t> № 126н, либо имеющи</w:t>
      </w:r>
      <w:r w:rsidR="006250EE">
        <w:rPr>
          <w:sz w:val="28"/>
          <w:szCs w:val="28"/>
        </w:rPr>
        <w:t>м</w:t>
      </w:r>
      <w:r w:rsidRPr="00042488">
        <w:rPr>
          <w:sz w:val="28"/>
          <w:szCs w:val="28"/>
        </w:rPr>
        <w:t xml:space="preserve"> утвержденны</w:t>
      </w:r>
      <w:r w:rsidR="006250EE">
        <w:rPr>
          <w:sz w:val="28"/>
          <w:szCs w:val="28"/>
        </w:rPr>
        <w:t>й</w:t>
      </w:r>
      <w:r w:rsidRPr="00042488">
        <w:rPr>
          <w:sz w:val="28"/>
          <w:szCs w:val="28"/>
        </w:rPr>
        <w:t xml:space="preserve"> профессиональный стандарт;</w:t>
      </w:r>
    </w:p>
    <w:p w:rsidR="002B096D" w:rsidRPr="00042488" w:rsidRDefault="002B096D" w:rsidP="002B096D">
      <w:pPr>
        <w:ind w:firstLine="709"/>
        <w:jc w:val="both"/>
        <w:rPr>
          <w:sz w:val="28"/>
          <w:szCs w:val="28"/>
        </w:rPr>
      </w:pPr>
      <w:r w:rsidRPr="00042488">
        <w:rPr>
          <w:sz w:val="28"/>
          <w:szCs w:val="28"/>
        </w:rPr>
        <w:t xml:space="preserve">оклад (должностной оклад) – фиксированный </w:t>
      </w:r>
      <w:proofErr w:type="gramStart"/>
      <w:r w:rsidRPr="00042488">
        <w:rPr>
          <w:sz w:val="28"/>
          <w:szCs w:val="28"/>
        </w:rPr>
        <w:t>размер оплаты труда</w:t>
      </w:r>
      <w:proofErr w:type="gramEnd"/>
      <w:r w:rsidRPr="00042488">
        <w:rPr>
          <w:sz w:val="28"/>
          <w:szCs w:val="28"/>
        </w:rPr>
        <w:t xml:space="preserve"> работника </w:t>
      </w:r>
      <w:r w:rsidR="00D016FA">
        <w:rPr>
          <w:sz w:val="28"/>
          <w:szCs w:val="28"/>
        </w:rPr>
        <w:t>Учреждения</w:t>
      </w:r>
      <w:r w:rsidRPr="00042488">
        <w:rPr>
          <w:sz w:val="28"/>
          <w:szCs w:val="28"/>
        </w:rPr>
        <w:t xml:space="preserve"> за исполнение трудовых (должностных) обязанностей </w:t>
      </w:r>
      <w:r w:rsidRPr="00042488">
        <w:rPr>
          <w:sz w:val="28"/>
          <w:szCs w:val="28"/>
        </w:rPr>
        <w:lastRenderedPageBreak/>
        <w:t>определенной сложности за календарный месяц без учета компенсационных, стимулирующих и социальных выплат;</w:t>
      </w:r>
    </w:p>
    <w:p w:rsidR="00EF0844" w:rsidRDefault="002B096D" w:rsidP="002924A6">
      <w:pPr>
        <w:ind w:firstLine="709"/>
        <w:jc w:val="both"/>
      </w:pPr>
      <w:r w:rsidRPr="00042488">
        <w:rPr>
          <w:sz w:val="28"/>
          <w:szCs w:val="28"/>
        </w:rPr>
        <w:t xml:space="preserve">ставка заработной платы – фиксированный </w:t>
      </w:r>
      <w:proofErr w:type="gramStart"/>
      <w:r w:rsidRPr="00042488">
        <w:rPr>
          <w:sz w:val="28"/>
          <w:szCs w:val="28"/>
        </w:rPr>
        <w:t>размер оплаты труда</w:t>
      </w:r>
      <w:proofErr w:type="gramEnd"/>
      <w:r w:rsidRPr="00042488">
        <w:rPr>
          <w:sz w:val="28"/>
          <w:szCs w:val="28"/>
        </w:rPr>
        <w:t xml:space="preserve">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r>
        <w:tab/>
      </w:r>
    </w:p>
    <w:p w:rsidR="003E266B" w:rsidRDefault="00EF0844" w:rsidP="003E266B">
      <w:pPr>
        <w:pStyle w:val="a4"/>
        <w:ind w:left="0" w:firstLine="0"/>
        <w:rPr>
          <w:rFonts w:ascii="Times New Roman" w:hAnsi="Times New Roman" w:cs="Times New Roman"/>
        </w:rPr>
      </w:pPr>
      <w:r>
        <w:rPr>
          <w:rFonts w:ascii="Times New Roman" w:hAnsi="Times New Roman" w:cs="Times New Roman"/>
        </w:rPr>
        <w:tab/>
      </w:r>
      <w:r w:rsidR="003E266B" w:rsidRPr="00BF023D">
        <w:rPr>
          <w:rFonts w:ascii="Times New Roman" w:hAnsi="Times New Roman" w:cs="Times New Roman"/>
        </w:rPr>
        <w:t>1.</w:t>
      </w:r>
      <w:r w:rsidR="0067654D">
        <w:rPr>
          <w:rFonts w:ascii="Times New Roman" w:hAnsi="Times New Roman" w:cs="Times New Roman"/>
        </w:rPr>
        <w:t>3</w:t>
      </w:r>
      <w:r w:rsidR="003E266B" w:rsidRPr="00BF023D">
        <w:rPr>
          <w:rFonts w:ascii="Times New Roman" w:hAnsi="Times New Roman" w:cs="Times New Roman"/>
        </w:rPr>
        <w:t xml:space="preserve">. Положение </w:t>
      </w:r>
      <w:r w:rsidR="003E266B">
        <w:rPr>
          <w:rFonts w:ascii="Times New Roman" w:hAnsi="Times New Roman" w:cs="Times New Roman"/>
        </w:rPr>
        <w:t xml:space="preserve">определяет порядок </w:t>
      </w:r>
      <w:proofErr w:type="gramStart"/>
      <w:r w:rsidR="003E266B">
        <w:rPr>
          <w:rFonts w:ascii="Times New Roman" w:hAnsi="Times New Roman" w:cs="Times New Roman"/>
        </w:rPr>
        <w:t xml:space="preserve">формирования </w:t>
      </w:r>
      <w:r w:rsidR="003E266B" w:rsidRPr="00BF023D">
        <w:rPr>
          <w:rFonts w:ascii="Times New Roman" w:hAnsi="Times New Roman" w:cs="Times New Roman"/>
        </w:rPr>
        <w:t>системы оплаты труда работников</w:t>
      </w:r>
      <w:r w:rsidR="002B096D">
        <w:rPr>
          <w:rFonts w:ascii="Times New Roman" w:hAnsi="Times New Roman" w:cs="Times New Roman"/>
        </w:rPr>
        <w:t xml:space="preserve"> Учреждения</w:t>
      </w:r>
      <w:proofErr w:type="gramEnd"/>
      <w:r w:rsidR="001C799A">
        <w:rPr>
          <w:rFonts w:ascii="Times New Roman" w:hAnsi="Times New Roman" w:cs="Times New Roman"/>
        </w:rPr>
        <w:t xml:space="preserve"> </w:t>
      </w:r>
      <w:r w:rsidR="003E266B">
        <w:rPr>
          <w:rFonts w:ascii="Times New Roman" w:hAnsi="Times New Roman" w:cs="Times New Roman"/>
        </w:rPr>
        <w:t>за счет средств бюджета  муниципального образования Усть-Лабинский район.</w:t>
      </w:r>
    </w:p>
    <w:p w:rsidR="0041508F" w:rsidRDefault="003E266B" w:rsidP="00EF0844">
      <w:pPr>
        <w:pStyle w:val="a4"/>
        <w:ind w:left="0" w:firstLine="0"/>
        <w:rPr>
          <w:rFonts w:ascii="Times New Roman" w:hAnsi="Times New Roman" w:cs="Times New Roman"/>
        </w:rPr>
      </w:pPr>
      <w:r>
        <w:rPr>
          <w:rFonts w:ascii="Times New Roman" w:hAnsi="Times New Roman" w:cs="Times New Roman"/>
        </w:rPr>
        <w:tab/>
        <w:t xml:space="preserve">Система оплаты труда за счет средств, поступающих от приносящей доход деятельности, разрабатывается  </w:t>
      </w:r>
      <w:r w:rsidR="001C799A">
        <w:rPr>
          <w:rFonts w:ascii="Times New Roman" w:hAnsi="Times New Roman" w:cs="Times New Roman"/>
        </w:rPr>
        <w:t xml:space="preserve">Учреждением самостоятельно </w:t>
      </w:r>
      <w:r>
        <w:rPr>
          <w:rFonts w:ascii="Times New Roman" w:hAnsi="Times New Roman" w:cs="Times New Roman"/>
        </w:rPr>
        <w:t xml:space="preserve"> </w:t>
      </w:r>
      <w:r w:rsidR="001C799A">
        <w:rPr>
          <w:rFonts w:ascii="Times New Roman" w:hAnsi="Times New Roman" w:cs="Times New Roman"/>
        </w:rPr>
        <w:t xml:space="preserve">с учетом </w:t>
      </w:r>
    </w:p>
    <w:p w:rsidR="003E266B" w:rsidRDefault="001C799A" w:rsidP="003E266B">
      <w:pPr>
        <w:pStyle w:val="a4"/>
        <w:ind w:left="0" w:firstLine="0"/>
        <w:rPr>
          <w:rFonts w:ascii="Times New Roman" w:hAnsi="Times New Roman" w:cs="Times New Roman"/>
        </w:rPr>
      </w:pPr>
      <w:r>
        <w:rPr>
          <w:rFonts w:ascii="Times New Roman" w:hAnsi="Times New Roman" w:cs="Times New Roman"/>
        </w:rPr>
        <w:t>подходов к формированию систем оплаты труда, определенных настоящим Положением.</w:t>
      </w:r>
    </w:p>
    <w:p w:rsidR="003E266B" w:rsidRDefault="001C799A" w:rsidP="001C799A">
      <w:pPr>
        <w:jc w:val="both"/>
        <w:rPr>
          <w:sz w:val="28"/>
          <w:szCs w:val="28"/>
        </w:rPr>
      </w:pPr>
      <w:r>
        <w:tab/>
      </w:r>
      <w:r w:rsidR="003E266B" w:rsidRPr="00380A5F">
        <w:rPr>
          <w:sz w:val="28"/>
          <w:szCs w:val="28"/>
        </w:rPr>
        <w:t>1.</w:t>
      </w:r>
      <w:r w:rsidR="0067654D">
        <w:rPr>
          <w:sz w:val="28"/>
          <w:szCs w:val="28"/>
        </w:rPr>
        <w:t>4</w:t>
      </w:r>
      <w:r w:rsidR="003E266B" w:rsidRPr="00380A5F">
        <w:rPr>
          <w:sz w:val="28"/>
          <w:szCs w:val="28"/>
        </w:rPr>
        <w:t>. Положение включает:</w:t>
      </w:r>
    </w:p>
    <w:p w:rsidR="001C799A" w:rsidRPr="00042488" w:rsidRDefault="001C799A" w:rsidP="001C799A">
      <w:pPr>
        <w:ind w:firstLine="709"/>
        <w:jc w:val="both"/>
        <w:rPr>
          <w:sz w:val="28"/>
          <w:szCs w:val="28"/>
        </w:rPr>
      </w:pPr>
      <w:r w:rsidRPr="00042488">
        <w:rPr>
          <w:sz w:val="28"/>
          <w:szCs w:val="28"/>
        </w:rPr>
        <w:t>общие положения;</w:t>
      </w:r>
    </w:p>
    <w:p w:rsidR="001C799A" w:rsidRPr="00042488" w:rsidRDefault="001C799A" w:rsidP="001C799A">
      <w:pPr>
        <w:ind w:firstLine="709"/>
        <w:jc w:val="both"/>
        <w:rPr>
          <w:sz w:val="28"/>
          <w:szCs w:val="28"/>
        </w:rPr>
      </w:pPr>
      <w:r w:rsidRPr="00042488">
        <w:rPr>
          <w:sz w:val="28"/>
          <w:szCs w:val="28"/>
        </w:rPr>
        <w:t>основные условия оплаты труда работников У</w:t>
      </w:r>
      <w:r>
        <w:rPr>
          <w:sz w:val="28"/>
          <w:szCs w:val="28"/>
        </w:rPr>
        <w:t>чреждения</w:t>
      </w:r>
      <w:r w:rsidRPr="00042488">
        <w:rPr>
          <w:sz w:val="28"/>
          <w:szCs w:val="28"/>
        </w:rPr>
        <w:t>;</w:t>
      </w:r>
    </w:p>
    <w:p w:rsidR="001C799A" w:rsidRPr="00042488" w:rsidRDefault="001C799A" w:rsidP="001C799A">
      <w:pPr>
        <w:ind w:firstLine="709"/>
        <w:jc w:val="both"/>
        <w:rPr>
          <w:sz w:val="28"/>
          <w:szCs w:val="28"/>
        </w:rPr>
      </w:pPr>
      <w:r w:rsidRPr="00042488">
        <w:rPr>
          <w:sz w:val="28"/>
          <w:szCs w:val="28"/>
        </w:rPr>
        <w:t>порядок и условия установления выплат компенсационного характера;</w:t>
      </w:r>
    </w:p>
    <w:p w:rsidR="001C799A" w:rsidRPr="00042488" w:rsidRDefault="001C799A" w:rsidP="001C799A">
      <w:pPr>
        <w:ind w:firstLine="709"/>
        <w:jc w:val="both"/>
        <w:rPr>
          <w:sz w:val="28"/>
          <w:szCs w:val="28"/>
        </w:rPr>
      </w:pPr>
      <w:r w:rsidRPr="00042488">
        <w:rPr>
          <w:sz w:val="28"/>
          <w:szCs w:val="28"/>
        </w:rPr>
        <w:t>порядок и условия установления выплат стимулирующего характера;</w:t>
      </w:r>
    </w:p>
    <w:p w:rsidR="001C799A" w:rsidRPr="00042488" w:rsidRDefault="001C799A" w:rsidP="001C799A">
      <w:pPr>
        <w:ind w:firstLine="709"/>
        <w:jc w:val="both"/>
        <w:rPr>
          <w:sz w:val="28"/>
          <w:szCs w:val="28"/>
        </w:rPr>
      </w:pPr>
      <w:r w:rsidRPr="00042488">
        <w:rPr>
          <w:sz w:val="28"/>
          <w:szCs w:val="28"/>
        </w:rPr>
        <w:t>порядок и условия оплаты труда руководителя учреждения, его заместителей;</w:t>
      </w:r>
    </w:p>
    <w:p w:rsidR="001C799A" w:rsidRPr="00042488" w:rsidRDefault="001C799A" w:rsidP="001C799A">
      <w:pPr>
        <w:ind w:firstLine="709"/>
        <w:jc w:val="both"/>
        <w:rPr>
          <w:sz w:val="28"/>
          <w:szCs w:val="28"/>
        </w:rPr>
      </w:pPr>
      <w:r w:rsidRPr="00042488">
        <w:rPr>
          <w:sz w:val="28"/>
          <w:szCs w:val="28"/>
        </w:rPr>
        <w:t>другие вопросы оплаты труда.</w:t>
      </w:r>
    </w:p>
    <w:p w:rsidR="001C799A" w:rsidRPr="00042488" w:rsidRDefault="001C799A" w:rsidP="001C799A">
      <w:pPr>
        <w:ind w:firstLine="709"/>
        <w:jc w:val="both"/>
        <w:rPr>
          <w:sz w:val="28"/>
          <w:szCs w:val="28"/>
        </w:rPr>
      </w:pPr>
      <w:bookmarkStart w:id="1" w:name="sub_1104"/>
      <w:r w:rsidRPr="00042488">
        <w:rPr>
          <w:sz w:val="28"/>
          <w:szCs w:val="28"/>
        </w:rPr>
        <w:t>1.</w:t>
      </w:r>
      <w:r w:rsidR="0067654D">
        <w:rPr>
          <w:sz w:val="28"/>
          <w:szCs w:val="28"/>
        </w:rPr>
        <w:t>5</w:t>
      </w:r>
      <w:r w:rsidRPr="00042488">
        <w:rPr>
          <w:sz w:val="28"/>
          <w:szCs w:val="28"/>
        </w:rPr>
        <w:t xml:space="preserve">. Оплата труда работников </w:t>
      </w:r>
      <w:r>
        <w:rPr>
          <w:sz w:val="28"/>
          <w:szCs w:val="28"/>
        </w:rPr>
        <w:t xml:space="preserve">Учреждения </w:t>
      </w:r>
      <w:r w:rsidRPr="00042488">
        <w:rPr>
          <w:sz w:val="28"/>
          <w:szCs w:val="28"/>
        </w:rPr>
        <w:t xml:space="preserve"> устанавливается с учетом:</w:t>
      </w:r>
    </w:p>
    <w:bookmarkEnd w:id="1"/>
    <w:p w:rsidR="001C799A" w:rsidRPr="001C799A" w:rsidRDefault="00143C69" w:rsidP="001C799A">
      <w:pPr>
        <w:ind w:firstLine="709"/>
        <w:jc w:val="both"/>
        <w:rPr>
          <w:sz w:val="28"/>
          <w:szCs w:val="28"/>
        </w:rPr>
      </w:pPr>
      <w:r>
        <w:rPr>
          <w:rStyle w:val="aa"/>
          <w:color w:val="auto"/>
          <w:sz w:val="28"/>
          <w:szCs w:val="28"/>
        </w:rPr>
        <w:t>Е</w:t>
      </w:r>
      <w:r w:rsidR="001C799A" w:rsidRPr="001C799A">
        <w:rPr>
          <w:rStyle w:val="aa"/>
          <w:color w:val="auto"/>
          <w:sz w:val="28"/>
          <w:szCs w:val="28"/>
        </w:rPr>
        <w:t>диного тарифно-квалификационного справочника работ и профессий рабочих</w:t>
      </w:r>
      <w:r w:rsidR="001C799A" w:rsidRPr="001C799A">
        <w:rPr>
          <w:sz w:val="28"/>
          <w:szCs w:val="28"/>
        </w:rPr>
        <w:t>;</w:t>
      </w:r>
    </w:p>
    <w:p w:rsidR="001C799A" w:rsidRPr="001C799A" w:rsidRDefault="00143C69" w:rsidP="001C799A">
      <w:pPr>
        <w:ind w:firstLine="709"/>
        <w:jc w:val="both"/>
        <w:rPr>
          <w:sz w:val="28"/>
          <w:szCs w:val="28"/>
        </w:rPr>
      </w:pPr>
      <w:r>
        <w:rPr>
          <w:rStyle w:val="aa"/>
          <w:color w:val="auto"/>
          <w:sz w:val="28"/>
          <w:szCs w:val="28"/>
        </w:rPr>
        <w:t>Е</w:t>
      </w:r>
      <w:r w:rsidR="001C799A" w:rsidRPr="001C799A">
        <w:rPr>
          <w:rStyle w:val="aa"/>
          <w:color w:val="auto"/>
          <w:sz w:val="28"/>
          <w:szCs w:val="28"/>
        </w:rPr>
        <w:t>диного квалификационного справочника должностей руководителей, специалистов и служащих</w:t>
      </w:r>
      <w:r w:rsidR="001C799A" w:rsidRPr="001C799A">
        <w:rPr>
          <w:sz w:val="28"/>
          <w:szCs w:val="28"/>
        </w:rPr>
        <w:t>;</w:t>
      </w:r>
    </w:p>
    <w:p w:rsidR="001C799A" w:rsidRPr="001C799A" w:rsidRDefault="001C799A" w:rsidP="001C799A">
      <w:pPr>
        <w:ind w:firstLine="709"/>
        <w:jc w:val="both"/>
        <w:rPr>
          <w:sz w:val="28"/>
          <w:szCs w:val="28"/>
        </w:rPr>
      </w:pPr>
      <w:r w:rsidRPr="001C799A">
        <w:rPr>
          <w:rStyle w:val="aa"/>
          <w:color w:val="auto"/>
          <w:sz w:val="28"/>
          <w:szCs w:val="28"/>
        </w:rPr>
        <w:t>государственных гарантий по оплате труда</w:t>
      </w:r>
      <w:r w:rsidRPr="001C799A">
        <w:rPr>
          <w:sz w:val="28"/>
          <w:szCs w:val="28"/>
        </w:rPr>
        <w:t>;</w:t>
      </w:r>
    </w:p>
    <w:p w:rsidR="001C799A" w:rsidRPr="001C799A" w:rsidRDefault="001C799A" w:rsidP="001C799A">
      <w:pPr>
        <w:ind w:firstLine="709"/>
        <w:jc w:val="both"/>
        <w:rPr>
          <w:sz w:val="28"/>
          <w:szCs w:val="28"/>
        </w:rPr>
      </w:pPr>
      <w:r w:rsidRPr="001C799A">
        <w:rPr>
          <w:rStyle w:val="aa"/>
          <w:color w:val="auto"/>
          <w:sz w:val="28"/>
          <w:szCs w:val="28"/>
        </w:rPr>
        <w:t>минимальных размеров окладов (должностных окладов), ставок заработной платы по профессиональным квалификационным группам</w:t>
      </w:r>
      <w:r w:rsidRPr="001C799A">
        <w:rPr>
          <w:sz w:val="28"/>
          <w:szCs w:val="28"/>
        </w:rPr>
        <w:t>;</w:t>
      </w:r>
    </w:p>
    <w:p w:rsidR="001C799A" w:rsidRPr="001C799A" w:rsidRDefault="001C799A" w:rsidP="001C799A">
      <w:pPr>
        <w:ind w:firstLine="709"/>
        <w:jc w:val="both"/>
        <w:rPr>
          <w:sz w:val="28"/>
          <w:szCs w:val="28"/>
        </w:rPr>
      </w:pPr>
      <w:r w:rsidRPr="001C799A">
        <w:rPr>
          <w:rStyle w:val="aa"/>
          <w:color w:val="auto"/>
          <w:sz w:val="28"/>
          <w:szCs w:val="28"/>
        </w:rPr>
        <w:t>перечня</w:t>
      </w:r>
      <w:r w:rsidRPr="001C799A">
        <w:rPr>
          <w:sz w:val="28"/>
          <w:szCs w:val="28"/>
        </w:rPr>
        <w:t xml:space="preserve"> видов выплат компенсационного характера;</w:t>
      </w:r>
    </w:p>
    <w:p w:rsidR="001C799A" w:rsidRPr="001C799A" w:rsidRDefault="001C799A" w:rsidP="001C799A">
      <w:pPr>
        <w:ind w:firstLine="709"/>
        <w:jc w:val="both"/>
        <w:rPr>
          <w:sz w:val="28"/>
          <w:szCs w:val="28"/>
        </w:rPr>
      </w:pPr>
      <w:r w:rsidRPr="001C799A">
        <w:rPr>
          <w:rStyle w:val="aa"/>
          <w:color w:val="auto"/>
          <w:sz w:val="28"/>
          <w:szCs w:val="28"/>
        </w:rPr>
        <w:t>перечня</w:t>
      </w:r>
      <w:r w:rsidRPr="001C799A">
        <w:rPr>
          <w:sz w:val="28"/>
          <w:szCs w:val="28"/>
        </w:rPr>
        <w:t xml:space="preserve"> видов выплат стимулирующего характера;</w:t>
      </w:r>
    </w:p>
    <w:p w:rsidR="001C799A" w:rsidRPr="001C799A" w:rsidRDefault="001C799A" w:rsidP="001C799A">
      <w:pPr>
        <w:ind w:firstLine="709"/>
        <w:jc w:val="both"/>
        <w:rPr>
          <w:sz w:val="28"/>
          <w:szCs w:val="28"/>
        </w:rPr>
      </w:pPr>
      <w:r w:rsidRPr="001C799A">
        <w:rPr>
          <w:sz w:val="28"/>
          <w:szCs w:val="28"/>
        </w:rPr>
        <w:t>рекомендаций Российской трехсторонней комиссии по регулированию социально-трудовых отношений, краевой трехсторонней комиссии по регулированию социально-трудовых отношений;</w:t>
      </w:r>
    </w:p>
    <w:p w:rsidR="001C799A" w:rsidRPr="001C799A" w:rsidRDefault="001C799A" w:rsidP="001C799A">
      <w:pPr>
        <w:ind w:firstLine="709"/>
        <w:jc w:val="both"/>
        <w:rPr>
          <w:sz w:val="28"/>
          <w:szCs w:val="28"/>
        </w:rPr>
      </w:pPr>
      <w:r w:rsidRPr="001C799A">
        <w:rPr>
          <w:sz w:val="28"/>
          <w:szCs w:val="28"/>
        </w:rPr>
        <w:t xml:space="preserve">согласования с </w:t>
      </w:r>
      <w:r w:rsidR="0067654D">
        <w:rPr>
          <w:sz w:val="28"/>
          <w:szCs w:val="28"/>
        </w:rPr>
        <w:t>Усть-Лабинской районной</w:t>
      </w:r>
      <w:r w:rsidRPr="001C799A">
        <w:rPr>
          <w:sz w:val="28"/>
          <w:szCs w:val="28"/>
        </w:rPr>
        <w:t xml:space="preserve"> организацией Профессионального союза работников народного образования и науки Российской Федерации.</w:t>
      </w:r>
    </w:p>
    <w:p w:rsidR="001C799A" w:rsidRPr="00042488" w:rsidRDefault="001C799A" w:rsidP="001C799A">
      <w:pPr>
        <w:ind w:firstLine="709"/>
        <w:jc w:val="both"/>
        <w:rPr>
          <w:sz w:val="28"/>
          <w:szCs w:val="28"/>
        </w:rPr>
      </w:pPr>
      <w:bookmarkStart w:id="2" w:name="sub_1105"/>
      <w:r w:rsidRPr="001C799A">
        <w:rPr>
          <w:sz w:val="28"/>
          <w:szCs w:val="28"/>
        </w:rPr>
        <w:t>1.</w:t>
      </w:r>
      <w:r w:rsidR="0067654D">
        <w:rPr>
          <w:sz w:val="28"/>
          <w:szCs w:val="28"/>
        </w:rPr>
        <w:t>6</w:t>
      </w:r>
      <w:r w:rsidRPr="001C799A">
        <w:rPr>
          <w:sz w:val="28"/>
          <w:szCs w:val="28"/>
        </w:rPr>
        <w:t xml:space="preserve">. Условия оплаты труда работника </w:t>
      </w:r>
      <w:r w:rsidR="007049D7">
        <w:rPr>
          <w:sz w:val="28"/>
          <w:szCs w:val="28"/>
        </w:rPr>
        <w:t>Учреждения</w:t>
      </w:r>
      <w:r w:rsidRPr="001C799A">
        <w:rPr>
          <w:sz w:val="28"/>
          <w:szCs w:val="28"/>
        </w:rPr>
        <w:t>, в том числе размеры оклада (должностного оклада), ставки заработной платы, компенсационных и</w:t>
      </w:r>
      <w:r w:rsidRPr="001C799A">
        <w:rPr>
          <w:lang w:val="en-US"/>
        </w:rPr>
        <w:t> </w:t>
      </w:r>
      <w:r w:rsidRPr="001C799A">
        <w:rPr>
          <w:sz w:val="28"/>
          <w:szCs w:val="28"/>
        </w:rPr>
        <w:t xml:space="preserve">стимулирующих выплат, </w:t>
      </w:r>
      <w:r w:rsidR="007049D7" w:rsidRPr="007049D7">
        <w:rPr>
          <w:sz w:val="28"/>
          <w:szCs w:val="28"/>
        </w:rPr>
        <w:t>показателей</w:t>
      </w:r>
      <w:r w:rsidRPr="001C799A">
        <w:rPr>
          <w:sz w:val="28"/>
          <w:szCs w:val="28"/>
        </w:rPr>
        <w:t xml:space="preserve"> и критериев оценки эффективности деятельности работников</w:t>
      </w:r>
      <w:r w:rsidRPr="00042488">
        <w:rPr>
          <w:sz w:val="28"/>
          <w:szCs w:val="28"/>
        </w:rPr>
        <w:t xml:space="preserve"> для назначения стимулирующих выплат в зависимости от результата труда и качества оказанных </w:t>
      </w:r>
      <w:r w:rsidR="002924A6">
        <w:rPr>
          <w:sz w:val="28"/>
          <w:szCs w:val="28"/>
        </w:rPr>
        <w:t>муниципальных услуг</w:t>
      </w:r>
      <w:r w:rsidRPr="00042488">
        <w:rPr>
          <w:sz w:val="28"/>
          <w:szCs w:val="28"/>
        </w:rPr>
        <w:t xml:space="preserve"> (выполненных работ) являются обязательными для включения в трудовой договор.</w:t>
      </w:r>
    </w:p>
    <w:p w:rsidR="001C799A" w:rsidRPr="00042488" w:rsidRDefault="001C799A" w:rsidP="001C799A">
      <w:pPr>
        <w:ind w:firstLine="709"/>
        <w:jc w:val="both"/>
        <w:rPr>
          <w:sz w:val="28"/>
          <w:szCs w:val="28"/>
        </w:rPr>
      </w:pPr>
      <w:r w:rsidRPr="00042488">
        <w:rPr>
          <w:sz w:val="28"/>
          <w:szCs w:val="28"/>
        </w:rPr>
        <w:lastRenderedPageBreak/>
        <w:t xml:space="preserve">При заключении трудовых договоров с работниками </w:t>
      </w:r>
      <w:r w:rsidR="007049D7">
        <w:rPr>
          <w:sz w:val="28"/>
          <w:szCs w:val="28"/>
        </w:rPr>
        <w:t>Учреждения</w:t>
      </w:r>
      <w:r w:rsidRPr="00042488">
        <w:rPr>
          <w:sz w:val="28"/>
          <w:szCs w:val="28"/>
        </w:rPr>
        <w:t xml:space="preserve"> рекомендуется использовать примерную форму трудового договора </w:t>
      </w:r>
      <w:r w:rsidRPr="002924A6">
        <w:rPr>
          <w:sz w:val="28"/>
          <w:szCs w:val="28"/>
        </w:rPr>
        <w:t xml:space="preserve">с работником </w:t>
      </w:r>
      <w:r w:rsidR="00080538">
        <w:rPr>
          <w:sz w:val="28"/>
          <w:szCs w:val="28"/>
        </w:rPr>
        <w:t>государственного (</w:t>
      </w:r>
      <w:r w:rsidRPr="002924A6">
        <w:rPr>
          <w:sz w:val="28"/>
          <w:szCs w:val="28"/>
        </w:rPr>
        <w:t>муниципального</w:t>
      </w:r>
      <w:r w:rsidR="00080538">
        <w:rPr>
          <w:sz w:val="28"/>
          <w:szCs w:val="28"/>
        </w:rPr>
        <w:t>)</w:t>
      </w:r>
      <w:r w:rsidRPr="00042488">
        <w:rPr>
          <w:sz w:val="28"/>
          <w:szCs w:val="28"/>
        </w:rPr>
        <w:t xml:space="preserve"> учреждения, приведенную в приложении  3 к Программе поэтапного совершенствования системы оплаты труда в </w:t>
      </w:r>
      <w:r w:rsidR="00080538">
        <w:rPr>
          <w:sz w:val="28"/>
          <w:szCs w:val="28"/>
        </w:rPr>
        <w:t>государственных (</w:t>
      </w:r>
      <w:r w:rsidRPr="00042488">
        <w:rPr>
          <w:sz w:val="28"/>
          <w:szCs w:val="28"/>
        </w:rPr>
        <w:t>муниципальных</w:t>
      </w:r>
      <w:r w:rsidR="00080538">
        <w:rPr>
          <w:sz w:val="28"/>
          <w:szCs w:val="28"/>
        </w:rPr>
        <w:t>)</w:t>
      </w:r>
      <w:r w:rsidRPr="00042488">
        <w:rPr>
          <w:sz w:val="28"/>
          <w:szCs w:val="28"/>
        </w:rPr>
        <w:t xml:space="preserve"> учреждениях на 2012 – 2018 годы, утвержденной распоряжением Правительства Российской Федерации от 26 ноября 2012 г. № 2190-р.</w:t>
      </w:r>
    </w:p>
    <w:p w:rsidR="0041508F" w:rsidRDefault="001C799A" w:rsidP="00143C69">
      <w:pPr>
        <w:ind w:firstLine="709"/>
        <w:jc w:val="both"/>
        <w:rPr>
          <w:sz w:val="28"/>
          <w:szCs w:val="28"/>
        </w:rPr>
      </w:pPr>
      <w:bookmarkStart w:id="3" w:name="sub_1106"/>
      <w:bookmarkEnd w:id="2"/>
      <w:r w:rsidRPr="00042488">
        <w:rPr>
          <w:sz w:val="28"/>
          <w:szCs w:val="28"/>
        </w:rPr>
        <w:t>1.</w:t>
      </w:r>
      <w:r w:rsidR="00EE6266">
        <w:rPr>
          <w:sz w:val="28"/>
          <w:szCs w:val="28"/>
        </w:rPr>
        <w:t>7</w:t>
      </w:r>
      <w:r w:rsidRPr="00042488">
        <w:rPr>
          <w:sz w:val="28"/>
          <w:szCs w:val="28"/>
        </w:rPr>
        <w:t xml:space="preserve">. Определение размеров заработной платы работника </w:t>
      </w:r>
      <w:r w:rsidR="007049D7">
        <w:rPr>
          <w:sz w:val="28"/>
          <w:szCs w:val="28"/>
        </w:rPr>
        <w:t>Учреждения</w:t>
      </w:r>
      <w:r w:rsidRPr="00042488">
        <w:rPr>
          <w:sz w:val="28"/>
          <w:szCs w:val="28"/>
        </w:rPr>
        <w:t xml:space="preserve"> осуществляется по основной должности, а также по каждой должности, занимаемой в порядке совместительства, раздельно.</w:t>
      </w:r>
    </w:p>
    <w:p w:rsidR="001C799A" w:rsidRPr="00042488" w:rsidRDefault="001C799A" w:rsidP="001C799A">
      <w:pPr>
        <w:ind w:firstLine="709"/>
        <w:jc w:val="both"/>
        <w:rPr>
          <w:sz w:val="28"/>
          <w:szCs w:val="28"/>
        </w:rPr>
      </w:pPr>
      <w:r w:rsidRPr="00042488">
        <w:rPr>
          <w:sz w:val="28"/>
          <w:szCs w:val="28"/>
        </w:rPr>
        <w:t xml:space="preserve">Оплата труда работников </w:t>
      </w:r>
      <w:r w:rsidR="007049D7">
        <w:rPr>
          <w:sz w:val="28"/>
          <w:szCs w:val="28"/>
        </w:rPr>
        <w:t>Учреждения</w:t>
      </w:r>
      <w:r w:rsidRPr="00042488">
        <w:rPr>
          <w:sz w:val="28"/>
          <w:szCs w:val="28"/>
        </w:rPr>
        <w:t>, занятых по совместительству, а также на</w:t>
      </w:r>
      <w:r w:rsidRPr="00042488">
        <w:rPr>
          <w:sz w:val="28"/>
          <w:szCs w:val="28"/>
          <w:lang w:val="en-US"/>
        </w:rPr>
        <w:t> </w:t>
      </w:r>
      <w:r w:rsidRPr="00042488">
        <w:rPr>
          <w:sz w:val="28"/>
          <w:szCs w:val="28"/>
        </w:rPr>
        <w:t>условиях неполного рабочего времени или неполной рабочей недели, производится пропорционально отработанному времени, если иное не</w:t>
      </w:r>
      <w:r w:rsidRPr="00042488">
        <w:rPr>
          <w:sz w:val="28"/>
          <w:szCs w:val="28"/>
          <w:lang w:val="en-US"/>
        </w:rPr>
        <w:t> </w:t>
      </w:r>
      <w:r w:rsidRPr="00042488">
        <w:rPr>
          <w:sz w:val="28"/>
          <w:szCs w:val="28"/>
        </w:rPr>
        <w:t>установлено федеральным законом, иными нормативными правовыми актами Российской Федерации, коллективным или трудовым договором.</w:t>
      </w:r>
    </w:p>
    <w:p w:rsidR="001C799A" w:rsidRPr="00042488" w:rsidRDefault="001C799A" w:rsidP="001C799A">
      <w:pPr>
        <w:ind w:firstLine="709"/>
        <w:jc w:val="both"/>
        <w:rPr>
          <w:sz w:val="28"/>
          <w:szCs w:val="28"/>
        </w:rPr>
      </w:pPr>
      <w:bookmarkStart w:id="4" w:name="sub_1107"/>
      <w:bookmarkEnd w:id="3"/>
      <w:r w:rsidRPr="00042488">
        <w:rPr>
          <w:sz w:val="28"/>
          <w:szCs w:val="28"/>
        </w:rPr>
        <w:t>1.</w:t>
      </w:r>
      <w:r w:rsidR="00EE6266">
        <w:rPr>
          <w:sz w:val="28"/>
          <w:szCs w:val="28"/>
        </w:rPr>
        <w:t>8</w:t>
      </w:r>
      <w:r w:rsidRPr="00042488">
        <w:rPr>
          <w:sz w:val="28"/>
          <w:szCs w:val="28"/>
        </w:rPr>
        <w:t xml:space="preserve">. Заработная плата каждого работника </w:t>
      </w:r>
      <w:r w:rsidR="007049D7">
        <w:rPr>
          <w:sz w:val="28"/>
          <w:szCs w:val="28"/>
        </w:rPr>
        <w:t>Учреждения</w:t>
      </w:r>
      <w:r w:rsidRPr="00042488">
        <w:rPr>
          <w:sz w:val="28"/>
          <w:szCs w:val="28"/>
        </w:rPr>
        <w:t xml:space="preserve"> зависит от его квалификации, сложности выполняемой работы, количества и качества затраченного труда и</w:t>
      </w:r>
      <w:r w:rsidRPr="00042488">
        <w:rPr>
          <w:sz w:val="28"/>
          <w:szCs w:val="28"/>
          <w:lang w:val="en-US"/>
        </w:rPr>
        <w:t> </w:t>
      </w:r>
      <w:r w:rsidRPr="00042488">
        <w:rPr>
          <w:sz w:val="28"/>
          <w:szCs w:val="28"/>
        </w:rPr>
        <w:t xml:space="preserve">предельными размерами не ограничивается, за исключением случаев, предусмотренных </w:t>
      </w:r>
      <w:hyperlink r:id="rId9" w:history="1">
        <w:r w:rsidRPr="00E26D5C">
          <w:rPr>
            <w:rStyle w:val="aa"/>
            <w:color w:val="auto"/>
            <w:sz w:val="28"/>
            <w:szCs w:val="28"/>
          </w:rPr>
          <w:t>Трудовым кодексом</w:t>
        </w:r>
      </w:hyperlink>
      <w:r w:rsidRPr="00E26D5C">
        <w:rPr>
          <w:sz w:val="28"/>
          <w:szCs w:val="28"/>
        </w:rPr>
        <w:t xml:space="preserve"> </w:t>
      </w:r>
      <w:r w:rsidRPr="00042488">
        <w:rPr>
          <w:sz w:val="28"/>
          <w:szCs w:val="28"/>
        </w:rPr>
        <w:t>Российской Федерации.</w:t>
      </w:r>
    </w:p>
    <w:p w:rsidR="001C799A" w:rsidRPr="00042488" w:rsidRDefault="001C799A" w:rsidP="001C799A">
      <w:pPr>
        <w:ind w:firstLine="709"/>
        <w:jc w:val="both"/>
        <w:rPr>
          <w:sz w:val="28"/>
          <w:szCs w:val="28"/>
        </w:rPr>
      </w:pPr>
      <w:bookmarkStart w:id="5" w:name="sub_11010"/>
      <w:bookmarkEnd w:id="4"/>
      <w:r w:rsidRPr="00EE6266">
        <w:rPr>
          <w:sz w:val="28"/>
          <w:szCs w:val="28"/>
        </w:rPr>
        <w:t>1</w:t>
      </w:r>
      <w:r w:rsidR="00367EE3" w:rsidRPr="00EE6266">
        <w:rPr>
          <w:sz w:val="28"/>
          <w:szCs w:val="28"/>
        </w:rPr>
        <w:t>.</w:t>
      </w:r>
      <w:r w:rsidR="00EE6266">
        <w:rPr>
          <w:sz w:val="28"/>
          <w:szCs w:val="28"/>
        </w:rPr>
        <w:t>9</w:t>
      </w:r>
      <w:r w:rsidRPr="00EE6266">
        <w:rPr>
          <w:sz w:val="28"/>
          <w:szCs w:val="28"/>
        </w:rPr>
        <w:t xml:space="preserve">. На основе Положения </w:t>
      </w:r>
      <w:r w:rsidR="00E26D5C" w:rsidRPr="00EE6266">
        <w:rPr>
          <w:sz w:val="28"/>
          <w:szCs w:val="28"/>
        </w:rPr>
        <w:t>Учреждени</w:t>
      </w:r>
      <w:r w:rsidR="00EE6266" w:rsidRPr="00EE6266">
        <w:rPr>
          <w:sz w:val="28"/>
          <w:szCs w:val="28"/>
        </w:rPr>
        <w:t>я</w:t>
      </w:r>
      <w:r w:rsidRPr="00EE6266">
        <w:rPr>
          <w:sz w:val="28"/>
          <w:szCs w:val="28"/>
        </w:rPr>
        <w:t xml:space="preserve"> разрабатывают положение об оплате труда, не противоречащее Положению и действующему </w:t>
      </w:r>
      <w:hyperlink r:id="rId10" w:history="1">
        <w:r w:rsidRPr="00EE6266">
          <w:rPr>
            <w:rStyle w:val="aa"/>
            <w:sz w:val="28"/>
            <w:szCs w:val="28"/>
          </w:rPr>
          <w:t>законодательству</w:t>
        </w:r>
      </w:hyperlink>
      <w:r w:rsidRPr="00EE6266">
        <w:rPr>
          <w:sz w:val="28"/>
          <w:szCs w:val="28"/>
        </w:rPr>
        <w:t xml:space="preserve"> в сфере труда.</w:t>
      </w:r>
    </w:p>
    <w:p w:rsidR="001C799A" w:rsidRPr="00042488" w:rsidRDefault="001C799A" w:rsidP="001C799A">
      <w:pPr>
        <w:ind w:firstLine="709"/>
        <w:jc w:val="both"/>
        <w:rPr>
          <w:sz w:val="28"/>
          <w:szCs w:val="28"/>
        </w:rPr>
      </w:pPr>
      <w:bookmarkStart w:id="6" w:name="sub_11011"/>
      <w:bookmarkEnd w:id="5"/>
      <w:r w:rsidRPr="00042488">
        <w:rPr>
          <w:sz w:val="28"/>
          <w:szCs w:val="28"/>
        </w:rPr>
        <w:t>1.</w:t>
      </w:r>
      <w:r w:rsidR="00367EE3">
        <w:rPr>
          <w:sz w:val="28"/>
          <w:szCs w:val="28"/>
        </w:rPr>
        <w:t>1</w:t>
      </w:r>
      <w:r w:rsidR="00EE6266">
        <w:rPr>
          <w:sz w:val="28"/>
          <w:szCs w:val="28"/>
        </w:rPr>
        <w:t>0</w:t>
      </w:r>
      <w:r w:rsidRPr="00042488">
        <w:rPr>
          <w:sz w:val="28"/>
          <w:szCs w:val="28"/>
        </w:rPr>
        <w:t xml:space="preserve">. Оплата труда работников </w:t>
      </w:r>
      <w:r w:rsidR="00E26D5C">
        <w:rPr>
          <w:sz w:val="28"/>
          <w:szCs w:val="28"/>
        </w:rPr>
        <w:t>Учреждения</w:t>
      </w:r>
      <w:r w:rsidRPr="00042488">
        <w:rPr>
          <w:sz w:val="28"/>
          <w:szCs w:val="28"/>
        </w:rPr>
        <w:t xml:space="preserve"> производится в пределах фонда оплаты труда, утвержденного в бюджетной смете или плане финансово–хозяйственной деятельности учреждения на соответствующий финансовый год.</w:t>
      </w:r>
    </w:p>
    <w:p w:rsidR="001C799A" w:rsidRPr="00042488" w:rsidRDefault="001C799A" w:rsidP="001C799A">
      <w:pPr>
        <w:ind w:firstLine="709"/>
        <w:jc w:val="both"/>
        <w:rPr>
          <w:sz w:val="28"/>
          <w:szCs w:val="28"/>
        </w:rPr>
      </w:pPr>
      <w:bookmarkStart w:id="7" w:name="sub_11012"/>
      <w:bookmarkEnd w:id="6"/>
      <w:r w:rsidRPr="00042488">
        <w:rPr>
          <w:sz w:val="28"/>
          <w:szCs w:val="28"/>
        </w:rPr>
        <w:t>1.1</w:t>
      </w:r>
      <w:r w:rsidR="00EE6266">
        <w:rPr>
          <w:sz w:val="28"/>
          <w:szCs w:val="28"/>
        </w:rPr>
        <w:t>1</w:t>
      </w:r>
      <w:r w:rsidRPr="00042488">
        <w:rPr>
          <w:sz w:val="28"/>
          <w:szCs w:val="28"/>
        </w:rPr>
        <w:t xml:space="preserve">. Объем бюджетных ассигнований на обеспечение выполнения функций </w:t>
      </w:r>
      <w:r w:rsidR="00AF3043">
        <w:rPr>
          <w:sz w:val="28"/>
          <w:szCs w:val="28"/>
        </w:rPr>
        <w:t>у</w:t>
      </w:r>
      <w:r w:rsidRPr="00042488">
        <w:rPr>
          <w:sz w:val="28"/>
          <w:szCs w:val="28"/>
        </w:rPr>
        <w:t xml:space="preserve">чреждений в части оплаты труда работников </w:t>
      </w:r>
      <w:r w:rsidR="00E26D5C">
        <w:rPr>
          <w:sz w:val="28"/>
          <w:szCs w:val="28"/>
        </w:rPr>
        <w:t>Учреждения</w:t>
      </w:r>
      <w:r w:rsidRPr="00042488">
        <w:rPr>
          <w:sz w:val="28"/>
          <w:szCs w:val="28"/>
        </w:rPr>
        <w:t xml:space="preserve">, </w:t>
      </w:r>
      <w:r w:rsidRPr="00EE6266">
        <w:rPr>
          <w:sz w:val="28"/>
          <w:szCs w:val="28"/>
        </w:rPr>
        <w:t xml:space="preserve">предусматриваемый </w:t>
      </w:r>
      <w:r w:rsidR="00EE6266" w:rsidRPr="00EE6266">
        <w:rPr>
          <w:sz w:val="28"/>
          <w:szCs w:val="28"/>
        </w:rPr>
        <w:t>муниципально</w:t>
      </w:r>
      <w:r w:rsidR="00AF3043">
        <w:rPr>
          <w:sz w:val="28"/>
          <w:szCs w:val="28"/>
        </w:rPr>
        <w:t>му</w:t>
      </w:r>
      <w:r w:rsidR="00EE6266" w:rsidRPr="00EE6266">
        <w:rPr>
          <w:sz w:val="28"/>
          <w:szCs w:val="28"/>
        </w:rPr>
        <w:t xml:space="preserve"> образовани</w:t>
      </w:r>
      <w:r w:rsidR="00AF3043">
        <w:rPr>
          <w:sz w:val="28"/>
          <w:szCs w:val="28"/>
        </w:rPr>
        <w:t>ю</w:t>
      </w:r>
      <w:r w:rsidR="00EE6266" w:rsidRPr="00EE6266">
        <w:rPr>
          <w:sz w:val="28"/>
          <w:szCs w:val="28"/>
        </w:rPr>
        <w:t xml:space="preserve"> Усть-Лабинский район</w:t>
      </w:r>
      <w:r w:rsidRPr="00EE6266">
        <w:rPr>
          <w:sz w:val="28"/>
          <w:szCs w:val="28"/>
        </w:rPr>
        <w:t xml:space="preserve">, может быть уменьшен только при условии уменьшения объема предоставляемых ими </w:t>
      </w:r>
      <w:r w:rsidR="00EE6266" w:rsidRPr="00EE6266">
        <w:rPr>
          <w:sz w:val="28"/>
          <w:szCs w:val="28"/>
        </w:rPr>
        <w:t>муниципальных</w:t>
      </w:r>
      <w:r w:rsidRPr="00EE6266">
        <w:rPr>
          <w:sz w:val="28"/>
          <w:szCs w:val="28"/>
        </w:rPr>
        <w:t xml:space="preserve"> услуг (выполненных работ, сетевых показателей).</w:t>
      </w:r>
    </w:p>
    <w:bookmarkEnd w:id="7"/>
    <w:p w:rsidR="001C799A" w:rsidRPr="00042488" w:rsidRDefault="001C799A" w:rsidP="001C799A">
      <w:pPr>
        <w:ind w:firstLine="709"/>
        <w:jc w:val="both"/>
        <w:rPr>
          <w:sz w:val="28"/>
          <w:szCs w:val="28"/>
        </w:rPr>
      </w:pPr>
      <w:r w:rsidRPr="00042488">
        <w:rPr>
          <w:sz w:val="28"/>
          <w:szCs w:val="28"/>
        </w:rPr>
        <w:t xml:space="preserve">При оптимизации штатного расписания фонд оплаты труда </w:t>
      </w:r>
      <w:r w:rsidR="00E26D5C">
        <w:rPr>
          <w:sz w:val="28"/>
          <w:szCs w:val="28"/>
        </w:rPr>
        <w:t>Учреждения</w:t>
      </w:r>
      <w:r w:rsidRPr="00042488">
        <w:rPr>
          <w:sz w:val="28"/>
          <w:szCs w:val="28"/>
        </w:rPr>
        <w:t xml:space="preserve"> не уменьшается.</w:t>
      </w:r>
    </w:p>
    <w:p w:rsidR="001C799A" w:rsidRDefault="001C799A" w:rsidP="001C799A">
      <w:pPr>
        <w:ind w:firstLine="709"/>
        <w:jc w:val="both"/>
        <w:rPr>
          <w:sz w:val="28"/>
          <w:szCs w:val="28"/>
        </w:rPr>
      </w:pPr>
      <w:r w:rsidRPr="00042488">
        <w:rPr>
          <w:sz w:val="28"/>
          <w:szCs w:val="28"/>
        </w:rPr>
        <w:t>1.1</w:t>
      </w:r>
      <w:r w:rsidR="00EE6266">
        <w:rPr>
          <w:sz w:val="28"/>
          <w:szCs w:val="28"/>
        </w:rPr>
        <w:t>2</w:t>
      </w:r>
      <w:r w:rsidRPr="00EE6266">
        <w:rPr>
          <w:sz w:val="28"/>
          <w:szCs w:val="28"/>
        </w:rPr>
        <w:t xml:space="preserve">. Формирование фонда оплаты труда осуществляется </w:t>
      </w:r>
      <w:r w:rsidR="00E26D5C" w:rsidRPr="00EE6266">
        <w:rPr>
          <w:sz w:val="28"/>
          <w:szCs w:val="28"/>
        </w:rPr>
        <w:t>Учреждени</w:t>
      </w:r>
      <w:r w:rsidR="00E07F36">
        <w:rPr>
          <w:sz w:val="28"/>
          <w:szCs w:val="28"/>
        </w:rPr>
        <w:t>ем</w:t>
      </w:r>
      <w:r w:rsidRPr="00EE6266">
        <w:rPr>
          <w:sz w:val="28"/>
          <w:szCs w:val="28"/>
        </w:rPr>
        <w:t xml:space="preserve"> в пределах выделенных средств бюджета </w:t>
      </w:r>
      <w:r w:rsidR="00EE6266" w:rsidRPr="00EE6266">
        <w:rPr>
          <w:sz w:val="28"/>
          <w:szCs w:val="28"/>
        </w:rPr>
        <w:t>муниципального образования Усть-Лабинский район</w:t>
      </w:r>
      <w:r w:rsidRPr="00EE6266">
        <w:rPr>
          <w:sz w:val="28"/>
          <w:szCs w:val="28"/>
        </w:rPr>
        <w:t xml:space="preserve"> и иных источников, не запрещенных законодательством Российской Федерации.</w:t>
      </w:r>
    </w:p>
    <w:p w:rsidR="00E07F36" w:rsidRPr="00EE6266" w:rsidRDefault="00E07F36" w:rsidP="001C799A">
      <w:pPr>
        <w:ind w:firstLine="709"/>
        <w:jc w:val="both"/>
        <w:rPr>
          <w:sz w:val="28"/>
          <w:szCs w:val="28"/>
        </w:rPr>
      </w:pPr>
      <w:r w:rsidRPr="00B926E0">
        <w:rPr>
          <w:sz w:val="28"/>
          <w:szCs w:val="28"/>
        </w:rPr>
        <w:t xml:space="preserve">Примерный Порядок </w:t>
      </w:r>
      <w:proofErr w:type="gramStart"/>
      <w:r w:rsidRPr="00B926E0">
        <w:rPr>
          <w:sz w:val="28"/>
          <w:szCs w:val="28"/>
        </w:rPr>
        <w:t>формирования фонда оплаты труда Учреждения</w:t>
      </w:r>
      <w:proofErr w:type="gramEnd"/>
      <w:r w:rsidRPr="00B926E0">
        <w:rPr>
          <w:sz w:val="28"/>
          <w:szCs w:val="28"/>
        </w:rPr>
        <w:t xml:space="preserve"> за счет средств бюджета</w:t>
      </w:r>
      <w:r w:rsidR="001435FD" w:rsidRPr="00B926E0">
        <w:rPr>
          <w:sz w:val="28"/>
          <w:szCs w:val="28"/>
        </w:rPr>
        <w:t xml:space="preserve"> муниципального образования </w:t>
      </w:r>
      <w:r w:rsidRPr="00B926E0">
        <w:rPr>
          <w:sz w:val="28"/>
          <w:szCs w:val="28"/>
        </w:rPr>
        <w:t xml:space="preserve"> Усть-Лабинск</w:t>
      </w:r>
      <w:r w:rsidR="001435FD" w:rsidRPr="00B926E0">
        <w:rPr>
          <w:sz w:val="28"/>
          <w:szCs w:val="28"/>
        </w:rPr>
        <w:t>ий</w:t>
      </w:r>
      <w:r w:rsidRPr="00B926E0">
        <w:rPr>
          <w:sz w:val="28"/>
          <w:szCs w:val="28"/>
        </w:rPr>
        <w:t xml:space="preserve"> район устанавливается правовым актом</w:t>
      </w:r>
      <w:r w:rsidR="001435FD" w:rsidRPr="00B926E0">
        <w:rPr>
          <w:sz w:val="28"/>
          <w:szCs w:val="28"/>
        </w:rPr>
        <w:t xml:space="preserve"> администр</w:t>
      </w:r>
      <w:r w:rsidR="00104F2B" w:rsidRPr="00B926E0">
        <w:rPr>
          <w:sz w:val="28"/>
          <w:szCs w:val="28"/>
        </w:rPr>
        <w:t>ац</w:t>
      </w:r>
      <w:r w:rsidR="001435FD" w:rsidRPr="00B926E0">
        <w:rPr>
          <w:sz w:val="28"/>
          <w:szCs w:val="28"/>
        </w:rPr>
        <w:t>ии</w:t>
      </w:r>
      <w:r w:rsidRPr="00B926E0">
        <w:rPr>
          <w:sz w:val="28"/>
          <w:szCs w:val="28"/>
        </w:rPr>
        <w:t xml:space="preserve"> </w:t>
      </w:r>
      <w:r w:rsidR="00446826" w:rsidRPr="00B926E0">
        <w:rPr>
          <w:sz w:val="28"/>
          <w:szCs w:val="28"/>
        </w:rPr>
        <w:t>муниципального образования Усть-Лабинский район.</w:t>
      </w:r>
    </w:p>
    <w:p w:rsidR="001C799A" w:rsidRDefault="001C799A" w:rsidP="001C799A">
      <w:pPr>
        <w:ind w:firstLine="709"/>
        <w:jc w:val="both"/>
        <w:rPr>
          <w:sz w:val="28"/>
          <w:szCs w:val="28"/>
        </w:rPr>
      </w:pPr>
    </w:p>
    <w:p w:rsidR="00C83F87" w:rsidRPr="00042488" w:rsidRDefault="00C83F87" w:rsidP="0076064B">
      <w:pPr>
        <w:pStyle w:val="1"/>
        <w:ind w:firstLine="709"/>
        <w:jc w:val="center"/>
        <w:rPr>
          <w:b/>
          <w:color w:val="auto"/>
        </w:rPr>
      </w:pPr>
      <w:r w:rsidRPr="00042488">
        <w:rPr>
          <w:color w:val="auto"/>
        </w:rPr>
        <w:t>2. Основные условия оплаты труда работников У</w:t>
      </w:r>
      <w:r w:rsidR="0076064B">
        <w:rPr>
          <w:color w:val="auto"/>
        </w:rPr>
        <w:t>чреждения</w:t>
      </w:r>
    </w:p>
    <w:p w:rsidR="00C83F87" w:rsidRPr="00042488" w:rsidRDefault="00C83F87" w:rsidP="00C83F87">
      <w:pPr>
        <w:ind w:firstLine="709"/>
        <w:rPr>
          <w:sz w:val="28"/>
          <w:szCs w:val="28"/>
        </w:rPr>
      </w:pPr>
    </w:p>
    <w:p w:rsidR="00C83F87" w:rsidRPr="00042488" w:rsidRDefault="00C83F87" w:rsidP="0076064B">
      <w:pPr>
        <w:ind w:firstLine="709"/>
        <w:jc w:val="both"/>
        <w:rPr>
          <w:sz w:val="28"/>
          <w:szCs w:val="28"/>
        </w:rPr>
      </w:pPr>
      <w:r w:rsidRPr="00042488">
        <w:rPr>
          <w:sz w:val="28"/>
          <w:szCs w:val="28"/>
        </w:rPr>
        <w:lastRenderedPageBreak/>
        <w:t xml:space="preserve">2.1. </w:t>
      </w:r>
      <w:bookmarkStart w:id="8" w:name="sub_1013"/>
      <w:r w:rsidRPr="00042488">
        <w:rPr>
          <w:sz w:val="28"/>
          <w:szCs w:val="28"/>
        </w:rPr>
        <w:t>Оплата труда работников У</w:t>
      </w:r>
      <w:r w:rsidR="0076064B">
        <w:rPr>
          <w:sz w:val="28"/>
          <w:szCs w:val="28"/>
        </w:rPr>
        <w:t>чреждения</w:t>
      </w:r>
      <w:r w:rsidRPr="00042488">
        <w:rPr>
          <w:sz w:val="28"/>
          <w:szCs w:val="28"/>
        </w:rPr>
        <w:t>, осуществляющих профессиональную деятельность по должностям служащих, включая руководителей и специалистов (за исключением педагогических работников, для которых установлены нормы часов педагогической работы за ставку заработной платы), осуществляется на основе окладов (должностных окладов).</w:t>
      </w:r>
    </w:p>
    <w:p w:rsidR="0041508F" w:rsidRDefault="00C83F87" w:rsidP="00E07F36">
      <w:pPr>
        <w:ind w:firstLine="709"/>
        <w:jc w:val="both"/>
        <w:rPr>
          <w:sz w:val="28"/>
          <w:szCs w:val="28"/>
        </w:rPr>
      </w:pPr>
      <w:r w:rsidRPr="00042488">
        <w:rPr>
          <w:sz w:val="28"/>
          <w:szCs w:val="28"/>
        </w:rPr>
        <w:t>Оплата труда работников, осуществляющих профессиональную деятельность по профессиям рабочих, осуществляется на основе ставок заработной платы.</w:t>
      </w:r>
      <w:bookmarkEnd w:id="8"/>
    </w:p>
    <w:p w:rsidR="00C83F87" w:rsidRPr="00042488" w:rsidRDefault="00C83F87" w:rsidP="0076064B">
      <w:pPr>
        <w:ind w:firstLine="709"/>
        <w:jc w:val="both"/>
        <w:rPr>
          <w:sz w:val="28"/>
          <w:szCs w:val="28"/>
        </w:rPr>
      </w:pPr>
      <w:r w:rsidRPr="00042488">
        <w:rPr>
          <w:sz w:val="28"/>
          <w:szCs w:val="28"/>
        </w:rPr>
        <w:t>2.2. Оплата труда педагогических работников, для которых уполномоченным Правительством Российской Федерации органом исполнительной власти установлены нормы часов педагогической работы за ставку заработной платы, осуществляется на основе ставок заработной платы, являющихся расчетной величиной, применяемой при исчислении их заработной платы с учетом утвержденного объема педагогической работы.</w:t>
      </w:r>
    </w:p>
    <w:p w:rsidR="00C83F87" w:rsidRPr="00042488" w:rsidRDefault="00C83F87" w:rsidP="0076064B">
      <w:pPr>
        <w:ind w:firstLine="709"/>
        <w:jc w:val="both"/>
        <w:rPr>
          <w:sz w:val="28"/>
          <w:szCs w:val="28"/>
        </w:rPr>
      </w:pPr>
      <w:r w:rsidRPr="00042488">
        <w:rPr>
          <w:sz w:val="28"/>
          <w:szCs w:val="28"/>
        </w:rPr>
        <w:t>2.3. Установление окладов (должностных окладов), ставок заработной платы.</w:t>
      </w:r>
    </w:p>
    <w:p w:rsidR="00C83F87" w:rsidRPr="00042488" w:rsidRDefault="00C83F87" w:rsidP="0076064B">
      <w:pPr>
        <w:ind w:firstLine="709"/>
        <w:jc w:val="both"/>
        <w:rPr>
          <w:sz w:val="28"/>
          <w:szCs w:val="28"/>
        </w:rPr>
      </w:pPr>
      <w:r w:rsidRPr="00042488">
        <w:rPr>
          <w:sz w:val="28"/>
          <w:szCs w:val="28"/>
        </w:rPr>
        <w:t xml:space="preserve">2.3.1. </w:t>
      </w:r>
      <w:proofErr w:type="gramStart"/>
      <w:r w:rsidRPr="00042488">
        <w:rPr>
          <w:sz w:val="28"/>
          <w:szCs w:val="28"/>
        </w:rPr>
        <w:t xml:space="preserve">Размеры </w:t>
      </w:r>
      <w:r w:rsidRPr="00042488">
        <w:rPr>
          <w:rStyle w:val="aa"/>
          <w:sz w:val="28"/>
          <w:szCs w:val="28"/>
        </w:rPr>
        <w:t>окладов (должностных окладов), ставок заработной платы</w:t>
      </w:r>
      <w:r w:rsidRPr="00042488">
        <w:rPr>
          <w:sz w:val="28"/>
          <w:szCs w:val="28"/>
        </w:rPr>
        <w:t xml:space="preserve"> по всем должностям (профессиям), входящим и не входящим в профессиональные квалификационные группы (за исключением руководителя </w:t>
      </w:r>
      <w:r w:rsidR="00AF3043">
        <w:rPr>
          <w:sz w:val="28"/>
          <w:szCs w:val="28"/>
        </w:rPr>
        <w:t>у</w:t>
      </w:r>
      <w:r w:rsidRPr="00042488">
        <w:rPr>
          <w:sz w:val="28"/>
          <w:szCs w:val="28"/>
        </w:rPr>
        <w:t>чреждения</w:t>
      </w:r>
      <w:r w:rsidR="006139E2">
        <w:rPr>
          <w:sz w:val="28"/>
          <w:szCs w:val="28"/>
        </w:rPr>
        <w:t xml:space="preserve"> и</w:t>
      </w:r>
      <w:r w:rsidRPr="00042488">
        <w:rPr>
          <w:sz w:val="28"/>
          <w:szCs w:val="28"/>
        </w:rPr>
        <w:t xml:space="preserve"> его заместителей), устанавливаемые локальными нормативными актами </w:t>
      </w:r>
      <w:r w:rsidR="00AF3043">
        <w:rPr>
          <w:sz w:val="28"/>
          <w:szCs w:val="28"/>
        </w:rPr>
        <w:t>у</w:t>
      </w:r>
      <w:r w:rsidRPr="00042488">
        <w:rPr>
          <w:sz w:val="28"/>
          <w:szCs w:val="28"/>
        </w:rPr>
        <w:t>чреждений, не могут быть ниже минимального размера ставки заработной платы первого квалификационного уровня по профессиональной квалификационной группе "Общеотраслевые профессии рабочих первого уровня", установленного подпунктом 2.4.1 пункта 2.4 раздела 2 Положения.</w:t>
      </w:r>
      <w:proofErr w:type="gramEnd"/>
    </w:p>
    <w:p w:rsidR="00C83F87" w:rsidRPr="00042488" w:rsidRDefault="00C83F87" w:rsidP="0076064B">
      <w:pPr>
        <w:ind w:firstLine="709"/>
        <w:jc w:val="both"/>
        <w:rPr>
          <w:sz w:val="28"/>
          <w:szCs w:val="28"/>
        </w:rPr>
      </w:pPr>
      <w:r w:rsidRPr="00042488">
        <w:rPr>
          <w:sz w:val="28"/>
          <w:szCs w:val="28"/>
        </w:rPr>
        <w:t xml:space="preserve">2.3.2. </w:t>
      </w:r>
      <w:proofErr w:type="gramStart"/>
      <w:r w:rsidRPr="00042488">
        <w:rPr>
          <w:sz w:val="28"/>
          <w:szCs w:val="28"/>
        </w:rPr>
        <w:t>Не допускается установление по должностям, входящим в один и тот же квалификационный уровень профессиональной квалификационной группы (далее – ПКГ), различных размеров окладов (должностных окладов), ставок заработной платы, а также установления диапазонов размеров окладов (должностных окладов), ставок заработной платы по квалификационным уровням ПКГ либо по должностям работников с равной сложностью труда по должностям служащих, не включенным в ПКГ.</w:t>
      </w:r>
      <w:proofErr w:type="gramEnd"/>
    </w:p>
    <w:p w:rsidR="00C83F87" w:rsidRPr="00042488" w:rsidRDefault="00C83F87" w:rsidP="0076064B">
      <w:pPr>
        <w:ind w:firstLine="709"/>
        <w:jc w:val="both"/>
        <w:rPr>
          <w:sz w:val="28"/>
          <w:szCs w:val="28"/>
        </w:rPr>
      </w:pPr>
      <w:r w:rsidRPr="00042488">
        <w:rPr>
          <w:sz w:val="28"/>
          <w:szCs w:val="28"/>
        </w:rPr>
        <w:t xml:space="preserve">2.4. Минимальные размеры окладов (должностных окладов), ставок заработной платы работников </w:t>
      </w:r>
      <w:r w:rsidR="006139E2">
        <w:rPr>
          <w:sz w:val="28"/>
          <w:szCs w:val="28"/>
        </w:rPr>
        <w:t xml:space="preserve">Учреждения </w:t>
      </w:r>
      <w:r w:rsidRPr="00042488">
        <w:rPr>
          <w:sz w:val="28"/>
          <w:szCs w:val="28"/>
        </w:rPr>
        <w:t xml:space="preserve"> применительно к </w:t>
      </w:r>
      <w:proofErr w:type="gramStart"/>
      <w:r w:rsidRPr="00042488">
        <w:rPr>
          <w:sz w:val="28"/>
          <w:szCs w:val="28"/>
        </w:rPr>
        <w:t>соответствующим</w:t>
      </w:r>
      <w:proofErr w:type="gramEnd"/>
      <w:r w:rsidRPr="00042488">
        <w:rPr>
          <w:sz w:val="28"/>
          <w:szCs w:val="28"/>
        </w:rPr>
        <w:t xml:space="preserve"> ПКГ:</w:t>
      </w:r>
    </w:p>
    <w:p w:rsidR="00C83F87" w:rsidRPr="00C3571E" w:rsidRDefault="00C83F87" w:rsidP="0076064B">
      <w:pPr>
        <w:ind w:firstLine="709"/>
        <w:jc w:val="both"/>
        <w:rPr>
          <w:sz w:val="28"/>
          <w:szCs w:val="28"/>
        </w:rPr>
      </w:pPr>
      <w:r w:rsidRPr="00C3571E">
        <w:rPr>
          <w:sz w:val="28"/>
          <w:szCs w:val="28"/>
        </w:rPr>
        <w:t>2.4.1. По общеотраслевым профессиям рабочих на основе ПКГ, утвержденных</w:t>
      </w:r>
      <w:r w:rsidR="008A3E67">
        <w:rPr>
          <w:sz w:val="28"/>
          <w:szCs w:val="28"/>
        </w:rPr>
        <w:t xml:space="preserve"> </w:t>
      </w:r>
      <w:r w:rsidRPr="00C3571E">
        <w:rPr>
          <w:sz w:val="28"/>
          <w:szCs w:val="28"/>
        </w:rPr>
        <w:t xml:space="preserve"> Постановлением № 31,  Приказом № 248н:</w:t>
      </w:r>
    </w:p>
    <w:p w:rsidR="00C83F87" w:rsidRPr="00C3571E" w:rsidRDefault="00C83F87" w:rsidP="0076064B">
      <w:pPr>
        <w:ind w:firstLine="709"/>
        <w:jc w:val="both"/>
        <w:rPr>
          <w:sz w:val="8"/>
          <w:szCs w:val="8"/>
        </w:rPr>
      </w:pPr>
    </w:p>
    <w:tbl>
      <w:tblPr>
        <w:tblW w:w="9634" w:type="dxa"/>
        <w:tblLayout w:type="fixed"/>
        <w:tblLook w:val="0000"/>
      </w:tblPr>
      <w:tblGrid>
        <w:gridCol w:w="6663"/>
        <w:gridCol w:w="2971"/>
      </w:tblGrid>
      <w:tr w:rsidR="00C83F87" w:rsidRPr="00C3571E" w:rsidTr="00C83F87">
        <w:tc>
          <w:tcPr>
            <w:tcW w:w="6663" w:type="dxa"/>
            <w:vAlign w:val="center"/>
          </w:tcPr>
          <w:p w:rsidR="00C83F87" w:rsidRPr="00C3571E" w:rsidRDefault="00C83F87" w:rsidP="006139E2">
            <w:pPr>
              <w:pStyle w:val="af1"/>
              <w:rPr>
                <w:rFonts w:ascii="Times New Roman" w:hAnsi="Times New Roman" w:cs="Times New Roman"/>
                <w:sz w:val="28"/>
                <w:szCs w:val="28"/>
              </w:rPr>
            </w:pPr>
            <w:proofErr w:type="gramStart"/>
            <w:r w:rsidRPr="00C3571E">
              <w:rPr>
                <w:rFonts w:ascii="Times New Roman" w:hAnsi="Times New Roman" w:cs="Times New Roman"/>
                <w:sz w:val="28"/>
                <w:szCs w:val="28"/>
              </w:rPr>
              <w:t>отнесенным</w:t>
            </w:r>
            <w:proofErr w:type="gramEnd"/>
            <w:r w:rsidRPr="00C3571E">
              <w:rPr>
                <w:rFonts w:ascii="Times New Roman" w:hAnsi="Times New Roman" w:cs="Times New Roman"/>
                <w:sz w:val="28"/>
                <w:szCs w:val="28"/>
              </w:rPr>
              <w:t xml:space="preserve"> к ПКГ "Общеотраслевые профессии рабочих первого уровня":</w:t>
            </w:r>
          </w:p>
        </w:tc>
        <w:tc>
          <w:tcPr>
            <w:tcW w:w="2971" w:type="dxa"/>
            <w:vAlign w:val="center"/>
          </w:tcPr>
          <w:p w:rsidR="00C83F87" w:rsidRPr="00C3571E" w:rsidRDefault="00C83F87" w:rsidP="0076064B">
            <w:pPr>
              <w:pStyle w:val="af"/>
              <w:rPr>
                <w:rFonts w:ascii="Times New Roman" w:hAnsi="Times New Roman" w:cs="Times New Roman"/>
                <w:sz w:val="28"/>
                <w:szCs w:val="28"/>
              </w:rPr>
            </w:pPr>
          </w:p>
        </w:tc>
      </w:tr>
      <w:tr w:rsidR="00C83F87" w:rsidRPr="00C3571E" w:rsidTr="00C83F87">
        <w:tc>
          <w:tcPr>
            <w:tcW w:w="6663" w:type="dxa"/>
          </w:tcPr>
          <w:p w:rsidR="00C83F87" w:rsidRPr="00C3571E" w:rsidRDefault="00C83F87" w:rsidP="008A3E67">
            <w:pPr>
              <w:pStyle w:val="af1"/>
              <w:ind w:firstLine="709"/>
              <w:rPr>
                <w:rFonts w:ascii="Times New Roman" w:hAnsi="Times New Roman" w:cs="Times New Roman"/>
                <w:sz w:val="28"/>
                <w:szCs w:val="28"/>
              </w:rPr>
            </w:pPr>
            <w:r w:rsidRPr="00C3571E">
              <w:rPr>
                <w:rFonts w:ascii="Times New Roman" w:hAnsi="Times New Roman" w:cs="Times New Roman"/>
                <w:sz w:val="28"/>
                <w:szCs w:val="28"/>
              </w:rPr>
              <w:t xml:space="preserve">1 квалификационный уровень – профессии </w:t>
            </w:r>
            <w:r w:rsidR="008A3E67">
              <w:rPr>
                <w:rFonts w:ascii="Times New Roman" w:hAnsi="Times New Roman" w:cs="Times New Roman"/>
                <w:sz w:val="28"/>
                <w:szCs w:val="28"/>
              </w:rPr>
              <w:t>ра</w:t>
            </w:r>
            <w:r w:rsidRPr="00C3571E">
              <w:rPr>
                <w:rFonts w:ascii="Times New Roman" w:hAnsi="Times New Roman" w:cs="Times New Roman"/>
                <w:sz w:val="28"/>
                <w:szCs w:val="28"/>
              </w:rPr>
              <w:t>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p>
        </w:tc>
        <w:tc>
          <w:tcPr>
            <w:tcW w:w="2971" w:type="dxa"/>
            <w:vAlign w:val="center"/>
          </w:tcPr>
          <w:p w:rsidR="00C83F87" w:rsidRPr="00C3571E" w:rsidRDefault="00C83F87" w:rsidP="0076064B">
            <w:pPr>
              <w:jc w:val="both"/>
              <w:rPr>
                <w:sz w:val="28"/>
                <w:szCs w:val="28"/>
              </w:rPr>
            </w:pPr>
          </w:p>
        </w:tc>
      </w:tr>
      <w:tr w:rsidR="00C83F87" w:rsidRPr="00C3571E" w:rsidTr="00C83F87">
        <w:tc>
          <w:tcPr>
            <w:tcW w:w="6663" w:type="dxa"/>
          </w:tcPr>
          <w:p w:rsidR="00C83F87" w:rsidRPr="00C3571E" w:rsidRDefault="00C83F87" w:rsidP="006139E2">
            <w:pPr>
              <w:pStyle w:val="af1"/>
              <w:ind w:firstLine="709"/>
              <w:rPr>
                <w:rFonts w:ascii="Times New Roman" w:hAnsi="Times New Roman" w:cs="Times New Roman"/>
                <w:sz w:val="28"/>
                <w:szCs w:val="28"/>
              </w:rPr>
            </w:pPr>
            <w:r w:rsidRPr="00C3571E">
              <w:rPr>
                <w:rFonts w:ascii="Times New Roman" w:hAnsi="Times New Roman" w:cs="Times New Roman"/>
                <w:sz w:val="28"/>
                <w:szCs w:val="28"/>
              </w:rPr>
              <w:t>1 квалификационный разряд</w:t>
            </w:r>
          </w:p>
        </w:tc>
        <w:tc>
          <w:tcPr>
            <w:tcW w:w="2971" w:type="dxa"/>
            <w:vAlign w:val="center"/>
          </w:tcPr>
          <w:p w:rsidR="00C83F87" w:rsidRPr="00C3571E" w:rsidRDefault="00C83F87" w:rsidP="0076064B">
            <w:pPr>
              <w:ind w:left="600"/>
              <w:jc w:val="both"/>
              <w:rPr>
                <w:sz w:val="28"/>
                <w:szCs w:val="28"/>
              </w:rPr>
            </w:pPr>
            <w:r w:rsidRPr="00C3571E">
              <w:rPr>
                <w:sz w:val="28"/>
                <w:szCs w:val="28"/>
              </w:rPr>
              <w:t>– 8121 рубль;</w:t>
            </w:r>
          </w:p>
        </w:tc>
      </w:tr>
      <w:tr w:rsidR="00C83F87" w:rsidRPr="00C3571E" w:rsidTr="00C83F87">
        <w:tc>
          <w:tcPr>
            <w:tcW w:w="6663" w:type="dxa"/>
          </w:tcPr>
          <w:p w:rsidR="00C83F87" w:rsidRPr="00C3571E" w:rsidRDefault="00C83F87" w:rsidP="006139E2">
            <w:pPr>
              <w:pStyle w:val="af1"/>
              <w:ind w:firstLine="709"/>
              <w:rPr>
                <w:rFonts w:ascii="Times New Roman" w:hAnsi="Times New Roman" w:cs="Times New Roman"/>
                <w:sz w:val="28"/>
                <w:szCs w:val="28"/>
              </w:rPr>
            </w:pPr>
            <w:r w:rsidRPr="00C3571E">
              <w:rPr>
                <w:rFonts w:ascii="Times New Roman" w:hAnsi="Times New Roman" w:cs="Times New Roman"/>
                <w:sz w:val="28"/>
                <w:szCs w:val="28"/>
              </w:rPr>
              <w:lastRenderedPageBreak/>
              <w:t>2 квалификационный разряд</w:t>
            </w:r>
          </w:p>
        </w:tc>
        <w:tc>
          <w:tcPr>
            <w:tcW w:w="2971" w:type="dxa"/>
            <w:vAlign w:val="center"/>
          </w:tcPr>
          <w:p w:rsidR="00C83F87" w:rsidRPr="00C3571E" w:rsidRDefault="00C83F87" w:rsidP="0076064B">
            <w:pPr>
              <w:ind w:left="600"/>
              <w:jc w:val="both"/>
              <w:rPr>
                <w:sz w:val="28"/>
                <w:szCs w:val="28"/>
              </w:rPr>
            </w:pPr>
            <w:r w:rsidRPr="00C3571E">
              <w:rPr>
                <w:sz w:val="28"/>
                <w:szCs w:val="28"/>
              </w:rPr>
              <w:t>– 8365 рублей;</w:t>
            </w:r>
          </w:p>
        </w:tc>
      </w:tr>
      <w:tr w:rsidR="00C83F87" w:rsidRPr="00C3571E" w:rsidTr="00C83F87">
        <w:tc>
          <w:tcPr>
            <w:tcW w:w="6663" w:type="dxa"/>
          </w:tcPr>
          <w:p w:rsidR="00C83F87" w:rsidRPr="00C3571E" w:rsidRDefault="00C83F87" w:rsidP="006139E2">
            <w:pPr>
              <w:pStyle w:val="af1"/>
              <w:ind w:firstLine="709"/>
              <w:rPr>
                <w:rFonts w:ascii="Times New Roman" w:hAnsi="Times New Roman" w:cs="Times New Roman"/>
                <w:sz w:val="28"/>
                <w:szCs w:val="28"/>
              </w:rPr>
            </w:pPr>
            <w:r w:rsidRPr="00C3571E">
              <w:rPr>
                <w:rFonts w:ascii="Times New Roman" w:hAnsi="Times New Roman" w:cs="Times New Roman"/>
                <w:sz w:val="28"/>
                <w:szCs w:val="28"/>
              </w:rPr>
              <w:t>3 квалификационный разряд</w:t>
            </w:r>
          </w:p>
        </w:tc>
        <w:tc>
          <w:tcPr>
            <w:tcW w:w="2971" w:type="dxa"/>
            <w:vAlign w:val="center"/>
          </w:tcPr>
          <w:p w:rsidR="00C83F87" w:rsidRPr="00C3571E" w:rsidRDefault="00C83F87" w:rsidP="0076064B">
            <w:pPr>
              <w:ind w:left="600"/>
              <w:jc w:val="both"/>
              <w:rPr>
                <w:sz w:val="28"/>
                <w:szCs w:val="28"/>
              </w:rPr>
            </w:pPr>
            <w:r w:rsidRPr="00C3571E">
              <w:rPr>
                <w:sz w:val="28"/>
                <w:szCs w:val="28"/>
              </w:rPr>
              <w:t>– 8616 рублей;</w:t>
            </w:r>
          </w:p>
        </w:tc>
      </w:tr>
      <w:tr w:rsidR="00C83F87" w:rsidRPr="00C3571E" w:rsidTr="00C83F87">
        <w:tc>
          <w:tcPr>
            <w:tcW w:w="6663" w:type="dxa"/>
          </w:tcPr>
          <w:p w:rsidR="0041508F" w:rsidRDefault="00C83F87" w:rsidP="006139E2">
            <w:pPr>
              <w:pStyle w:val="af1"/>
              <w:ind w:firstLine="709"/>
              <w:rPr>
                <w:rFonts w:ascii="Times New Roman" w:hAnsi="Times New Roman" w:cs="Times New Roman"/>
                <w:sz w:val="28"/>
                <w:szCs w:val="28"/>
              </w:rPr>
            </w:pPr>
            <w:r w:rsidRPr="00C3571E">
              <w:rPr>
                <w:rFonts w:ascii="Times New Roman" w:hAnsi="Times New Roman" w:cs="Times New Roman"/>
                <w:sz w:val="28"/>
                <w:szCs w:val="28"/>
              </w:rPr>
              <w:t xml:space="preserve">2 квалификационный уровень – профессии рабочих, отнесенные к 1 квалификационному уровню, при выполнении работ по профессии </w:t>
            </w:r>
            <w:proofErr w:type="gramStart"/>
            <w:r w:rsidRPr="00C3571E">
              <w:rPr>
                <w:rFonts w:ascii="Times New Roman" w:hAnsi="Times New Roman" w:cs="Times New Roman"/>
                <w:sz w:val="28"/>
                <w:szCs w:val="28"/>
              </w:rPr>
              <w:t>с</w:t>
            </w:r>
            <w:proofErr w:type="gramEnd"/>
            <w:r w:rsidRPr="00C3571E">
              <w:rPr>
                <w:rFonts w:ascii="Times New Roman" w:hAnsi="Times New Roman" w:cs="Times New Roman"/>
                <w:sz w:val="28"/>
                <w:szCs w:val="28"/>
              </w:rPr>
              <w:t xml:space="preserve"> </w:t>
            </w:r>
          </w:p>
          <w:p w:rsidR="00C83F87" w:rsidRPr="00C3571E" w:rsidRDefault="00C83F87" w:rsidP="00067C1A">
            <w:pPr>
              <w:pStyle w:val="af1"/>
              <w:rPr>
                <w:rFonts w:ascii="Times New Roman" w:hAnsi="Times New Roman" w:cs="Times New Roman"/>
                <w:sz w:val="28"/>
                <w:szCs w:val="28"/>
              </w:rPr>
            </w:pPr>
            <w:r w:rsidRPr="00C3571E">
              <w:rPr>
                <w:rFonts w:ascii="Times New Roman" w:hAnsi="Times New Roman" w:cs="Times New Roman"/>
                <w:sz w:val="28"/>
                <w:szCs w:val="28"/>
              </w:rPr>
              <w:t>производным наименованием "старший" (старший по смене)</w:t>
            </w:r>
            <w:r w:rsidR="008A3E67">
              <w:rPr>
                <w:rFonts w:ascii="Times New Roman" w:hAnsi="Times New Roman" w:cs="Times New Roman"/>
                <w:sz w:val="28"/>
                <w:szCs w:val="28"/>
              </w:rPr>
              <w:t xml:space="preserve"> </w:t>
            </w:r>
            <w:r w:rsidR="00E07F36">
              <w:rPr>
                <w:rFonts w:ascii="Times New Roman" w:hAnsi="Times New Roman" w:cs="Times New Roman"/>
                <w:sz w:val="28"/>
                <w:szCs w:val="28"/>
              </w:rPr>
              <w:t xml:space="preserve"> отнесенным к ПКГ «Общеотраслевые профессии рабочих </w:t>
            </w:r>
            <w:r w:rsidR="00067C1A">
              <w:rPr>
                <w:rFonts w:ascii="Times New Roman" w:hAnsi="Times New Roman" w:cs="Times New Roman"/>
                <w:sz w:val="28"/>
                <w:szCs w:val="28"/>
              </w:rPr>
              <w:t>второго уровня»:</w:t>
            </w:r>
          </w:p>
        </w:tc>
        <w:tc>
          <w:tcPr>
            <w:tcW w:w="2971" w:type="dxa"/>
            <w:vAlign w:val="center"/>
          </w:tcPr>
          <w:p w:rsidR="00C83F87" w:rsidRPr="00C3571E" w:rsidRDefault="00C83F87" w:rsidP="0076064B">
            <w:pPr>
              <w:ind w:left="600"/>
              <w:jc w:val="both"/>
              <w:rPr>
                <w:sz w:val="28"/>
                <w:szCs w:val="28"/>
              </w:rPr>
            </w:pPr>
            <w:r w:rsidRPr="00C3571E">
              <w:rPr>
                <w:sz w:val="28"/>
                <w:szCs w:val="28"/>
              </w:rPr>
              <w:t>– 8875 рублей;</w:t>
            </w:r>
          </w:p>
        </w:tc>
      </w:tr>
      <w:tr w:rsidR="00C83F87" w:rsidRPr="00C3571E" w:rsidTr="00C83F87">
        <w:tc>
          <w:tcPr>
            <w:tcW w:w="6663" w:type="dxa"/>
            <w:vAlign w:val="center"/>
          </w:tcPr>
          <w:p w:rsidR="00C83F87" w:rsidRPr="00C3571E" w:rsidRDefault="00C83F87" w:rsidP="006139E2">
            <w:pPr>
              <w:pStyle w:val="af1"/>
              <w:rPr>
                <w:rFonts w:ascii="Times New Roman" w:hAnsi="Times New Roman" w:cs="Times New Roman"/>
                <w:sz w:val="28"/>
                <w:szCs w:val="28"/>
              </w:rPr>
            </w:pPr>
          </w:p>
        </w:tc>
        <w:tc>
          <w:tcPr>
            <w:tcW w:w="2971" w:type="dxa"/>
            <w:vAlign w:val="center"/>
          </w:tcPr>
          <w:p w:rsidR="00C83F87" w:rsidRPr="00C3571E" w:rsidRDefault="00C83F87" w:rsidP="0076064B">
            <w:pPr>
              <w:ind w:left="600"/>
              <w:jc w:val="both"/>
              <w:rPr>
                <w:sz w:val="28"/>
                <w:szCs w:val="28"/>
              </w:rPr>
            </w:pPr>
          </w:p>
        </w:tc>
      </w:tr>
      <w:tr w:rsidR="00C83F87" w:rsidRPr="006139E2" w:rsidTr="00C3571E">
        <w:trPr>
          <w:trHeight w:val="1252"/>
        </w:trPr>
        <w:tc>
          <w:tcPr>
            <w:tcW w:w="6663" w:type="dxa"/>
            <w:vAlign w:val="center"/>
          </w:tcPr>
          <w:p w:rsidR="00C83F87" w:rsidRPr="00C3571E" w:rsidRDefault="00C83F87" w:rsidP="006139E2">
            <w:pPr>
              <w:pStyle w:val="af1"/>
              <w:ind w:firstLine="709"/>
              <w:rPr>
                <w:rFonts w:ascii="Times New Roman" w:hAnsi="Times New Roman" w:cs="Times New Roman"/>
                <w:sz w:val="28"/>
                <w:szCs w:val="28"/>
              </w:rPr>
            </w:pPr>
            <w:r w:rsidRPr="00C3571E">
              <w:rPr>
                <w:rFonts w:ascii="Times New Roman" w:hAnsi="Times New Roman" w:cs="Times New Roman"/>
                <w:sz w:val="28"/>
                <w:szCs w:val="28"/>
              </w:rPr>
              <w:t>1 квалификационный уровень – профессии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w:t>
            </w:r>
          </w:p>
        </w:tc>
        <w:tc>
          <w:tcPr>
            <w:tcW w:w="2971" w:type="dxa"/>
            <w:vAlign w:val="center"/>
          </w:tcPr>
          <w:p w:rsidR="00C83F87" w:rsidRPr="00C3571E" w:rsidRDefault="00C83F87" w:rsidP="0076064B">
            <w:pPr>
              <w:ind w:left="600"/>
              <w:jc w:val="both"/>
              <w:rPr>
                <w:sz w:val="28"/>
                <w:szCs w:val="28"/>
              </w:rPr>
            </w:pPr>
          </w:p>
        </w:tc>
      </w:tr>
      <w:tr w:rsidR="00C83F87" w:rsidRPr="006139E2" w:rsidTr="00C83F87">
        <w:tc>
          <w:tcPr>
            <w:tcW w:w="6663" w:type="dxa"/>
            <w:vAlign w:val="center"/>
          </w:tcPr>
          <w:p w:rsidR="00C83F87" w:rsidRPr="00C3571E" w:rsidRDefault="00C83F87" w:rsidP="006139E2">
            <w:pPr>
              <w:pStyle w:val="af1"/>
              <w:ind w:firstLine="709"/>
              <w:rPr>
                <w:rFonts w:ascii="Times New Roman" w:hAnsi="Times New Roman" w:cs="Times New Roman"/>
                <w:sz w:val="28"/>
                <w:szCs w:val="28"/>
              </w:rPr>
            </w:pPr>
            <w:r w:rsidRPr="00C3571E">
              <w:rPr>
                <w:rFonts w:ascii="Times New Roman" w:hAnsi="Times New Roman" w:cs="Times New Roman"/>
                <w:sz w:val="28"/>
                <w:szCs w:val="28"/>
              </w:rPr>
              <w:t>4 квалификационный разряд</w:t>
            </w:r>
          </w:p>
        </w:tc>
        <w:tc>
          <w:tcPr>
            <w:tcW w:w="2971" w:type="dxa"/>
            <w:vAlign w:val="center"/>
          </w:tcPr>
          <w:p w:rsidR="00C83F87" w:rsidRPr="00C3571E" w:rsidRDefault="00C83F87" w:rsidP="008A3E67">
            <w:pPr>
              <w:ind w:left="600"/>
              <w:jc w:val="both"/>
              <w:rPr>
                <w:sz w:val="28"/>
                <w:szCs w:val="28"/>
              </w:rPr>
            </w:pPr>
            <w:r w:rsidRPr="00C3571E">
              <w:rPr>
                <w:sz w:val="28"/>
                <w:szCs w:val="28"/>
              </w:rPr>
              <w:t>– 8875 рубл</w:t>
            </w:r>
            <w:r w:rsidR="008A3E67">
              <w:rPr>
                <w:sz w:val="28"/>
                <w:szCs w:val="28"/>
              </w:rPr>
              <w:t>ей</w:t>
            </w:r>
            <w:r w:rsidRPr="00C3571E">
              <w:rPr>
                <w:sz w:val="28"/>
                <w:szCs w:val="28"/>
              </w:rPr>
              <w:t>;</w:t>
            </w:r>
          </w:p>
        </w:tc>
      </w:tr>
      <w:tr w:rsidR="00C83F87" w:rsidRPr="006139E2" w:rsidTr="00C83F87">
        <w:tc>
          <w:tcPr>
            <w:tcW w:w="6663" w:type="dxa"/>
            <w:vAlign w:val="center"/>
          </w:tcPr>
          <w:p w:rsidR="00C83F87" w:rsidRPr="00C3571E" w:rsidRDefault="00C83F87" w:rsidP="006139E2">
            <w:pPr>
              <w:pStyle w:val="af1"/>
              <w:ind w:firstLine="709"/>
              <w:rPr>
                <w:rFonts w:ascii="Times New Roman" w:hAnsi="Times New Roman" w:cs="Times New Roman"/>
                <w:sz w:val="28"/>
                <w:szCs w:val="28"/>
              </w:rPr>
            </w:pPr>
            <w:r w:rsidRPr="00C3571E">
              <w:rPr>
                <w:rFonts w:ascii="Times New Roman" w:hAnsi="Times New Roman" w:cs="Times New Roman"/>
                <w:sz w:val="28"/>
                <w:szCs w:val="28"/>
              </w:rPr>
              <w:t>5 квалификационный разряд</w:t>
            </w:r>
          </w:p>
        </w:tc>
        <w:tc>
          <w:tcPr>
            <w:tcW w:w="2971" w:type="dxa"/>
            <w:vAlign w:val="center"/>
          </w:tcPr>
          <w:p w:rsidR="00C83F87" w:rsidRPr="00C3571E" w:rsidRDefault="00C83F87" w:rsidP="008A3E67">
            <w:pPr>
              <w:ind w:left="600"/>
              <w:jc w:val="both"/>
              <w:rPr>
                <w:sz w:val="28"/>
                <w:szCs w:val="28"/>
              </w:rPr>
            </w:pPr>
            <w:r w:rsidRPr="00C3571E">
              <w:rPr>
                <w:sz w:val="28"/>
                <w:szCs w:val="28"/>
              </w:rPr>
              <w:t>– 9142 рубл</w:t>
            </w:r>
            <w:r w:rsidR="008A3E67">
              <w:rPr>
                <w:sz w:val="28"/>
                <w:szCs w:val="28"/>
              </w:rPr>
              <w:t>я</w:t>
            </w:r>
            <w:r w:rsidRPr="00C3571E">
              <w:rPr>
                <w:sz w:val="28"/>
                <w:szCs w:val="28"/>
              </w:rPr>
              <w:t>;</w:t>
            </w:r>
          </w:p>
        </w:tc>
      </w:tr>
      <w:tr w:rsidR="00C83F87" w:rsidRPr="006139E2" w:rsidTr="00C83F87">
        <w:tc>
          <w:tcPr>
            <w:tcW w:w="6663" w:type="dxa"/>
            <w:vAlign w:val="center"/>
          </w:tcPr>
          <w:p w:rsidR="00C83F87" w:rsidRPr="00C3571E" w:rsidRDefault="00C83F87" w:rsidP="006139E2">
            <w:pPr>
              <w:pStyle w:val="af1"/>
              <w:ind w:firstLine="709"/>
            </w:pPr>
            <w:r w:rsidRPr="00C3571E">
              <w:rPr>
                <w:rFonts w:ascii="Times New Roman" w:hAnsi="Times New Roman" w:cs="Times New Roman"/>
                <w:sz w:val="28"/>
                <w:szCs w:val="28"/>
              </w:rPr>
              <w:t>2 квалификационный уровень – профессии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2971" w:type="dxa"/>
            <w:vAlign w:val="center"/>
          </w:tcPr>
          <w:p w:rsidR="00C83F87" w:rsidRPr="00C3571E" w:rsidRDefault="00C83F87" w:rsidP="0076064B">
            <w:pPr>
              <w:ind w:left="600"/>
              <w:jc w:val="both"/>
            </w:pPr>
          </w:p>
        </w:tc>
      </w:tr>
      <w:tr w:rsidR="00C83F87" w:rsidRPr="006139E2" w:rsidTr="00C83F87">
        <w:tc>
          <w:tcPr>
            <w:tcW w:w="6663" w:type="dxa"/>
            <w:vAlign w:val="center"/>
          </w:tcPr>
          <w:p w:rsidR="00C83F87" w:rsidRPr="00C3571E" w:rsidRDefault="00C83F87" w:rsidP="006139E2">
            <w:pPr>
              <w:pStyle w:val="af1"/>
              <w:ind w:firstLine="709"/>
              <w:rPr>
                <w:rFonts w:ascii="Times New Roman" w:hAnsi="Times New Roman" w:cs="Times New Roman"/>
                <w:sz w:val="28"/>
                <w:szCs w:val="28"/>
              </w:rPr>
            </w:pPr>
            <w:r w:rsidRPr="00C3571E">
              <w:rPr>
                <w:rFonts w:ascii="Times New Roman" w:hAnsi="Times New Roman" w:cs="Times New Roman"/>
                <w:sz w:val="28"/>
                <w:szCs w:val="28"/>
              </w:rPr>
              <w:t>6 квалификационный разряд</w:t>
            </w:r>
          </w:p>
        </w:tc>
        <w:tc>
          <w:tcPr>
            <w:tcW w:w="2971" w:type="dxa"/>
            <w:vAlign w:val="center"/>
          </w:tcPr>
          <w:p w:rsidR="00C83F87" w:rsidRPr="00C3571E" w:rsidRDefault="00C83F87" w:rsidP="0076064B">
            <w:pPr>
              <w:ind w:left="600"/>
              <w:jc w:val="both"/>
            </w:pPr>
            <w:r w:rsidRPr="00C3571E">
              <w:rPr>
                <w:sz w:val="28"/>
                <w:szCs w:val="28"/>
              </w:rPr>
              <w:t>– 9417 рублей;</w:t>
            </w:r>
          </w:p>
        </w:tc>
      </w:tr>
      <w:tr w:rsidR="00C83F87" w:rsidRPr="006139E2" w:rsidTr="00C83F87">
        <w:tc>
          <w:tcPr>
            <w:tcW w:w="6663" w:type="dxa"/>
            <w:vAlign w:val="center"/>
          </w:tcPr>
          <w:p w:rsidR="00C83F87" w:rsidRPr="00C3571E" w:rsidRDefault="00C83F87" w:rsidP="006139E2">
            <w:pPr>
              <w:pStyle w:val="af1"/>
              <w:ind w:firstLine="709"/>
              <w:rPr>
                <w:rFonts w:ascii="Times New Roman" w:hAnsi="Times New Roman" w:cs="Times New Roman"/>
                <w:sz w:val="28"/>
                <w:szCs w:val="28"/>
              </w:rPr>
            </w:pPr>
            <w:r w:rsidRPr="00C3571E">
              <w:rPr>
                <w:rFonts w:ascii="Times New Roman" w:hAnsi="Times New Roman" w:cs="Times New Roman"/>
                <w:sz w:val="28"/>
                <w:szCs w:val="28"/>
              </w:rPr>
              <w:t>7 квалификационный разряд</w:t>
            </w:r>
          </w:p>
        </w:tc>
        <w:tc>
          <w:tcPr>
            <w:tcW w:w="2971" w:type="dxa"/>
            <w:vAlign w:val="center"/>
          </w:tcPr>
          <w:p w:rsidR="00C83F87" w:rsidRPr="00C3571E" w:rsidRDefault="00C83F87" w:rsidP="0076064B">
            <w:pPr>
              <w:ind w:left="600"/>
              <w:jc w:val="both"/>
            </w:pPr>
            <w:r w:rsidRPr="00C3571E">
              <w:rPr>
                <w:sz w:val="28"/>
                <w:szCs w:val="28"/>
              </w:rPr>
              <w:t>– 9700 рублей;</w:t>
            </w:r>
          </w:p>
        </w:tc>
      </w:tr>
      <w:tr w:rsidR="00C83F87" w:rsidRPr="006139E2" w:rsidTr="00C83F87">
        <w:tc>
          <w:tcPr>
            <w:tcW w:w="6663" w:type="dxa"/>
            <w:vAlign w:val="center"/>
          </w:tcPr>
          <w:p w:rsidR="00C83F87" w:rsidRPr="00C3571E" w:rsidRDefault="00C83F87" w:rsidP="006139E2">
            <w:pPr>
              <w:pStyle w:val="af1"/>
              <w:ind w:firstLine="709"/>
              <w:rPr>
                <w:rFonts w:ascii="Times New Roman" w:hAnsi="Times New Roman" w:cs="Times New Roman"/>
                <w:sz w:val="28"/>
                <w:szCs w:val="28"/>
              </w:rPr>
            </w:pPr>
            <w:r w:rsidRPr="00C3571E">
              <w:rPr>
                <w:rFonts w:ascii="Times New Roman" w:hAnsi="Times New Roman" w:cs="Times New Roman"/>
                <w:sz w:val="28"/>
                <w:szCs w:val="28"/>
              </w:rPr>
              <w:t>3 квалификационный уровень – профессии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2971" w:type="dxa"/>
            <w:vAlign w:val="center"/>
          </w:tcPr>
          <w:p w:rsidR="00C83F87" w:rsidRPr="00C3571E" w:rsidRDefault="00C83F87" w:rsidP="0076064B">
            <w:pPr>
              <w:ind w:left="600"/>
              <w:jc w:val="both"/>
              <w:rPr>
                <w:sz w:val="28"/>
                <w:szCs w:val="28"/>
              </w:rPr>
            </w:pPr>
            <w:r w:rsidRPr="00C3571E">
              <w:rPr>
                <w:sz w:val="28"/>
                <w:szCs w:val="28"/>
              </w:rPr>
              <w:t>– 9991 рубль;</w:t>
            </w:r>
          </w:p>
        </w:tc>
      </w:tr>
      <w:tr w:rsidR="00C83F87" w:rsidRPr="006139E2" w:rsidTr="00C83F87">
        <w:tc>
          <w:tcPr>
            <w:tcW w:w="6663" w:type="dxa"/>
            <w:vAlign w:val="center"/>
          </w:tcPr>
          <w:p w:rsidR="00C83F87" w:rsidRPr="00C3571E" w:rsidRDefault="00C83F87" w:rsidP="006139E2">
            <w:pPr>
              <w:pStyle w:val="af1"/>
              <w:ind w:firstLine="709"/>
              <w:rPr>
                <w:rFonts w:ascii="Times New Roman" w:hAnsi="Times New Roman" w:cs="Times New Roman"/>
                <w:sz w:val="28"/>
                <w:szCs w:val="28"/>
              </w:rPr>
            </w:pPr>
            <w:r w:rsidRPr="00C3571E">
              <w:rPr>
                <w:rFonts w:ascii="Times New Roman" w:hAnsi="Times New Roman" w:cs="Times New Roman"/>
                <w:sz w:val="28"/>
                <w:szCs w:val="28"/>
              </w:rPr>
              <w:t>4 квалификационный уровень</w:t>
            </w:r>
          </w:p>
        </w:tc>
        <w:tc>
          <w:tcPr>
            <w:tcW w:w="2971" w:type="dxa"/>
            <w:vAlign w:val="center"/>
          </w:tcPr>
          <w:p w:rsidR="00C83F87" w:rsidRPr="00C3571E" w:rsidRDefault="00C83F87" w:rsidP="0076064B">
            <w:pPr>
              <w:ind w:left="600"/>
              <w:jc w:val="both"/>
              <w:rPr>
                <w:sz w:val="28"/>
                <w:szCs w:val="28"/>
              </w:rPr>
            </w:pPr>
            <w:r w:rsidRPr="00C3571E">
              <w:rPr>
                <w:sz w:val="28"/>
                <w:szCs w:val="28"/>
              </w:rPr>
              <w:t>– 10291 рубль.</w:t>
            </w:r>
          </w:p>
        </w:tc>
      </w:tr>
    </w:tbl>
    <w:p w:rsidR="00C83F87" w:rsidRPr="006139E2" w:rsidRDefault="00C83F87" w:rsidP="0076064B">
      <w:pPr>
        <w:ind w:firstLine="709"/>
        <w:jc w:val="both"/>
        <w:rPr>
          <w:sz w:val="4"/>
          <w:szCs w:val="4"/>
          <w:highlight w:val="yellow"/>
        </w:rPr>
      </w:pPr>
    </w:p>
    <w:p w:rsidR="00C83F87" w:rsidRPr="00416650" w:rsidRDefault="00C83F87" w:rsidP="0076064B">
      <w:pPr>
        <w:ind w:firstLine="709"/>
        <w:jc w:val="both"/>
        <w:rPr>
          <w:sz w:val="28"/>
          <w:szCs w:val="28"/>
        </w:rPr>
      </w:pPr>
      <w:r w:rsidRPr="00416650">
        <w:rPr>
          <w:sz w:val="28"/>
          <w:szCs w:val="28"/>
        </w:rPr>
        <w:t>2.4.2. По общеотраслевым должностям руководителей, специалистов и служащих на основе ПКГ, утвержденных Постановлением № 37, Приказом № 247н, Приказом № 559н, Приказом № 761н:</w:t>
      </w:r>
    </w:p>
    <w:tbl>
      <w:tblPr>
        <w:tblW w:w="9634" w:type="dxa"/>
        <w:tblLayout w:type="fixed"/>
        <w:tblLook w:val="0000"/>
      </w:tblPr>
      <w:tblGrid>
        <w:gridCol w:w="6663"/>
        <w:gridCol w:w="2971"/>
      </w:tblGrid>
      <w:tr w:rsidR="00C83F87" w:rsidRPr="00416650" w:rsidTr="00C83F87">
        <w:tc>
          <w:tcPr>
            <w:tcW w:w="6663" w:type="dxa"/>
            <w:vAlign w:val="center"/>
          </w:tcPr>
          <w:p w:rsidR="00C83F87" w:rsidRPr="00416650" w:rsidRDefault="00C83F87" w:rsidP="006139E2">
            <w:pPr>
              <w:pStyle w:val="af1"/>
              <w:rPr>
                <w:rFonts w:ascii="Times New Roman" w:hAnsi="Times New Roman" w:cs="Times New Roman"/>
                <w:sz w:val="28"/>
                <w:szCs w:val="28"/>
              </w:rPr>
            </w:pPr>
            <w:proofErr w:type="gramStart"/>
            <w:r w:rsidRPr="00416650">
              <w:rPr>
                <w:rFonts w:ascii="Times New Roman" w:hAnsi="Times New Roman" w:cs="Times New Roman"/>
                <w:sz w:val="28"/>
                <w:szCs w:val="28"/>
              </w:rPr>
              <w:t>отнесенным</w:t>
            </w:r>
            <w:proofErr w:type="gramEnd"/>
            <w:r w:rsidRPr="00416650">
              <w:rPr>
                <w:rFonts w:ascii="Times New Roman" w:hAnsi="Times New Roman" w:cs="Times New Roman"/>
                <w:sz w:val="28"/>
                <w:szCs w:val="28"/>
              </w:rPr>
              <w:t xml:space="preserve"> к ПКГ "Общеотраслевые должности служащих первого уровня":</w:t>
            </w:r>
          </w:p>
        </w:tc>
        <w:tc>
          <w:tcPr>
            <w:tcW w:w="2971" w:type="dxa"/>
            <w:vAlign w:val="center"/>
          </w:tcPr>
          <w:p w:rsidR="00C83F87" w:rsidRPr="00416650" w:rsidRDefault="00C83F87" w:rsidP="0076064B">
            <w:pPr>
              <w:pStyle w:val="af"/>
              <w:ind w:left="600"/>
              <w:rPr>
                <w:rFonts w:ascii="Times New Roman" w:hAnsi="Times New Roman" w:cs="Times New Roman"/>
                <w:sz w:val="28"/>
                <w:szCs w:val="28"/>
              </w:rPr>
            </w:pPr>
          </w:p>
        </w:tc>
      </w:tr>
      <w:tr w:rsidR="00C83F87" w:rsidRPr="00416650" w:rsidTr="00C83F87">
        <w:tc>
          <w:tcPr>
            <w:tcW w:w="6663" w:type="dxa"/>
          </w:tcPr>
          <w:p w:rsidR="00C83F87" w:rsidRPr="00416650" w:rsidRDefault="00C83F87" w:rsidP="006139E2">
            <w:pPr>
              <w:pStyle w:val="af1"/>
              <w:ind w:firstLine="709"/>
              <w:rPr>
                <w:rFonts w:ascii="Times New Roman" w:hAnsi="Times New Roman" w:cs="Times New Roman"/>
                <w:sz w:val="28"/>
                <w:szCs w:val="28"/>
              </w:rPr>
            </w:pPr>
            <w:r w:rsidRPr="00416650">
              <w:rPr>
                <w:rFonts w:ascii="Times New Roman" w:hAnsi="Times New Roman" w:cs="Times New Roman"/>
                <w:sz w:val="28"/>
                <w:szCs w:val="28"/>
              </w:rPr>
              <w:t>1 квалификационный уровень</w:t>
            </w:r>
          </w:p>
        </w:tc>
        <w:tc>
          <w:tcPr>
            <w:tcW w:w="2971" w:type="dxa"/>
            <w:vAlign w:val="center"/>
          </w:tcPr>
          <w:p w:rsidR="00C83F87" w:rsidRPr="00416650" w:rsidRDefault="00C83F87" w:rsidP="0076064B">
            <w:pPr>
              <w:pStyle w:val="af"/>
              <w:ind w:left="600"/>
              <w:rPr>
                <w:rFonts w:ascii="Times New Roman" w:hAnsi="Times New Roman" w:cs="Times New Roman"/>
                <w:sz w:val="28"/>
                <w:szCs w:val="28"/>
              </w:rPr>
            </w:pPr>
            <w:r w:rsidRPr="00416650">
              <w:rPr>
                <w:rFonts w:ascii="Times New Roman" w:hAnsi="Times New Roman" w:cs="Times New Roman"/>
                <w:sz w:val="28"/>
                <w:szCs w:val="28"/>
              </w:rPr>
              <w:t>– 8365 рублей;</w:t>
            </w:r>
          </w:p>
        </w:tc>
      </w:tr>
      <w:tr w:rsidR="00C83F87" w:rsidRPr="00416650" w:rsidTr="00C83F87">
        <w:tc>
          <w:tcPr>
            <w:tcW w:w="6663" w:type="dxa"/>
          </w:tcPr>
          <w:p w:rsidR="00C83F87" w:rsidRPr="00416650" w:rsidRDefault="00C83F87" w:rsidP="006139E2">
            <w:pPr>
              <w:pStyle w:val="af1"/>
              <w:ind w:firstLine="709"/>
              <w:rPr>
                <w:rFonts w:ascii="Times New Roman" w:hAnsi="Times New Roman" w:cs="Times New Roman"/>
                <w:sz w:val="28"/>
                <w:szCs w:val="28"/>
              </w:rPr>
            </w:pPr>
            <w:r w:rsidRPr="00416650">
              <w:rPr>
                <w:rFonts w:ascii="Times New Roman" w:hAnsi="Times New Roman" w:cs="Times New Roman"/>
                <w:sz w:val="28"/>
                <w:szCs w:val="28"/>
              </w:rPr>
              <w:t>2 квалификационный уровень</w:t>
            </w:r>
          </w:p>
        </w:tc>
        <w:tc>
          <w:tcPr>
            <w:tcW w:w="2971" w:type="dxa"/>
            <w:vAlign w:val="center"/>
          </w:tcPr>
          <w:p w:rsidR="00C83F87" w:rsidRPr="00416650" w:rsidRDefault="00C83F87" w:rsidP="0076064B">
            <w:pPr>
              <w:pStyle w:val="af"/>
              <w:ind w:left="600"/>
              <w:rPr>
                <w:rFonts w:ascii="Times New Roman" w:hAnsi="Times New Roman" w:cs="Times New Roman"/>
                <w:sz w:val="28"/>
                <w:szCs w:val="28"/>
              </w:rPr>
            </w:pPr>
            <w:r w:rsidRPr="00416650">
              <w:rPr>
                <w:rFonts w:ascii="Times New Roman" w:hAnsi="Times New Roman" w:cs="Times New Roman"/>
                <w:sz w:val="28"/>
                <w:szCs w:val="28"/>
              </w:rPr>
              <w:t>– 8449 рублей;</w:t>
            </w:r>
          </w:p>
        </w:tc>
      </w:tr>
      <w:tr w:rsidR="00C83F87" w:rsidRPr="006139E2" w:rsidTr="00C83F87">
        <w:tc>
          <w:tcPr>
            <w:tcW w:w="6663" w:type="dxa"/>
            <w:vAlign w:val="center"/>
          </w:tcPr>
          <w:p w:rsidR="00C83F87" w:rsidRPr="00416650" w:rsidRDefault="00C83F87" w:rsidP="006139E2">
            <w:pPr>
              <w:pStyle w:val="af1"/>
              <w:rPr>
                <w:rFonts w:ascii="Times New Roman" w:hAnsi="Times New Roman" w:cs="Times New Roman"/>
                <w:sz w:val="28"/>
                <w:szCs w:val="28"/>
              </w:rPr>
            </w:pPr>
            <w:proofErr w:type="gramStart"/>
            <w:r w:rsidRPr="00416650">
              <w:rPr>
                <w:rFonts w:ascii="Times New Roman" w:hAnsi="Times New Roman" w:cs="Times New Roman"/>
                <w:sz w:val="28"/>
                <w:szCs w:val="28"/>
              </w:rPr>
              <w:t>отнесенным</w:t>
            </w:r>
            <w:proofErr w:type="gramEnd"/>
            <w:r w:rsidRPr="00416650">
              <w:rPr>
                <w:rFonts w:ascii="Times New Roman" w:hAnsi="Times New Roman" w:cs="Times New Roman"/>
                <w:sz w:val="28"/>
                <w:szCs w:val="28"/>
              </w:rPr>
              <w:t xml:space="preserve"> к ПКГ "Общеотраслевые должности служащих второго уровня":</w:t>
            </w:r>
          </w:p>
        </w:tc>
        <w:tc>
          <w:tcPr>
            <w:tcW w:w="2971" w:type="dxa"/>
            <w:vAlign w:val="center"/>
          </w:tcPr>
          <w:p w:rsidR="00C83F87" w:rsidRPr="00416650" w:rsidRDefault="00C83F87" w:rsidP="0076064B">
            <w:pPr>
              <w:ind w:left="600"/>
              <w:jc w:val="both"/>
            </w:pPr>
          </w:p>
        </w:tc>
      </w:tr>
      <w:tr w:rsidR="00C83F87" w:rsidRPr="006139E2" w:rsidTr="00C83F87">
        <w:tc>
          <w:tcPr>
            <w:tcW w:w="6663" w:type="dxa"/>
          </w:tcPr>
          <w:p w:rsidR="00C83F87" w:rsidRPr="002861F2" w:rsidRDefault="00C83F87" w:rsidP="006139E2">
            <w:pPr>
              <w:pStyle w:val="af1"/>
              <w:ind w:firstLine="709"/>
              <w:rPr>
                <w:rFonts w:ascii="Times New Roman" w:hAnsi="Times New Roman" w:cs="Times New Roman"/>
                <w:sz w:val="28"/>
                <w:szCs w:val="28"/>
              </w:rPr>
            </w:pPr>
            <w:r w:rsidRPr="002861F2">
              <w:rPr>
                <w:rFonts w:ascii="Times New Roman" w:hAnsi="Times New Roman" w:cs="Times New Roman"/>
                <w:sz w:val="28"/>
                <w:szCs w:val="28"/>
              </w:rPr>
              <w:t>1 квалификационный уровень</w:t>
            </w:r>
          </w:p>
        </w:tc>
        <w:tc>
          <w:tcPr>
            <w:tcW w:w="2971" w:type="dxa"/>
            <w:vAlign w:val="center"/>
          </w:tcPr>
          <w:p w:rsidR="00C83F87" w:rsidRPr="002861F2" w:rsidRDefault="00C83F87" w:rsidP="0076064B">
            <w:pPr>
              <w:pStyle w:val="af"/>
              <w:ind w:left="600"/>
              <w:rPr>
                <w:rFonts w:ascii="Times New Roman" w:hAnsi="Times New Roman" w:cs="Times New Roman"/>
                <w:sz w:val="28"/>
                <w:szCs w:val="28"/>
              </w:rPr>
            </w:pPr>
            <w:r w:rsidRPr="002861F2">
              <w:rPr>
                <w:rFonts w:ascii="Times New Roman" w:hAnsi="Times New Roman" w:cs="Times New Roman"/>
                <w:sz w:val="28"/>
                <w:szCs w:val="28"/>
              </w:rPr>
              <w:t>– 8616 рублей;</w:t>
            </w:r>
          </w:p>
        </w:tc>
      </w:tr>
      <w:tr w:rsidR="00C83F87" w:rsidRPr="006139E2" w:rsidTr="00C83F87">
        <w:tc>
          <w:tcPr>
            <w:tcW w:w="6663" w:type="dxa"/>
          </w:tcPr>
          <w:p w:rsidR="00C83F87" w:rsidRPr="002861F2" w:rsidRDefault="00C83F87" w:rsidP="006139E2">
            <w:pPr>
              <w:pStyle w:val="af1"/>
              <w:ind w:firstLine="709"/>
              <w:rPr>
                <w:rFonts w:ascii="Times New Roman" w:hAnsi="Times New Roman" w:cs="Times New Roman"/>
                <w:sz w:val="28"/>
                <w:szCs w:val="28"/>
              </w:rPr>
            </w:pPr>
            <w:r w:rsidRPr="002861F2">
              <w:rPr>
                <w:rFonts w:ascii="Times New Roman" w:hAnsi="Times New Roman" w:cs="Times New Roman"/>
                <w:sz w:val="28"/>
                <w:szCs w:val="28"/>
              </w:rPr>
              <w:t>должности служащих 1 квалификационного уровня, по которым устанавливается производное должностное наименование "старший"</w:t>
            </w:r>
          </w:p>
        </w:tc>
        <w:tc>
          <w:tcPr>
            <w:tcW w:w="2971" w:type="dxa"/>
            <w:vAlign w:val="center"/>
          </w:tcPr>
          <w:p w:rsidR="00C83F87" w:rsidRPr="002861F2" w:rsidRDefault="00C83F87" w:rsidP="0076064B">
            <w:pPr>
              <w:pStyle w:val="af"/>
              <w:ind w:left="600"/>
              <w:rPr>
                <w:rFonts w:ascii="Times New Roman" w:hAnsi="Times New Roman" w:cs="Times New Roman"/>
                <w:sz w:val="28"/>
                <w:szCs w:val="28"/>
              </w:rPr>
            </w:pPr>
            <w:r w:rsidRPr="002861F2">
              <w:rPr>
                <w:rFonts w:ascii="Times New Roman" w:hAnsi="Times New Roman" w:cs="Times New Roman"/>
                <w:sz w:val="28"/>
                <w:szCs w:val="28"/>
              </w:rPr>
              <w:t>– 8703 рубля;</w:t>
            </w:r>
          </w:p>
        </w:tc>
      </w:tr>
      <w:tr w:rsidR="00C83F87" w:rsidRPr="006139E2" w:rsidTr="00C83F87">
        <w:tc>
          <w:tcPr>
            <w:tcW w:w="6663" w:type="dxa"/>
          </w:tcPr>
          <w:p w:rsidR="00C83F87" w:rsidRPr="002861F2" w:rsidRDefault="00C83F87" w:rsidP="006139E2">
            <w:pPr>
              <w:pStyle w:val="af1"/>
              <w:ind w:firstLine="709"/>
              <w:rPr>
                <w:rFonts w:ascii="Times New Roman" w:hAnsi="Times New Roman" w:cs="Times New Roman"/>
                <w:sz w:val="28"/>
                <w:szCs w:val="28"/>
              </w:rPr>
            </w:pPr>
            <w:r w:rsidRPr="002861F2">
              <w:rPr>
                <w:rFonts w:ascii="Times New Roman" w:hAnsi="Times New Roman" w:cs="Times New Roman"/>
                <w:sz w:val="28"/>
                <w:szCs w:val="28"/>
              </w:rPr>
              <w:t xml:space="preserve">должности служащих 1 квалификационного уровня, по которым устанавливается II </w:t>
            </w:r>
            <w:r w:rsidRPr="002861F2">
              <w:rPr>
                <w:rFonts w:ascii="Times New Roman" w:hAnsi="Times New Roman" w:cs="Times New Roman"/>
                <w:sz w:val="28"/>
                <w:szCs w:val="28"/>
              </w:rPr>
              <w:lastRenderedPageBreak/>
              <w:t>внутридолжностная категория</w:t>
            </w:r>
          </w:p>
        </w:tc>
        <w:tc>
          <w:tcPr>
            <w:tcW w:w="2971" w:type="dxa"/>
            <w:vAlign w:val="center"/>
          </w:tcPr>
          <w:p w:rsidR="00C83F87" w:rsidRPr="002861F2" w:rsidRDefault="00C83F87" w:rsidP="0076064B">
            <w:pPr>
              <w:pStyle w:val="af"/>
              <w:ind w:left="600"/>
              <w:rPr>
                <w:rFonts w:ascii="Times New Roman" w:hAnsi="Times New Roman" w:cs="Times New Roman"/>
                <w:sz w:val="28"/>
                <w:szCs w:val="28"/>
              </w:rPr>
            </w:pPr>
            <w:r w:rsidRPr="002861F2">
              <w:rPr>
                <w:rFonts w:ascii="Times New Roman" w:hAnsi="Times New Roman" w:cs="Times New Roman"/>
                <w:sz w:val="28"/>
                <w:szCs w:val="28"/>
              </w:rPr>
              <w:lastRenderedPageBreak/>
              <w:t>– 8789 рубля;</w:t>
            </w:r>
          </w:p>
        </w:tc>
      </w:tr>
      <w:tr w:rsidR="00C83F87" w:rsidRPr="006139E2" w:rsidTr="00C83F87">
        <w:tc>
          <w:tcPr>
            <w:tcW w:w="6663" w:type="dxa"/>
          </w:tcPr>
          <w:p w:rsidR="0041508F" w:rsidRDefault="00C83F87" w:rsidP="006139E2">
            <w:pPr>
              <w:pStyle w:val="af1"/>
              <w:ind w:firstLine="709"/>
              <w:rPr>
                <w:rFonts w:ascii="Times New Roman" w:hAnsi="Times New Roman" w:cs="Times New Roman"/>
                <w:sz w:val="28"/>
                <w:szCs w:val="28"/>
              </w:rPr>
            </w:pPr>
            <w:r w:rsidRPr="002861F2">
              <w:rPr>
                <w:rFonts w:ascii="Times New Roman" w:hAnsi="Times New Roman" w:cs="Times New Roman"/>
                <w:sz w:val="28"/>
                <w:szCs w:val="28"/>
              </w:rPr>
              <w:lastRenderedPageBreak/>
              <w:t xml:space="preserve">должности служащих 1 квалификационного уровня, по которым устанавливается I </w:t>
            </w:r>
          </w:p>
          <w:p w:rsidR="00C83F87" w:rsidRPr="002861F2" w:rsidRDefault="00C83F87" w:rsidP="0041508F">
            <w:pPr>
              <w:pStyle w:val="af1"/>
              <w:rPr>
                <w:rFonts w:ascii="Times New Roman" w:hAnsi="Times New Roman" w:cs="Times New Roman"/>
                <w:sz w:val="28"/>
                <w:szCs w:val="28"/>
              </w:rPr>
            </w:pPr>
            <w:r w:rsidRPr="002861F2">
              <w:rPr>
                <w:rFonts w:ascii="Times New Roman" w:hAnsi="Times New Roman" w:cs="Times New Roman"/>
                <w:sz w:val="28"/>
                <w:szCs w:val="28"/>
              </w:rPr>
              <w:t>внутридолжностная категория</w:t>
            </w:r>
          </w:p>
        </w:tc>
        <w:tc>
          <w:tcPr>
            <w:tcW w:w="2971" w:type="dxa"/>
            <w:vAlign w:val="center"/>
          </w:tcPr>
          <w:p w:rsidR="00C83F87" w:rsidRPr="002861F2" w:rsidRDefault="00C83F87" w:rsidP="0076064B">
            <w:pPr>
              <w:pStyle w:val="af"/>
              <w:ind w:left="600"/>
              <w:rPr>
                <w:rFonts w:ascii="Times New Roman" w:hAnsi="Times New Roman" w:cs="Times New Roman"/>
                <w:sz w:val="28"/>
                <w:szCs w:val="28"/>
              </w:rPr>
            </w:pPr>
            <w:r w:rsidRPr="002861F2">
              <w:rPr>
                <w:rFonts w:ascii="Times New Roman" w:hAnsi="Times New Roman" w:cs="Times New Roman"/>
                <w:sz w:val="28"/>
                <w:szCs w:val="28"/>
              </w:rPr>
              <w:t>– 8875 рублей;</w:t>
            </w:r>
          </w:p>
        </w:tc>
      </w:tr>
      <w:tr w:rsidR="00C83F87" w:rsidRPr="006139E2" w:rsidTr="00C83F87">
        <w:tc>
          <w:tcPr>
            <w:tcW w:w="6663" w:type="dxa"/>
          </w:tcPr>
          <w:p w:rsidR="00C83F87" w:rsidRPr="002861F2" w:rsidRDefault="00C83F87" w:rsidP="006139E2">
            <w:pPr>
              <w:pStyle w:val="af1"/>
              <w:ind w:firstLine="709"/>
              <w:rPr>
                <w:rFonts w:ascii="Times New Roman" w:hAnsi="Times New Roman" w:cs="Times New Roman"/>
                <w:sz w:val="28"/>
                <w:szCs w:val="28"/>
              </w:rPr>
            </w:pPr>
            <w:r w:rsidRPr="002861F2">
              <w:rPr>
                <w:rFonts w:ascii="Times New Roman" w:hAnsi="Times New Roman" w:cs="Times New Roman"/>
                <w:sz w:val="28"/>
                <w:szCs w:val="28"/>
              </w:rPr>
              <w:t>должности служащих 1 квалификационного уровня, по которым может устанавливаться производное должностное наименование "ведущий"</w:t>
            </w:r>
          </w:p>
        </w:tc>
        <w:tc>
          <w:tcPr>
            <w:tcW w:w="2971" w:type="dxa"/>
            <w:vAlign w:val="center"/>
          </w:tcPr>
          <w:p w:rsidR="00C83F87" w:rsidRPr="002861F2" w:rsidRDefault="00C83F87" w:rsidP="0076064B">
            <w:pPr>
              <w:pStyle w:val="af"/>
              <w:ind w:left="600"/>
              <w:rPr>
                <w:rFonts w:ascii="Times New Roman" w:hAnsi="Times New Roman" w:cs="Times New Roman"/>
                <w:sz w:val="28"/>
                <w:szCs w:val="28"/>
              </w:rPr>
            </w:pPr>
            <w:r w:rsidRPr="002861F2">
              <w:rPr>
                <w:rFonts w:ascii="Times New Roman" w:hAnsi="Times New Roman" w:cs="Times New Roman"/>
                <w:sz w:val="28"/>
                <w:szCs w:val="28"/>
              </w:rPr>
              <w:t>– 8961 рубль;</w:t>
            </w:r>
          </w:p>
        </w:tc>
      </w:tr>
      <w:tr w:rsidR="00C83F87" w:rsidRPr="006139E2" w:rsidTr="00C83F87">
        <w:tc>
          <w:tcPr>
            <w:tcW w:w="6663" w:type="dxa"/>
          </w:tcPr>
          <w:p w:rsidR="00C83F87" w:rsidRPr="002861F2" w:rsidRDefault="00C83F87" w:rsidP="006139E2">
            <w:pPr>
              <w:pStyle w:val="af1"/>
              <w:ind w:firstLine="709"/>
              <w:rPr>
                <w:rFonts w:ascii="Times New Roman" w:hAnsi="Times New Roman" w:cs="Times New Roman"/>
                <w:sz w:val="28"/>
                <w:szCs w:val="28"/>
              </w:rPr>
            </w:pPr>
            <w:r w:rsidRPr="002861F2">
              <w:rPr>
                <w:rFonts w:ascii="Times New Roman" w:hAnsi="Times New Roman" w:cs="Times New Roman"/>
                <w:sz w:val="28"/>
                <w:szCs w:val="28"/>
              </w:rPr>
              <w:t>2 квалификационный уровень</w:t>
            </w:r>
          </w:p>
        </w:tc>
        <w:tc>
          <w:tcPr>
            <w:tcW w:w="2971" w:type="dxa"/>
            <w:vAlign w:val="center"/>
          </w:tcPr>
          <w:p w:rsidR="00C83F87" w:rsidRPr="002861F2" w:rsidRDefault="00C83F87" w:rsidP="0076064B">
            <w:pPr>
              <w:pStyle w:val="af"/>
              <w:ind w:left="600"/>
              <w:rPr>
                <w:rFonts w:ascii="Times New Roman" w:hAnsi="Times New Roman" w:cs="Times New Roman"/>
                <w:sz w:val="28"/>
                <w:szCs w:val="28"/>
              </w:rPr>
            </w:pPr>
            <w:r w:rsidRPr="002861F2">
              <w:rPr>
                <w:rFonts w:ascii="Times New Roman" w:hAnsi="Times New Roman" w:cs="Times New Roman"/>
                <w:sz w:val="28"/>
                <w:szCs w:val="28"/>
              </w:rPr>
              <w:t>– 8703 рубля;</w:t>
            </w:r>
          </w:p>
        </w:tc>
      </w:tr>
      <w:tr w:rsidR="00C83F87" w:rsidRPr="006139E2" w:rsidTr="00C83F87">
        <w:tc>
          <w:tcPr>
            <w:tcW w:w="6663" w:type="dxa"/>
          </w:tcPr>
          <w:p w:rsidR="00C83F87" w:rsidRPr="002861F2" w:rsidRDefault="00C83F87" w:rsidP="006139E2">
            <w:pPr>
              <w:pStyle w:val="af1"/>
              <w:ind w:firstLine="709"/>
              <w:rPr>
                <w:rFonts w:ascii="Times New Roman" w:hAnsi="Times New Roman" w:cs="Times New Roman"/>
                <w:sz w:val="28"/>
                <w:szCs w:val="28"/>
              </w:rPr>
            </w:pPr>
            <w:r w:rsidRPr="002861F2">
              <w:rPr>
                <w:rFonts w:ascii="Times New Roman" w:hAnsi="Times New Roman" w:cs="Times New Roman"/>
                <w:sz w:val="28"/>
                <w:szCs w:val="28"/>
              </w:rPr>
              <w:t>3 квалификационный уровень</w:t>
            </w:r>
          </w:p>
        </w:tc>
        <w:tc>
          <w:tcPr>
            <w:tcW w:w="2971" w:type="dxa"/>
            <w:vAlign w:val="center"/>
          </w:tcPr>
          <w:p w:rsidR="00C83F87" w:rsidRPr="002861F2" w:rsidRDefault="00C83F87" w:rsidP="0076064B">
            <w:pPr>
              <w:pStyle w:val="af"/>
              <w:ind w:left="600"/>
              <w:rPr>
                <w:rFonts w:ascii="Times New Roman" w:hAnsi="Times New Roman" w:cs="Times New Roman"/>
                <w:sz w:val="28"/>
                <w:szCs w:val="28"/>
              </w:rPr>
            </w:pPr>
            <w:r w:rsidRPr="002861F2">
              <w:rPr>
                <w:rFonts w:ascii="Times New Roman" w:hAnsi="Times New Roman" w:cs="Times New Roman"/>
                <w:sz w:val="28"/>
                <w:szCs w:val="28"/>
              </w:rPr>
              <w:t>– 8961 рубль;</w:t>
            </w:r>
          </w:p>
        </w:tc>
      </w:tr>
      <w:tr w:rsidR="00C83F87" w:rsidRPr="006139E2" w:rsidTr="00C83F87">
        <w:tc>
          <w:tcPr>
            <w:tcW w:w="6663" w:type="dxa"/>
          </w:tcPr>
          <w:p w:rsidR="00C83F87" w:rsidRPr="002861F2" w:rsidRDefault="00C83F87" w:rsidP="006139E2">
            <w:pPr>
              <w:pStyle w:val="af1"/>
              <w:ind w:firstLine="709"/>
              <w:rPr>
                <w:rFonts w:ascii="Times New Roman" w:hAnsi="Times New Roman" w:cs="Times New Roman"/>
                <w:sz w:val="28"/>
                <w:szCs w:val="28"/>
              </w:rPr>
            </w:pPr>
            <w:r w:rsidRPr="002861F2">
              <w:rPr>
                <w:rFonts w:ascii="Times New Roman" w:hAnsi="Times New Roman" w:cs="Times New Roman"/>
                <w:sz w:val="28"/>
                <w:szCs w:val="28"/>
              </w:rPr>
              <w:t>4 квалификационный уровень</w:t>
            </w:r>
          </w:p>
        </w:tc>
        <w:tc>
          <w:tcPr>
            <w:tcW w:w="2971" w:type="dxa"/>
            <w:vAlign w:val="center"/>
          </w:tcPr>
          <w:p w:rsidR="00C83F87" w:rsidRPr="002861F2" w:rsidRDefault="00C83F87" w:rsidP="0076064B">
            <w:pPr>
              <w:pStyle w:val="af"/>
              <w:ind w:left="600"/>
              <w:rPr>
                <w:rFonts w:ascii="Times New Roman" w:hAnsi="Times New Roman" w:cs="Times New Roman"/>
                <w:sz w:val="28"/>
                <w:szCs w:val="28"/>
              </w:rPr>
            </w:pPr>
            <w:r w:rsidRPr="002861F2">
              <w:rPr>
                <w:rFonts w:ascii="Times New Roman" w:hAnsi="Times New Roman" w:cs="Times New Roman"/>
                <w:sz w:val="28"/>
                <w:szCs w:val="28"/>
              </w:rPr>
              <w:t>– 9047 рублей;</w:t>
            </w:r>
          </w:p>
        </w:tc>
      </w:tr>
      <w:tr w:rsidR="00C83F87" w:rsidRPr="006139E2" w:rsidTr="00C83F87">
        <w:tc>
          <w:tcPr>
            <w:tcW w:w="6663" w:type="dxa"/>
          </w:tcPr>
          <w:p w:rsidR="00C83F87" w:rsidRPr="002861F2" w:rsidRDefault="00C83F87" w:rsidP="006139E2">
            <w:pPr>
              <w:pStyle w:val="af1"/>
              <w:ind w:firstLine="709"/>
              <w:rPr>
                <w:rFonts w:ascii="Times New Roman" w:hAnsi="Times New Roman" w:cs="Times New Roman"/>
                <w:sz w:val="28"/>
                <w:szCs w:val="28"/>
              </w:rPr>
            </w:pPr>
            <w:r w:rsidRPr="002861F2">
              <w:rPr>
                <w:rFonts w:ascii="Times New Roman" w:hAnsi="Times New Roman" w:cs="Times New Roman"/>
                <w:sz w:val="28"/>
                <w:szCs w:val="28"/>
              </w:rPr>
              <w:t>5 квалификационный уровень</w:t>
            </w:r>
          </w:p>
        </w:tc>
        <w:tc>
          <w:tcPr>
            <w:tcW w:w="2971" w:type="dxa"/>
            <w:vAlign w:val="center"/>
          </w:tcPr>
          <w:p w:rsidR="00C83F87" w:rsidRPr="002861F2" w:rsidRDefault="00C83F87" w:rsidP="0076064B">
            <w:pPr>
              <w:pStyle w:val="af"/>
              <w:ind w:left="600"/>
              <w:rPr>
                <w:rFonts w:ascii="Times New Roman" w:hAnsi="Times New Roman" w:cs="Times New Roman"/>
                <w:sz w:val="28"/>
                <w:szCs w:val="28"/>
              </w:rPr>
            </w:pPr>
            <w:r w:rsidRPr="002861F2">
              <w:rPr>
                <w:rFonts w:ascii="Times New Roman" w:hAnsi="Times New Roman" w:cs="Times New Roman"/>
                <w:sz w:val="28"/>
                <w:szCs w:val="28"/>
              </w:rPr>
              <w:t>– 9133 рубля;</w:t>
            </w:r>
          </w:p>
        </w:tc>
      </w:tr>
      <w:tr w:rsidR="00C83F87" w:rsidRPr="006139E2" w:rsidTr="00C83F87">
        <w:tc>
          <w:tcPr>
            <w:tcW w:w="6663" w:type="dxa"/>
            <w:vAlign w:val="center"/>
          </w:tcPr>
          <w:p w:rsidR="00C83F87" w:rsidRPr="002861F2" w:rsidRDefault="00C83F87" w:rsidP="006139E2">
            <w:pPr>
              <w:pStyle w:val="af1"/>
              <w:rPr>
                <w:rFonts w:ascii="Times New Roman" w:hAnsi="Times New Roman" w:cs="Times New Roman"/>
                <w:sz w:val="28"/>
                <w:szCs w:val="28"/>
              </w:rPr>
            </w:pPr>
            <w:proofErr w:type="gramStart"/>
            <w:r w:rsidRPr="002861F2">
              <w:rPr>
                <w:rFonts w:ascii="Times New Roman" w:hAnsi="Times New Roman" w:cs="Times New Roman"/>
                <w:sz w:val="28"/>
                <w:szCs w:val="28"/>
              </w:rPr>
              <w:t>отнесенным</w:t>
            </w:r>
            <w:proofErr w:type="gramEnd"/>
            <w:r w:rsidRPr="002861F2">
              <w:rPr>
                <w:rFonts w:ascii="Times New Roman" w:hAnsi="Times New Roman" w:cs="Times New Roman"/>
                <w:sz w:val="28"/>
                <w:szCs w:val="28"/>
              </w:rPr>
              <w:t xml:space="preserve"> к ПКГ "Общеотраслевые должности служащих третьего уровня":</w:t>
            </w:r>
          </w:p>
        </w:tc>
        <w:tc>
          <w:tcPr>
            <w:tcW w:w="2971" w:type="dxa"/>
            <w:vAlign w:val="center"/>
          </w:tcPr>
          <w:p w:rsidR="00C83F87" w:rsidRPr="002861F2" w:rsidRDefault="00C83F87" w:rsidP="0076064B">
            <w:pPr>
              <w:ind w:left="600"/>
              <w:jc w:val="both"/>
            </w:pPr>
          </w:p>
        </w:tc>
      </w:tr>
      <w:tr w:rsidR="00C83F87" w:rsidRPr="006139E2" w:rsidTr="00C83F87">
        <w:tc>
          <w:tcPr>
            <w:tcW w:w="6663" w:type="dxa"/>
          </w:tcPr>
          <w:p w:rsidR="00C83F87" w:rsidRPr="002861F2" w:rsidRDefault="00C83F87" w:rsidP="006139E2">
            <w:pPr>
              <w:pStyle w:val="af1"/>
              <w:ind w:firstLine="709"/>
              <w:rPr>
                <w:rFonts w:ascii="Times New Roman" w:hAnsi="Times New Roman" w:cs="Times New Roman"/>
                <w:sz w:val="28"/>
                <w:szCs w:val="28"/>
              </w:rPr>
            </w:pPr>
            <w:r w:rsidRPr="002861F2">
              <w:rPr>
                <w:rFonts w:ascii="Times New Roman" w:hAnsi="Times New Roman" w:cs="Times New Roman"/>
                <w:sz w:val="28"/>
                <w:szCs w:val="28"/>
              </w:rPr>
              <w:t>1 квалификационный уровень</w:t>
            </w:r>
          </w:p>
        </w:tc>
        <w:tc>
          <w:tcPr>
            <w:tcW w:w="2971" w:type="dxa"/>
            <w:vAlign w:val="center"/>
          </w:tcPr>
          <w:p w:rsidR="00C83F87" w:rsidRPr="002861F2" w:rsidRDefault="00C83F87" w:rsidP="00333ACA">
            <w:pPr>
              <w:pStyle w:val="af"/>
              <w:ind w:left="600"/>
              <w:rPr>
                <w:rFonts w:ascii="Times New Roman" w:hAnsi="Times New Roman" w:cs="Times New Roman"/>
                <w:sz w:val="28"/>
                <w:szCs w:val="28"/>
              </w:rPr>
            </w:pPr>
            <w:r w:rsidRPr="002861F2">
              <w:rPr>
                <w:rFonts w:ascii="Times New Roman" w:hAnsi="Times New Roman" w:cs="Times New Roman"/>
                <w:sz w:val="28"/>
                <w:szCs w:val="28"/>
              </w:rPr>
              <w:t>– 8875 рубл</w:t>
            </w:r>
            <w:r w:rsidR="00333ACA">
              <w:rPr>
                <w:rFonts w:ascii="Times New Roman" w:hAnsi="Times New Roman" w:cs="Times New Roman"/>
                <w:sz w:val="28"/>
                <w:szCs w:val="28"/>
              </w:rPr>
              <w:t>ей</w:t>
            </w:r>
            <w:r w:rsidRPr="002861F2">
              <w:rPr>
                <w:rFonts w:ascii="Times New Roman" w:hAnsi="Times New Roman" w:cs="Times New Roman"/>
                <w:sz w:val="28"/>
                <w:szCs w:val="28"/>
              </w:rPr>
              <w:t>;</w:t>
            </w:r>
          </w:p>
        </w:tc>
      </w:tr>
      <w:tr w:rsidR="00C83F87" w:rsidRPr="006139E2" w:rsidTr="00C83F87">
        <w:tc>
          <w:tcPr>
            <w:tcW w:w="6663" w:type="dxa"/>
          </w:tcPr>
          <w:p w:rsidR="00C83F87" w:rsidRPr="002861F2" w:rsidRDefault="00C83F87" w:rsidP="006139E2">
            <w:pPr>
              <w:pStyle w:val="af1"/>
              <w:ind w:firstLine="709"/>
              <w:rPr>
                <w:rFonts w:ascii="Times New Roman" w:hAnsi="Times New Roman" w:cs="Times New Roman"/>
                <w:sz w:val="28"/>
                <w:szCs w:val="28"/>
              </w:rPr>
            </w:pPr>
            <w:r w:rsidRPr="002861F2">
              <w:rPr>
                <w:rFonts w:ascii="Times New Roman" w:hAnsi="Times New Roman" w:cs="Times New Roman"/>
                <w:sz w:val="28"/>
                <w:szCs w:val="28"/>
              </w:rPr>
              <w:t>2 квалификационный уровень</w:t>
            </w:r>
          </w:p>
        </w:tc>
        <w:tc>
          <w:tcPr>
            <w:tcW w:w="2971" w:type="dxa"/>
            <w:vAlign w:val="center"/>
          </w:tcPr>
          <w:p w:rsidR="00C83F87" w:rsidRPr="002861F2" w:rsidRDefault="00C83F87" w:rsidP="0076064B">
            <w:pPr>
              <w:pStyle w:val="af"/>
              <w:ind w:left="600"/>
              <w:rPr>
                <w:rFonts w:ascii="Times New Roman" w:hAnsi="Times New Roman" w:cs="Times New Roman"/>
                <w:sz w:val="28"/>
                <w:szCs w:val="28"/>
              </w:rPr>
            </w:pPr>
            <w:r w:rsidRPr="002861F2">
              <w:rPr>
                <w:rFonts w:ascii="Times New Roman" w:hAnsi="Times New Roman" w:cs="Times New Roman"/>
                <w:sz w:val="28"/>
                <w:szCs w:val="28"/>
              </w:rPr>
              <w:t>– 8964 рубля;</w:t>
            </w:r>
          </w:p>
        </w:tc>
      </w:tr>
      <w:tr w:rsidR="00C83F87" w:rsidRPr="006139E2" w:rsidTr="00C83F87">
        <w:tc>
          <w:tcPr>
            <w:tcW w:w="6663" w:type="dxa"/>
          </w:tcPr>
          <w:p w:rsidR="00C83F87" w:rsidRPr="002861F2" w:rsidRDefault="00C83F87" w:rsidP="006139E2">
            <w:pPr>
              <w:pStyle w:val="af1"/>
              <w:ind w:firstLine="709"/>
              <w:rPr>
                <w:rFonts w:ascii="Times New Roman" w:hAnsi="Times New Roman" w:cs="Times New Roman"/>
                <w:sz w:val="28"/>
                <w:szCs w:val="28"/>
              </w:rPr>
            </w:pPr>
            <w:r w:rsidRPr="002861F2">
              <w:rPr>
                <w:rFonts w:ascii="Times New Roman" w:hAnsi="Times New Roman" w:cs="Times New Roman"/>
                <w:sz w:val="28"/>
                <w:szCs w:val="28"/>
              </w:rPr>
              <w:t>3 квалификационный уровень</w:t>
            </w:r>
          </w:p>
        </w:tc>
        <w:tc>
          <w:tcPr>
            <w:tcW w:w="2971" w:type="dxa"/>
            <w:vAlign w:val="center"/>
          </w:tcPr>
          <w:p w:rsidR="00C83F87" w:rsidRPr="002861F2" w:rsidRDefault="00C83F87" w:rsidP="0076064B">
            <w:pPr>
              <w:pStyle w:val="af"/>
              <w:ind w:left="600"/>
              <w:rPr>
                <w:rFonts w:ascii="Times New Roman" w:hAnsi="Times New Roman" w:cs="Times New Roman"/>
                <w:sz w:val="28"/>
                <w:szCs w:val="28"/>
              </w:rPr>
            </w:pPr>
            <w:r w:rsidRPr="002861F2">
              <w:rPr>
                <w:rFonts w:ascii="Times New Roman" w:hAnsi="Times New Roman" w:cs="Times New Roman"/>
                <w:sz w:val="28"/>
                <w:szCs w:val="28"/>
              </w:rPr>
              <w:t>– 9053 рубля;</w:t>
            </w:r>
          </w:p>
        </w:tc>
      </w:tr>
      <w:tr w:rsidR="00C83F87" w:rsidRPr="006139E2" w:rsidTr="00C83F87">
        <w:tc>
          <w:tcPr>
            <w:tcW w:w="6663" w:type="dxa"/>
          </w:tcPr>
          <w:p w:rsidR="00C83F87" w:rsidRPr="002861F2" w:rsidRDefault="00C83F87" w:rsidP="006139E2">
            <w:pPr>
              <w:pStyle w:val="af1"/>
              <w:ind w:firstLine="709"/>
              <w:rPr>
                <w:rFonts w:ascii="Times New Roman" w:hAnsi="Times New Roman" w:cs="Times New Roman"/>
                <w:sz w:val="28"/>
                <w:szCs w:val="28"/>
              </w:rPr>
            </w:pPr>
            <w:r w:rsidRPr="002861F2">
              <w:rPr>
                <w:rFonts w:ascii="Times New Roman" w:hAnsi="Times New Roman" w:cs="Times New Roman"/>
                <w:sz w:val="28"/>
                <w:szCs w:val="28"/>
              </w:rPr>
              <w:t>4 квалификационный уровень</w:t>
            </w:r>
          </w:p>
        </w:tc>
        <w:tc>
          <w:tcPr>
            <w:tcW w:w="2971" w:type="dxa"/>
            <w:vAlign w:val="center"/>
          </w:tcPr>
          <w:p w:rsidR="00C83F87" w:rsidRPr="002861F2" w:rsidRDefault="00C83F87" w:rsidP="00333ACA">
            <w:pPr>
              <w:pStyle w:val="af"/>
              <w:ind w:left="600"/>
              <w:rPr>
                <w:rFonts w:ascii="Times New Roman" w:hAnsi="Times New Roman" w:cs="Times New Roman"/>
                <w:sz w:val="28"/>
                <w:szCs w:val="28"/>
              </w:rPr>
            </w:pPr>
            <w:r w:rsidRPr="002861F2">
              <w:rPr>
                <w:rFonts w:ascii="Times New Roman" w:hAnsi="Times New Roman" w:cs="Times New Roman"/>
                <w:sz w:val="28"/>
                <w:szCs w:val="28"/>
              </w:rPr>
              <w:t>– 9142 рубл</w:t>
            </w:r>
            <w:r w:rsidR="00333ACA">
              <w:rPr>
                <w:rFonts w:ascii="Times New Roman" w:hAnsi="Times New Roman" w:cs="Times New Roman"/>
                <w:sz w:val="28"/>
                <w:szCs w:val="28"/>
              </w:rPr>
              <w:t>я</w:t>
            </w:r>
            <w:r w:rsidRPr="002861F2">
              <w:rPr>
                <w:rFonts w:ascii="Times New Roman" w:hAnsi="Times New Roman" w:cs="Times New Roman"/>
                <w:sz w:val="28"/>
                <w:szCs w:val="28"/>
              </w:rPr>
              <w:t>;</w:t>
            </w:r>
          </w:p>
        </w:tc>
      </w:tr>
      <w:tr w:rsidR="00C83F87" w:rsidRPr="006139E2" w:rsidTr="00C83F87">
        <w:tc>
          <w:tcPr>
            <w:tcW w:w="6663" w:type="dxa"/>
          </w:tcPr>
          <w:p w:rsidR="00C83F87" w:rsidRPr="002861F2" w:rsidRDefault="00C83F87" w:rsidP="006139E2">
            <w:pPr>
              <w:pStyle w:val="af1"/>
              <w:ind w:firstLine="709"/>
              <w:rPr>
                <w:rFonts w:ascii="Times New Roman" w:hAnsi="Times New Roman" w:cs="Times New Roman"/>
                <w:sz w:val="28"/>
                <w:szCs w:val="28"/>
              </w:rPr>
            </w:pPr>
            <w:r w:rsidRPr="002861F2">
              <w:rPr>
                <w:rFonts w:ascii="Times New Roman" w:hAnsi="Times New Roman" w:cs="Times New Roman"/>
                <w:sz w:val="28"/>
                <w:szCs w:val="28"/>
              </w:rPr>
              <w:t>5 квалификационный уровень</w:t>
            </w:r>
          </w:p>
        </w:tc>
        <w:tc>
          <w:tcPr>
            <w:tcW w:w="2971" w:type="dxa"/>
            <w:vAlign w:val="center"/>
          </w:tcPr>
          <w:p w:rsidR="00C83F87" w:rsidRPr="002861F2" w:rsidRDefault="00C83F87" w:rsidP="0076064B">
            <w:pPr>
              <w:pStyle w:val="af"/>
              <w:ind w:left="600"/>
              <w:rPr>
                <w:rFonts w:ascii="Times New Roman" w:hAnsi="Times New Roman" w:cs="Times New Roman"/>
                <w:sz w:val="28"/>
                <w:szCs w:val="28"/>
              </w:rPr>
            </w:pPr>
            <w:r w:rsidRPr="002861F2">
              <w:rPr>
                <w:rFonts w:ascii="Times New Roman" w:hAnsi="Times New Roman" w:cs="Times New Roman"/>
                <w:sz w:val="28"/>
                <w:szCs w:val="28"/>
              </w:rPr>
              <w:t>– 9230 рублей;</w:t>
            </w:r>
          </w:p>
        </w:tc>
      </w:tr>
      <w:tr w:rsidR="00C83F87" w:rsidRPr="006139E2" w:rsidTr="00C83F87">
        <w:tc>
          <w:tcPr>
            <w:tcW w:w="6663" w:type="dxa"/>
            <w:vAlign w:val="center"/>
          </w:tcPr>
          <w:p w:rsidR="00C83F87" w:rsidRPr="002861F2" w:rsidRDefault="00C83F87" w:rsidP="006139E2">
            <w:pPr>
              <w:pStyle w:val="af1"/>
              <w:rPr>
                <w:rFonts w:ascii="Times New Roman" w:hAnsi="Times New Roman" w:cs="Times New Roman"/>
                <w:sz w:val="28"/>
                <w:szCs w:val="28"/>
              </w:rPr>
            </w:pPr>
            <w:proofErr w:type="gramStart"/>
            <w:r w:rsidRPr="002861F2">
              <w:rPr>
                <w:rFonts w:ascii="Times New Roman" w:hAnsi="Times New Roman" w:cs="Times New Roman"/>
                <w:sz w:val="28"/>
                <w:szCs w:val="28"/>
              </w:rPr>
              <w:t>отнесенным</w:t>
            </w:r>
            <w:proofErr w:type="gramEnd"/>
            <w:r w:rsidRPr="002861F2">
              <w:rPr>
                <w:rFonts w:ascii="Times New Roman" w:hAnsi="Times New Roman" w:cs="Times New Roman"/>
                <w:sz w:val="28"/>
                <w:szCs w:val="28"/>
              </w:rPr>
              <w:t xml:space="preserve"> к ПКГ "Общеотраслевые должности служащих четвертого уровня":</w:t>
            </w:r>
          </w:p>
        </w:tc>
        <w:tc>
          <w:tcPr>
            <w:tcW w:w="2971" w:type="dxa"/>
            <w:vAlign w:val="center"/>
          </w:tcPr>
          <w:p w:rsidR="00C83F87" w:rsidRPr="002861F2" w:rsidRDefault="00C83F87" w:rsidP="0076064B">
            <w:pPr>
              <w:ind w:left="600"/>
              <w:jc w:val="both"/>
            </w:pPr>
          </w:p>
        </w:tc>
      </w:tr>
      <w:tr w:rsidR="00C83F87" w:rsidRPr="006139E2" w:rsidTr="00C83F87">
        <w:tc>
          <w:tcPr>
            <w:tcW w:w="6663" w:type="dxa"/>
          </w:tcPr>
          <w:p w:rsidR="00C83F87" w:rsidRPr="002861F2" w:rsidRDefault="00C83F87" w:rsidP="006139E2">
            <w:pPr>
              <w:pStyle w:val="af1"/>
              <w:ind w:firstLine="709"/>
              <w:rPr>
                <w:rFonts w:ascii="Times New Roman" w:hAnsi="Times New Roman" w:cs="Times New Roman"/>
                <w:sz w:val="28"/>
                <w:szCs w:val="28"/>
              </w:rPr>
            </w:pPr>
            <w:r w:rsidRPr="002861F2">
              <w:rPr>
                <w:rFonts w:ascii="Times New Roman" w:hAnsi="Times New Roman" w:cs="Times New Roman"/>
                <w:sz w:val="28"/>
                <w:szCs w:val="28"/>
              </w:rPr>
              <w:t>1 квалификационный уровень</w:t>
            </w:r>
          </w:p>
        </w:tc>
        <w:tc>
          <w:tcPr>
            <w:tcW w:w="2971" w:type="dxa"/>
            <w:vAlign w:val="center"/>
          </w:tcPr>
          <w:p w:rsidR="00C83F87" w:rsidRPr="002861F2" w:rsidRDefault="00C83F87" w:rsidP="0076064B">
            <w:pPr>
              <w:pStyle w:val="af"/>
              <w:ind w:left="600"/>
              <w:rPr>
                <w:rFonts w:ascii="Times New Roman" w:hAnsi="Times New Roman" w:cs="Times New Roman"/>
                <w:sz w:val="28"/>
                <w:szCs w:val="28"/>
              </w:rPr>
            </w:pPr>
            <w:r w:rsidRPr="002861F2">
              <w:rPr>
                <w:rFonts w:ascii="Times New Roman" w:hAnsi="Times New Roman" w:cs="Times New Roman"/>
                <w:sz w:val="28"/>
                <w:szCs w:val="28"/>
              </w:rPr>
              <w:t>– 10291 рубль;</w:t>
            </w:r>
          </w:p>
        </w:tc>
      </w:tr>
      <w:tr w:rsidR="00C83F87" w:rsidRPr="006139E2" w:rsidTr="00C83F87">
        <w:tc>
          <w:tcPr>
            <w:tcW w:w="6663" w:type="dxa"/>
          </w:tcPr>
          <w:p w:rsidR="00C83F87" w:rsidRPr="002861F2" w:rsidRDefault="00C83F87" w:rsidP="006139E2">
            <w:pPr>
              <w:pStyle w:val="af1"/>
              <w:ind w:firstLine="709"/>
              <w:rPr>
                <w:rFonts w:ascii="Times New Roman" w:hAnsi="Times New Roman" w:cs="Times New Roman"/>
                <w:sz w:val="28"/>
                <w:szCs w:val="28"/>
              </w:rPr>
            </w:pPr>
            <w:r w:rsidRPr="002861F2">
              <w:rPr>
                <w:rFonts w:ascii="Times New Roman" w:hAnsi="Times New Roman" w:cs="Times New Roman"/>
                <w:sz w:val="28"/>
                <w:szCs w:val="28"/>
              </w:rPr>
              <w:t>2 квалификационный уровень</w:t>
            </w:r>
          </w:p>
        </w:tc>
        <w:tc>
          <w:tcPr>
            <w:tcW w:w="2971" w:type="dxa"/>
            <w:vAlign w:val="center"/>
          </w:tcPr>
          <w:p w:rsidR="00C83F87" w:rsidRPr="002861F2" w:rsidRDefault="00C83F87" w:rsidP="0076064B">
            <w:pPr>
              <w:pStyle w:val="af"/>
              <w:ind w:left="600"/>
              <w:rPr>
                <w:rFonts w:ascii="Times New Roman" w:hAnsi="Times New Roman" w:cs="Times New Roman"/>
                <w:sz w:val="28"/>
                <w:szCs w:val="28"/>
              </w:rPr>
            </w:pPr>
            <w:r w:rsidRPr="002861F2">
              <w:rPr>
                <w:rFonts w:ascii="Times New Roman" w:hAnsi="Times New Roman" w:cs="Times New Roman"/>
                <w:sz w:val="28"/>
                <w:szCs w:val="28"/>
              </w:rPr>
              <w:t>– 10394 рубля;</w:t>
            </w:r>
          </w:p>
        </w:tc>
      </w:tr>
      <w:tr w:rsidR="00C83F87" w:rsidRPr="006139E2" w:rsidTr="00C83F87">
        <w:tc>
          <w:tcPr>
            <w:tcW w:w="6663" w:type="dxa"/>
          </w:tcPr>
          <w:p w:rsidR="00C83F87" w:rsidRPr="002861F2" w:rsidRDefault="00C83F87" w:rsidP="006139E2">
            <w:pPr>
              <w:pStyle w:val="af1"/>
              <w:ind w:firstLine="709"/>
              <w:rPr>
                <w:rFonts w:ascii="Times New Roman" w:hAnsi="Times New Roman" w:cs="Times New Roman"/>
                <w:sz w:val="28"/>
                <w:szCs w:val="28"/>
              </w:rPr>
            </w:pPr>
            <w:r w:rsidRPr="002861F2">
              <w:rPr>
                <w:rFonts w:ascii="Times New Roman" w:hAnsi="Times New Roman" w:cs="Times New Roman"/>
                <w:sz w:val="28"/>
                <w:szCs w:val="28"/>
              </w:rPr>
              <w:t>3 квалификационный уровень</w:t>
            </w:r>
          </w:p>
        </w:tc>
        <w:tc>
          <w:tcPr>
            <w:tcW w:w="2971" w:type="dxa"/>
            <w:vAlign w:val="center"/>
          </w:tcPr>
          <w:p w:rsidR="00C83F87" w:rsidRPr="002861F2" w:rsidRDefault="00C83F87" w:rsidP="00333ACA">
            <w:pPr>
              <w:pStyle w:val="af"/>
              <w:ind w:left="600"/>
              <w:rPr>
                <w:rFonts w:ascii="Times New Roman" w:hAnsi="Times New Roman" w:cs="Times New Roman"/>
                <w:sz w:val="28"/>
                <w:szCs w:val="28"/>
              </w:rPr>
            </w:pPr>
            <w:r w:rsidRPr="002861F2">
              <w:rPr>
                <w:rFonts w:ascii="Times New Roman" w:hAnsi="Times New Roman" w:cs="Times New Roman"/>
                <w:sz w:val="28"/>
                <w:szCs w:val="28"/>
              </w:rPr>
              <w:t>– 10497 рубл</w:t>
            </w:r>
            <w:r w:rsidR="00333ACA">
              <w:rPr>
                <w:rFonts w:ascii="Times New Roman" w:hAnsi="Times New Roman" w:cs="Times New Roman"/>
                <w:sz w:val="28"/>
                <w:szCs w:val="28"/>
              </w:rPr>
              <w:t>ей</w:t>
            </w:r>
            <w:r w:rsidRPr="002861F2">
              <w:rPr>
                <w:rFonts w:ascii="Times New Roman" w:hAnsi="Times New Roman" w:cs="Times New Roman"/>
                <w:sz w:val="28"/>
                <w:szCs w:val="28"/>
              </w:rPr>
              <w:t>.</w:t>
            </w:r>
          </w:p>
        </w:tc>
      </w:tr>
    </w:tbl>
    <w:p w:rsidR="00C83F87" w:rsidRPr="006139E2" w:rsidRDefault="00C83F87" w:rsidP="0076064B">
      <w:pPr>
        <w:ind w:firstLine="709"/>
        <w:jc w:val="both"/>
        <w:rPr>
          <w:sz w:val="10"/>
          <w:szCs w:val="10"/>
          <w:highlight w:val="yellow"/>
        </w:rPr>
      </w:pPr>
    </w:p>
    <w:p w:rsidR="00C83F87" w:rsidRPr="001B1459" w:rsidRDefault="00C83F87" w:rsidP="0076064B">
      <w:pPr>
        <w:ind w:firstLine="709"/>
        <w:jc w:val="both"/>
        <w:rPr>
          <w:sz w:val="28"/>
          <w:szCs w:val="28"/>
        </w:rPr>
      </w:pPr>
      <w:bookmarkStart w:id="9" w:name="sub_122"/>
      <w:r w:rsidRPr="0074047A">
        <w:rPr>
          <w:sz w:val="28"/>
          <w:szCs w:val="28"/>
        </w:rPr>
        <w:t xml:space="preserve">2.4.3. </w:t>
      </w:r>
      <w:proofErr w:type="gramStart"/>
      <w:r w:rsidRPr="001B1459">
        <w:rPr>
          <w:sz w:val="28"/>
          <w:szCs w:val="28"/>
        </w:rPr>
        <w:t xml:space="preserve">По занимаемым должностям работников </w:t>
      </w:r>
      <w:r w:rsidR="00422ADD" w:rsidRPr="001B1459">
        <w:rPr>
          <w:sz w:val="28"/>
          <w:szCs w:val="28"/>
        </w:rPr>
        <w:t>Учреждения</w:t>
      </w:r>
      <w:r w:rsidRPr="001B1459">
        <w:rPr>
          <w:sz w:val="28"/>
          <w:szCs w:val="28"/>
        </w:rPr>
        <w:t xml:space="preserve"> (за исключением должност</w:t>
      </w:r>
      <w:r w:rsidR="00333ACA" w:rsidRPr="001B1459">
        <w:rPr>
          <w:sz w:val="28"/>
          <w:szCs w:val="28"/>
        </w:rPr>
        <w:t>ей</w:t>
      </w:r>
      <w:r w:rsidRPr="001B1459">
        <w:rPr>
          <w:sz w:val="28"/>
          <w:szCs w:val="28"/>
        </w:rPr>
        <w:t xml:space="preserve"> тренера-преподавателя, инструктора-методиста в </w:t>
      </w:r>
      <w:r w:rsidR="00422ADD" w:rsidRPr="001B1459">
        <w:rPr>
          <w:sz w:val="28"/>
          <w:szCs w:val="28"/>
        </w:rPr>
        <w:t>Учреждении</w:t>
      </w:r>
      <w:r w:rsidRPr="001B1459">
        <w:rPr>
          <w:sz w:val="28"/>
          <w:szCs w:val="28"/>
        </w:rPr>
        <w:t xml:space="preserve">, реализующих образовательные программы в области физической культуры и спорта, (далее – </w:t>
      </w:r>
      <w:r w:rsidR="00422ADD" w:rsidRPr="001B1459">
        <w:rPr>
          <w:sz w:val="28"/>
          <w:szCs w:val="28"/>
        </w:rPr>
        <w:t xml:space="preserve">Учреждение </w:t>
      </w:r>
      <w:proofErr w:type="spellStart"/>
      <w:r w:rsidRPr="001B1459">
        <w:rPr>
          <w:sz w:val="28"/>
          <w:szCs w:val="28"/>
        </w:rPr>
        <w:t>ФКиС</w:t>
      </w:r>
      <w:proofErr w:type="spellEnd"/>
      <w:r w:rsidRPr="001B1459">
        <w:rPr>
          <w:sz w:val="28"/>
          <w:szCs w:val="28"/>
        </w:rPr>
        <w:t>) на основе ПКГ, утвержденных Приказом № 216н и Приказом № 761н:</w:t>
      </w:r>
      <w:proofErr w:type="gramEnd"/>
    </w:p>
    <w:p w:rsidR="00C83F87" w:rsidRPr="001B1459" w:rsidRDefault="00C83F87" w:rsidP="0076064B">
      <w:pPr>
        <w:ind w:firstLine="709"/>
        <w:jc w:val="both"/>
        <w:rPr>
          <w:sz w:val="10"/>
          <w:szCs w:val="10"/>
        </w:rPr>
      </w:pPr>
    </w:p>
    <w:tbl>
      <w:tblPr>
        <w:tblW w:w="9639" w:type="dxa"/>
        <w:tblInd w:w="-5" w:type="dxa"/>
        <w:tblLayout w:type="fixed"/>
        <w:tblLook w:val="0000"/>
      </w:tblPr>
      <w:tblGrid>
        <w:gridCol w:w="6775"/>
        <w:gridCol w:w="2864"/>
      </w:tblGrid>
      <w:tr w:rsidR="00C83F87" w:rsidRPr="001B1459" w:rsidTr="00C83F87">
        <w:trPr>
          <w:trHeight w:val="795"/>
        </w:trPr>
        <w:tc>
          <w:tcPr>
            <w:tcW w:w="6775" w:type="dxa"/>
            <w:vAlign w:val="center"/>
          </w:tcPr>
          <w:p w:rsidR="00C83F87" w:rsidRPr="001B1459" w:rsidRDefault="00C83F87" w:rsidP="006139E2">
            <w:pPr>
              <w:pStyle w:val="af1"/>
              <w:rPr>
                <w:rFonts w:ascii="Times New Roman" w:hAnsi="Times New Roman" w:cs="Times New Roman"/>
                <w:sz w:val="28"/>
                <w:szCs w:val="28"/>
              </w:rPr>
            </w:pPr>
            <w:proofErr w:type="gramStart"/>
            <w:r w:rsidRPr="001B1459">
              <w:rPr>
                <w:rFonts w:ascii="Times New Roman" w:hAnsi="Times New Roman" w:cs="Times New Roman"/>
                <w:sz w:val="28"/>
                <w:szCs w:val="28"/>
              </w:rPr>
              <w:t>отнесенным</w:t>
            </w:r>
            <w:proofErr w:type="gramEnd"/>
            <w:r w:rsidRPr="001B1459">
              <w:rPr>
                <w:rFonts w:ascii="Times New Roman" w:hAnsi="Times New Roman" w:cs="Times New Roman"/>
                <w:sz w:val="28"/>
                <w:szCs w:val="28"/>
              </w:rPr>
              <w:t xml:space="preserve"> к ПКГ работников учебно-вспомогательного персонала первого уровня</w:t>
            </w:r>
          </w:p>
        </w:tc>
        <w:tc>
          <w:tcPr>
            <w:tcW w:w="2864" w:type="dxa"/>
            <w:vAlign w:val="center"/>
          </w:tcPr>
          <w:p w:rsidR="00C83F87" w:rsidRPr="001B1459" w:rsidRDefault="00C83F87" w:rsidP="0076064B">
            <w:pPr>
              <w:pStyle w:val="af"/>
              <w:ind w:left="493"/>
              <w:rPr>
                <w:rFonts w:ascii="Times New Roman" w:hAnsi="Times New Roman" w:cs="Times New Roman"/>
                <w:sz w:val="28"/>
                <w:szCs w:val="28"/>
              </w:rPr>
            </w:pPr>
            <w:r w:rsidRPr="001B1459">
              <w:rPr>
                <w:rFonts w:ascii="Times New Roman" w:hAnsi="Times New Roman" w:cs="Times New Roman"/>
                <w:sz w:val="28"/>
                <w:szCs w:val="28"/>
              </w:rPr>
              <w:t>– 8616 рублей;</w:t>
            </w:r>
          </w:p>
        </w:tc>
      </w:tr>
      <w:tr w:rsidR="00C83F87" w:rsidRPr="001B1459" w:rsidTr="00C83F87">
        <w:tc>
          <w:tcPr>
            <w:tcW w:w="6775" w:type="dxa"/>
            <w:vAlign w:val="center"/>
          </w:tcPr>
          <w:p w:rsidR="00C83F87" w:rsidRPr="001B1459" w:rsidRDefault="00C83F87" w:rsidP="006139E2">
            <w:pPr>
              <w:pStyle w:val="af1"/>
              <w:rPr>
                <w:rFonts w:ascii="Times New Roman" w:hAnsi="Times New Roman" w:cs="Times New Roman"/>
                <w:sz w:val="28"/>
                <w:szCs w:val="28"/>
              </w:rPr>
            </w:pPr>
            <w:proofErr w:type="gramStart"/>
            <w:r w:rsidRPr="001B1459">
              <w:rPr>
                <w:rFonts w:ascii="Times New Roman" w:hAnsi="Times New Roman" w:cs="Times New Roman"/>
                <w:sz w:val="28"/>
                <w:szCs w:val="28"/>
              </w:rPr>
              <w:t>отнесенным</w:t>
            </w:r>
            <w:proofErr w:type="gramEnd"/>
            <w:r w:rsidRPr="001B1459">
              <w:rPr>
                <w:rFonts w:ascii="Times New Roman" w:hAnsi="Times New Roman" w:cs="Times New Roman"/>
                <w:sz w:val="28"/>
                <w:szCs w:val="28"/>
              </w:rPr>
              <w:t xml:space="preserve"> к ПКГ должностей работников учебно-вспомогательного персонала второго уровня:</w:t>
            </w:r>
          </w:p>
        </w:tc>
        <w:tc>
          <w:tcPr>
            <w:tcW w:w="2864" w:type="dxa"/>
            <w:vAlign w:val="center"/>
          </w:tcPr>
          <w:p w:rsidR="00C83F87" w:rsidRPr="001B1459" w:rsidRDefault="00C83F87" w:rsidP="0076064B">
            <w:pPr>
              <w:pStyle w:val="af"/>
              <w:ind w:left="493"/>
              <w:rPr>
                <w:rFonts w:ascii="Times New Roman" w:hAnsi="Times New Roman" w:cs="Times New Roman"/>
                <w:sz w:val="28"/>
                <w:szCs w:val="28"/>
              </w:rPr>
            </w:pPr>
          </w:p>
        </w:tc>
      </w:tr>
      <w:tr w:rsidR="00C83F87" w:rsidRPr="001B1459" w:rsidTr="00C83F87">
        <w:tc>
          <w:tcPr>
            <w:tcW w:w="6775" w:type="dxa"/>
          </w:tcPr>
          <w:p w:rsidR="00C83F87" w:rsidRPr="001B1459" w:rsidRDefault="00C83F87" w:rsidP="006139E2">
            <w:pPr>
              <w:pStyle w:val="af1"/>
              <w:ind w:firstLine="709"/>
              <w:rPr>
                <w:rFonts w:ascii="Times New Roman" w:hAnsi="Times New Roman" w:cs="Times New Roman"/>
                <w:sz w:val="28"/>
                <w:szCs w:val="28"/>
              </w:rPr>
            </w:pPr>
            <w:r w:rsidRPr="001B1459">
              <w:rPr>
                <w:rFonts w:ascii="Times New Roman" w:hAnsi="Times New Roman" w:cs="Times New Roman"/>
                <w:sz w:val="28"/>
                <w:szCs w:val="28"/>
              </w:rPr>
              <w:t>1 квалификационный уровень</w:t>
            </w:r>
          </w:p>
        </w:tc>
        <w:tc>
          <w:tcPr>
            <w:tcW w:w="2864" w:type="dxa"/>
            <w:vAlign w:val="center"/>
          </w:tcPr>
          <w:p w:rsidR="00C83F87" w:rsidRPr="001B1459" w:rsidRDefault="00C83F87" w:rsidP="0076064B">
            <w:pPr>
              <w:pStyle w:val="af"/>
              <w:ind w:left="493"/>
              <w:rPr>
                <w:rFonts w:ascii="Times New Roman" w:hAnsi="Times New Roman" w:cs="Times New Roman"/>
                <w:sz w:val="28"/>
                <w:szCs w:val="28"/>
              </w:rPr>
            </w:pPr>
            <w:r w:rsidRPr="001B1459">
              <w:rPr>
                <w:rFonts w:ascii="Times New Roman" w:hAnsi="Times New Roman" w:cs="Times New Roman"/>
                <w:sz w:val="28"/>
                <w:szCs w:val="28"/>
              </w:rPr>
              <w:t>– 9991 рубль;</w:t>
            </w:r>
          </w:p>
        </w:tc>
      </w:tr>
      <w:tr w:rsidR="00C83F87" w:rsidRPr="001B1459" w:rsidTr="00C83F87">
        <w:tc>
          <w:tcPr>
            <w:tcW w:w="6775" w:type="dxa"/>
          </w:tcPr>
          <w:p w:rsidR="00C83F87" w:rsidRPr="001B1459" w:rsidRDefault="00C83F87" w:rsidP="006139E2">
            <w:pPr>
              <w:pStyle w:val="af1"/>
              <w:ind w:firstLine="709"/>
              <w:rPr>
                <w:rFonts w:ascii="Times New Roman" w:hAnsi="Times New Roman" w:cs="Times New Roman"/>
                <w:sz w:val="28"/>
                <w:szCs w:val="28"/>
              </w:rPr>
            </w:pPr>
            <w:r w:rsidRPr="001B1459">
              <w:rPr>
                <w:rFonts w:ascii="Times New Roman" w:hAnsi="Times New Roman" w:cs="Times New Roman"/>
                <w:sz w:val="28"/>
                <w:szCs w:val="28"/>
              </w:rPr>
              <w:t>2 квалификационный уровень</w:t>
            </w:r>
          </w:p>
        </w:tc>
        <w:tc>
          <w:tcPr>
            <w:tcW w:w="2864" w:type="dxa"/>
            <w:vAlign w:val="center"/>
          </w:tcPr>
          <w:p w:rsidR="00C83F87" w:rsidRPr="001B1459" w:rsidRDefault="00C83F87" w:rsidP="0076064B">
            <w:pPr>
              <w:pStyle w:val="af"/>
              <w:ind w:left="493"/>
              <w:rPr>
                <w:rFonts w:ascii="Times New Roman" w:hAnsi="Times New Roman" w:cs="Times New Roman"/>
                <w:sz w:val="28"/>
                <w:szCs w:val="28"/>
              </w:rPr>
            </w:pPr>
            <w:r w:rsidRPr="001B1459">
              <w:rPr>
                <w:rFonts w:ascii="Times New Roman" w:hAnsi="Times New Roman" w:cs="Times New Roman"/>
                <w:sz w:val="28"/>
                <w:szCs w:val="28"/>
              </w:rPr>
              <w:t>– 10091 рубль;</w:t>
            </w:r>
          </w:p>
        </w:tc>
      </w:tr>
      <w:tr w:rsidR="00C83F87" w:rsidRPr="001B1459" w:rsidTr="00C83F87">
        <w:tc>
          <w:tcPr>
            <w:tcW w:w="6775" w:type="dxa"/>
            <w:vAlign w:val="center"/>
          </w:tcPr>
          <w:p w:rsidR="00C83F87" w:rsidRPr="001B1459" w:rsidRDefault="00C83F87" w:rsidP="006139E2">
            <w:pPr>
              <w:pStyle w:val="af1"/>
              <w:rPr>
                <w:rFonts w:ascii="Times New Roman" w:hAnsi="Times New Roman" w:cs="Times New Roman"/>
                <w:sz w:val="28"/>
                <w:szCs w:val="28"/>
              </w:rPr>
            </w:pPr>
            <w:proofErr w:type="gramStart"/>
            <w:r w:rsidRPr="001B1459">
              <w:rPr>
                <w:rFonts w:ascii="Times New Roman" w:hAnsi="Times New Roman" w:cs="Times New Roman"/>
                <w:sz w:val="28"/>
                <w:szCs w:val="28"/>
              </w:rPr>
              <w:t>отнесенным</w:t>
            </w:r>
            <w:proofErr w:type="gramEnd"/>
            <w:r w:rsidRPr="001B1459">
              <w:rPr>
                <w:rFonts w:ascii="Times New Roman" w:hAnsi="Times New Roman" w:cs="Times New Roman"/>
                <w:sz w:val="28"/>
                <w:szCs w:val="28"/>
              </w:rPr>
              <w:t xml:space="preserve"> к ПКГ должностей педагогических работников:</w:t>
            </w:r>
          </w:p>
        </w:tc>
        <w:tc>
          <w:tcPr>
            <w:tcW w:w="2864" w:type="dxa"/>
            <w:vAlign w:val="center"/>
          </w:tcPr>
          <w:p w:rsidR="00C83F87" w:rsidRPr="001B1459" w:rsidRDefault="00C83F87" w:rsidP="0076064B">
            <w:pPr>
              <w:pStyle w:val="af"/>
              <w:ind w:left="493"/>
              <w:rPr>
                <w:rFonts w:ascii="Times New Roman" w:hAnsi="Times New Roman" w:cs="Times New Roman"/>
                <w:sz w:val="28"/>
                <w:szCs w:val="28"/>
              </w:rPr>
            </w:pPr>
          </w:p>
        </w:tc>
      </w:tr>
      <w:tr w:rsidR="00C83F87" w:rsidRPr="001B1459" w:rsidTr="00C83F87">
        <w:tc>
          <w:tcPr>
            <w:tcW w:w="6775" w:type="dxa"/>
          </w:tcPr>
          <w:p w:rsidR="00C83F87" w:rsidRPr="001B1459" w:rsidRDefault="00C83F87" w:rsidP="006139E2">
            <w:pPr>
              <w:pStyle w:val="af1"/>
              <w:ind w:firstLine="709"/>
              <w:rPr>
                <w:rFonts w:ascii="Times New Roman" w:hAnsi="Times New Roman" w:cs="Times New Roman"/>
                <w:sz w:val="28"/>
                <w:szCs w:val="28"/>
              </w:rPr>
            </w:pPr>
            <w:r w:rsidRPr="001B1459">
              <w:rPr>
                <w:rFonts w:ascii="Times New Roman" w:hAnsi="Times New Roman" w:cs="Times New Roman"/>
                <w:sz w:val="28"/>
                <w:szCs w:val="28"/>
              </w:rPr>
              <w:t>1 квалификационный уровень</w:t>
            </w:r>
          </w:p>
        </w:tc>
        <w:tc>
          <w:tcPr>
            <w:tcW w:w="2864" w:type="dxa"/>
            <w:vAlign w:val="center"/>
          </w:tcPr>
          <w:p w:rsidR="00C83F87" w:rsidRPr="001B1459" w:rsidRDefault="00C83F87" w:rsidP="0076064B">
            <w:pPr>
              <w:pStyle w:val="af"/>
              <w:ind w:left="493"/>
              <w:rPr>
                <w:rFonts w:ascii="Times New Roman" w:hAnsi="Times New Roman" w:cs="Times New Roman"/>
                <w:sz w:val="28"/>
                <w:szCs w:val="28"/>
              </w:rPr>
            </w:pPr>
            <w:r w:rsidRPr="001B1459">
              <w:rPr>
                <w:rFonts w:ascii="Times New Roman" w:hAnsi="Times New Roman" w:cs="Times New Roman"/>
                <w:sz w:val="28"/>
                <w:szCs w:val="28"/>
              </w:rPr>
              <w:t>– 12522 рубля;</w:t>
            </w:r>
          </w:p>
        </w:tc>
      </w:tr>
      <w:tr w:rsidR="00C83F87" w:rsidRPr="001B1459" w:rsidTr="00C83F87">
        <w:tc>
          <w:tcPr>
            <w:tcW w:w="6775" w:type="dxa"/>
          </w:tcPr>
          <w:p w:rsidR="00C83F87" w:rsidRPr="001B1459" w:rsidRDefault="00C83F87" w:rsidP="006139E2">
            <w:pPr>
              <w:pStyle w:val="af1"/>
              <w:ind w:firstLine="709"/>
              <w:rPr>
                <w:rFonts w:ascii="Times New Roman" w:hAnsi="Times New Roman" w:cs="Times New Roman"/>
                <w:sz w:val="28"/>
                <w:szCs w:val="28"/>
              </w:rPr>
            </w:pPr>
            <w:r w:rsidRPr="001B1459">
              <w:rPr>
                <w:rFonts w:ascii="Times New Roman" w:hAnsi="Times New Roman" w:cs="Times New Roman"/>
                <w:sz w:val="28"/>
                <w:szCs w:val="28"/>
              </w:rPr>
              <w:t>2 квалификационный уровень</w:t>
            </w:r>
          </w:p>
        </w:tc>
        <w:tc>
          <w:tcPr>
            <w:tcW w:w="2864" w:type="dxa"/>
            <w:vAlign w:val="center"/>
          </w:tcPr>
          <w:p w:rsidR="00C83F87" w:rsidRPr="001B1459" w:rsidRDefault="00C83F87" w:rsidP="0076064B">
            <w:pPr>
              <w:pStyle w:val="af"/>
              <w:ind w:left="493"/>
              <w:rPr>
                <w:rFonts w:ascii="Times New Roman" w:hAnsi="Times New Roman" w:cs="Times New Roman"/>
                <w:sz w:val="28"/>
                <w:szCs w:val="28"/>
              </w:rPr>
            </w:pPr>
            <w:r w:rsidRPr="001B1459">
              <w:rPr>
                <w:rFonts w:ascii="Times New Roman" w:hAnsi="Times New Roman" w:cs="Times New Roman"/>
                <w:sz w:val="28"/>
                <w:szCs w:val="28"/>
              </w:rPr>
              <w:t>– 13524 рубля;</w:t>
            </w:r>
          </w:p>
        </w:tc>
      </w:tr>
      <w:tr w:rsidR="00C83F87" w:rsidRPr="001B1459" w:rsidTr="00C83F87">
        <w:tc>
          <w:tcPr>
            <w:tcW w:w="6775" w:type="dxa"/>
          </w:tcPr>
          <w:p w:rsidR="00C83F87" w:rsidRPr="001B1459" w:rsidRDefault="00C83F87" w:rsidP="006139E2">
            <w:pPr>
              <w:pStyle w:val="af1"/>
              <w:ind w:firstLine="709"/>
              <w:rPr>
                <w:rFonts w:ascii="Times New Roman" w:hAnsi="Times New Roman" w:cs="Times New Roman"/>
                <w:sz w:val="28"/>
                <w:szCs w:val="28"/>
              </w:rPr>
            </w:pPr>
            <w:r w:rsidRPr="001B1459">
              <w:rPr>
                <w:rFonts w:ascii="Times New Roman" w:hAnsi="Times New Roman" w:cs="Times New Roman"/>
                <w:sz w:val="28"/>
                <w:szCs w:val="28"/>
              </w:rPr>
              <w:t>3 квалификационный уровень</w:t>
            </w:r>
          </w:p>
        </w:tc>
        <w:tc>
          <w:tcPr>
            <w:tcW w:w="2864" w:type="dxa"/>
            <w:vAlign w:val="center"/>
          </w:tcPr>
          <w:p w:rsidR="00C83F87" w:rsidRPr="001B1459" w:rsidRDefault="00C83F87" w:rsidP="0076064B">
            <w:pPr>
              <w:pStyle w:val="af"/>
              <w:ind w:left="493"/>
              <w:rPr>
                <w:rFonts w:ascii="Times New Roman" w:hAnsi="Times New Roman" w:cs="Times New Roman"/>
                <w:sz w:val="28"/>
                <w:szCs w:val="28"/>
              </w:rPr>
            </w:pPr>
            <w:r w:rsidRPr="001B1459">
              <w:rPr>
                <w:rFonts w:ascii="Times New Roman" w:hAnsi="Times New Roman" w:cs="Times New Roman"/>
                <w:sz w:val="28"/>
                <w:szCs w:val="28"/>
              </w:rPr>
              <w:t>– 13649 рублей;</w:t>
            </w:r>
          </w:p>
        </w:tc>
      </w:tr>
      <w:tr w:rsidR="00C83F87" w:rsidRPr="001B1459" w:rsidTr="00C83F87">
        <w:tc>
          <w:tcPr>
            <w:tcW w:w="6775" w:type="dxa"/>
          </w:tcPr>
          <w:p w:rsidR="00C83F87" w:rsidRPr="001B1459" w:rsidRDefault="00C83F87" w:rsidP="006139E2">
            <w:pPr>
              <w:pStyle w:val="af1"/>
              <w:ind w:firstLine="709"/>
              <w:rPr>
                <w:rFonts w:ascii="Times New Roman" w:hAnsi="Times New Roman" w:cs="Times New Roman"/>
                <w:sz w:val="28"/>
                <w:szCs w:val="28"/>
              </w:rPr>
            </w:pPr>
            <w:r w:rsidRPr="001B1459">
              <w:rPr>
                <w:rFonts w:ascii="Times New Roman" w:hAnsi="Times New Roman" w:cs="Times New Roman"/>
                <w:sz w:val="28"/>
                <w:szCs w:val="28"/>
              </w:rPr>
              <w:t>4 квалификационный уровень</w:t>
            </w:r>
          </w:p>
        </w:tc>
        <w:tc>
          <w:tcPr>
            <w:tcW w:w="2864" w:type="dxa"/>
            <w:vAlign w:val="center"/>
          </w:tcPr>
          <w:p w:rsidR="00C83F87" w:rsidRPr="001B1459" w:rsidRDefault="00C83F87" w:rsidP="00333ACA">
            <w:pPr>
              <w:pStyle w:val="af"/>
              <w:ind w:left="493"/>
              <w:rPr>
                <w:rFonts w:ascii="Times New Roman" w:hAnsi="Times New Roman" w:cs="Times New Roman"/>
                <w:sz w:val="28"/>
                <w:szCs w:val="28"/>
              </w:rPr>
            </w:pPr>
            <w:r w:rsidRPr="001B1459">
              <w:rPr>
                <w:rFonts w:ascii="Times New Roman" w:hAnsi="Times New Roman" w:cs="Times New Roman"/>
                <w:sz w:val="28"/>
                <w:szCs w:val="28"/>
              </w:rPr>
              <w:t>– 13775 рубл</w:t>
            </w:r>
            <w:r w:rsidR="00333ACA" w:rsidRPr="001B1459">
              <w:rPr>
                <w:rFonts w:ascii="Times New Roman" w:hAnsi="Times New Roman" w:cs="Times New Roman"/>
                <w:sz w:val="28"/>
                <w:szCs w:val="28"/>
              </w:rPr>
              <w:t>ей</w:t>
            </w:r>
            <w:r w:rsidRPr="001B1459">
              <w:rPr>
                <w:rFonts w:ascii="Times New Roman" w:hAnsi="Times New Roman" w:cs="Times New Roman"/>
                <w:sz w:val="28"/>
                <w:szCs w:val="28"/>
              </w:rPr>
              <w:t>;</w:t>
            </w:r>
          </w:p>
        </w:tc>
      </w:tr>
      <w:tr w:rsidR="00C83F87" w:rsidRPr="001B1459" w:rsidTr="00C83F87">
        <w:tc>
          <w:tcPr>
            <w:tcW w:w="6775" w:type="dxa"/>
            <w:vAlign w:val="center"/>
          </w:tcPr>
          <w:p w:rsidR="00C83F87" w:rsidRPr="001B1459" w:rsidRDefault="00C83F87" w:rsidP="006139E2">
            <w:pPr>
              <w:pStyle w:val="af1"/>
              <w:rPr>
                <w:rFonts w:ascii="Times New Roman" w:hAnsi="Times New Roman" w:cs="Times New Roman"/>
                <w:sz w:val="28"/>
                <w:szCs w:val="28"/>
              </w:rPr>
            </w:pPr>
            <w:proofErr w:type="gramStart"/>
            <w:r w:rsidRPr="001B1459">
              <w:rPr>
                <w:rFonts w:ascii="Times New Roman" w:hAnsi="Times New Roman" w:cs="Times New Roman"/>
                <w:sz w:val="28"/>
                <w:szCs w:val="28"/>
              </w:rPr>
              <w:t>отнесенным</w:t>
            </w:r>
            <w:proofErr w:type="gramEnd"/>
            <w:r w:rsidRPr="001B1459">
              <w:rPr>
                <w:rFonts w:ascii="Times New Roman" w:hAnsi="Times New Roman" w:cs="Times New Roman"/>
                <w:sz w:val="28"/>
                <w:szCs w:val="28"/>
              </w:rPr>
              <w:t xml:space="preserve"> к ПКГ должностей руководителей структурных подразделений:</w:t>
            </w:r>
          </w:p>
        </w:tc>
        <w:tc>
          <w:tcPr>
            <w:tcW w:w="2864" w:type="dxa"/>
            <w:vAlign w:val="center"/>
          </w:tcPr>
          <w:p w:rsidR="00C83F87" w:rsidRPr="001B1459" w:rsidRDefault="00C83F87" w:rsidP="0076064B">
            <w:pPr>
              <w:pStyle w:val="af"/>
              <w:ind w:left="493"/>
              <w:rPr>
                <w:rFonts w:ascii="Times New Roman" w:hAnsi="Times New Roman" w:cs="Times New Roman"/>
                <w:sz w:val="28"/>
                <w:szCs w:val="28"/>
              </w:rPr>
            </w:pPr>
          </w:p>
        </w:tc>
      </w:tr>
      <w:tr w:rsidR="00C83F87" w:rsidRPr="001B1459" w:rsidTr="00C83F87">
        <w:tc>
          <w:tcPr>
            <w:tcW w:w="6775" w:type="dxa"/>
          </w:tcPr>
          <w:p w:rsidR="00C83F87" w:rsidRPr="001B1459" w:rsidRDefault="00C83F87" w:rsidP="006139E2">
            <w:pPr>
              <w:pStyle w:val="af1"/>
              <w:ind w:firstLine="709"/>
              <w:rPr>
                <w:rFonts w:ascii="Times New Roman" w:hAnsi="Times New Roman" w:cs="Times New Roman"/>
                <w:sz w:val="28"/>
                <w:szCs w:val="28"/>
              </w:rPr>
            </w:pPr>
            <w:r w:rsidRPr="001B1459">
              <w:rPr>
                <w:rFonts w:ascii="Times New Roman" w:hAnsi="Times New Roman" w:cs="Times New Roman"/>
                <w:sz w:val="28"/>
                <w:szCs w:val="28"/>
              </w:rPr>
              <w:t>1 квалификационный уровень</w:t>
            </w:r>
          </w:p>
        </w:tc>
        <w:tc>
          <w:tcPr>
            <w:tcW w:w="2864" w:type="dxa"/>
            <w:vAlign w:val="center"/>
          </w:tcPr>
          <w:p w:rsidR="00C83F87" w:rsidRPr="001B1459" w:rsidRDefault="00C83F87" w:rsidP="0076064B">
            <w:pPr>
              <w:pStyle w:val="af"/>
              <w:ind w:left="493"/>
              <w:rPr>
                <w:rFonts w:ascii="Times New Roman" w:hAnsi="Times New Roman" w:cs="Times New Roman"/>
                <w:sz w:val="28"/>
                <w:szCs w:val="28"/>
              </w:rPr>
            </w:pPr>
            <w:r w:rsidRPr="001B1459">
              <w:rPr>
                <w:rFonts w:ascii="Times New Roman" w:hAnsi="Times New Roman" w:cs="Times New Roman"/>
                <w:sz w:val="28"/>
                <w:szCs w:val="28"/>
              </w:rPr>
              <w:t>–</w:t>
            </w:r>
            <w:r w:rsidRPr="001B1459">
              <w:rPr>
                <w:rFonts w:ascii="Times New Roman" w:hAnsi="Times New Roman" w:cs="Times New Roman"/>
                <w:sz w:val="28"/>
              </w:rPr>
              <w:t xml:space="preserve"> 12730 рублей;</w:t>
            </w:r>
          </w:p>
        </w:tc>
      </w:tr>
      <w:tr w:rsidR="00C83F87" w:rsidRPr="001B1459" w:rsidTr="00C83F87">
        <w:tc>
          <w:tcPr>
            <w:tcW w:w="6775" w:type="dxa"/>
          </w:tcPr>
          <w:p w:rsidR="00C83F87" w:rsidRPr="001B1459" w:rsidRDefault="00C83F87" w:rsidP="002924A6">
            <w:pPr>
              <w:pStyle w:val="af1"/>
              <w:ind w:firstLine="709"/>
              <w:outlineLvl w:val="0"/>
              <w:rPr>
                <w:rFonts w:ascii="Times New Roman" w:hAnsi="Times New Roman" w:cs="Times New Roman"/>
                <w:sz w:val="28"/>
                <w:szCs w:val="28"/>
              </w:rPr>
            </w:pPr>
            <w:r w:rsidRPr="001B1459">
              <w:rPr>
                <w:rFonts w:ascii="Times New Roman" w:hAnsi="Times New Roman" w:cs="Times New Roman"/>
                <w:sz w:val="28"/>
                <w:szCs w:val="28"/>
              </w:rPr>
              <w:lastRenderedPageBreak/>
              <w:t>2 квалификационный уровень</w:t>
            </w:r>
          </w:p>
        </w:tc>
        <w:tc>
          <w:tcPr>
            <w:tcW w:w="2864" w:type="dxa"/>
            <w:vAlign w:val="center"/>
          </w:tcPr>
          <w:p w:rsidR="00C83F87" w:rsidRPr="001B1459" w:rsidRDefault="00C83F87" w:rsidP="0076064B">
            <w:pPr>
              <w:pStyle w:val="af"/>
              <w:ind w:left="493"/>
              <w:rPr>
                <w:rFonts w:ascii="Times New Roman" w:hAnsi="Times New Roman" w:cs="Times New Roman"/>
                <w:sz w:val="28"/>
                <w:szCs w:val="28"/>
              </w:rPr>
            </w:pPr>
            <w:r w:rsidRPr="001B1459">
              <w:rPr>
                <w:rFonts w:ascii="Times New Roman" w:hAnsi="Times New Roman" w:cs="Times New Roman"/>
                <w:sz w:val="28"/>
                <w:szCs w:val="28"/>
              </w:rPr>
              <w:t>– 14003 рубля;</w:t>
            </w:r>
          </w:p>
          <w:p w:rsidR="002924A6" w:rsidRPr="001B1459" w:rsidRDefault="002924A6" w:rsidP="002924A6"/>
        </w:tc>
      </w:tr>
      <w:tr w:rsidR="00C83F87" w:rsidRPr="006139E2" w:rsidTr="00C83F87">
        <w:tc>
          <w:tcPr>
            <w:tcW w:w="6775" w:type="dxa"/>
          </w:tcPr>
          <w:p w:rsidR="00C83F87" w:rsidRPr="001B1459" w:rsidRDefault="00C83F87" w:rsidP="002924A6">
            <w:pPr>
              <w:pStyle w:val="af1"/>
              <w:ind w:firstLine="714"/>
              <w:outlineLvl w:val="0"/>
              <w:rPr>
                <w:rFonts w:ascii="Times New Roman" w:hAnsi="Times New Roman" w:cs="Times New Roman"/>
                <w:sz w:val="28"/>
                <w:szCs w:val="28"/>
              </w:rPr>
            </w:pPr>
            <w:r w:rsidRPr="001B1459">
              <w:rPr>
                <w:rFonts w:ascii="Times New Roman" w:hAnsi="Times New Roman" w:cs="Times New Roman"/>
                <w:sz w:val="28"/>
                <w:szCs w:val="28"/>
              </w:rPr>
              <w:t>3 квалификационный уровень</w:t>
            </w:r>
          </w:p>
        </w:tc>
        <w:tc>
          <w:tcPr>
            <w:tcW w:w="2864" w:type="dxa"/>
            <w:vAlign w:val="center"/>
          </w:tcPr>
          <w:p w:rsidR="00C83F87" w:rsidRPr="0074047A" w:rsidRDefault="00C83F87" w:rsidP="0076064B">
            <w:pPr>
              <w:pStyle w:val="af"/>
              <w:ind w:left="493"/>
              <w:rPr>
                <w:rFonts w:ascii="Times New Roman" w:hAnsi="Times New Roman" w:cs="Times New Roman"/>
                <w:sz w:val="28"/>
                <w:szCs w:val="28"/>
              </w:rPr>
            </w:pPr>
            <w:r w:rsidRPr="001B1459">
              <w:rPr>
                <w:rFonts w:ascii="Times New Roman" w:hAnsi="Times New Roman" w:cs="Times New Roman"/>
                <w:sz w:val="28"/>
                <w:szCs w:val="28"/>
              </w:rPr>
              <w:t>– 14640 рублей.</w:t>
            </w:r>
          </w:p>
        </w:tc>
      </w:tr>
    </w:tbl>
    <w:p w:rsidR="00C83F87" w:rsidRPr="006139E2" w:rsidRDefault="00C83F87" w:rsidP="0076064B">
      <w:pPr>
        <w:ind w:firstLine="709"/>
        <w:jc w:val="both"/>
        <w:rPr>
          <w:sz w:val="10"/>
          <w:szCs w:val="10"/>
          <w:highlight w:val="yellow"/>
        </w:rPr>
      </w:pPr>
      <w:bookmarkStart w:id="10" w:name="sub_1212"/>
    </w:p>
    <w:p w:rsidR="00C83F87" w:rsidRPr="0074047A" w:rsidRDefault="00C83F87" w:rsidP="0076064B">
      <w:pPr>
        <w:ind w:firstLine="709"/>
        <w:jc w:val="both"/>
        <w:rPr>
          <w:sz w:val="28"/>
          <w:szCs w:val="28"/>
        </w:rPr>
      </w:pPr>
      <w:bookmarkStart w:id="11" w:name="sub_1213"/>
      <w:bookmarkEnd w:id="10"/>
      <w:r w:rsidRPr="0074047A">
        <w:rPr>
          <w:sz w:val="28"/>
          <w:szCs w:val="28"/>
        </w:rPr>
        <w:t>2.4.</w:t>
      </w:r>
      <w:r w:rsidR="0074047A" w:rsidRPr="0074047A">
        <w:rPr>
          <w:sz w:val="28"/>
          <w:szCs w:val="28"/>
        </w:rPr>
        <w:t>4.</w:t>
      </w:r>
      <w:r w:rsidRPr="0074047A">
        <w:rPr>
          <w:sz w:val="28"/>
          <w:szCs w:val="28"/>
        </w:rPr>
        <w:t xml:space="preserve"> По занимаемым должностям работников </w:t>
      </w:r>
      <w:r w:rsidR="00CC5BF2">
        <w:rPr>
          <w:sz w:val="28"/>
          <w:szCs w:val="28"/>
        </w:rPr>
        <w:t>у</w:t>
      </w:r>
      <w:r w:rsidR="0074047A" w:rsidRPr="0074047A">
        <w:rPr>
          <w:sz w:val="28"/>
          <w:szCs w:val="28"/>
        </w:rPr>
        <w:t>чреждени</w:t>
      </w:r>
      <w:r w:rsidR="00CC5BF2">
        <w:rPr>
          <w:sz w:val="28"/>
          <w:szCs w:val="28"/>
        </w:rPr>
        <w:t>й</w:t>
      </w:r>
      <w:r w:rsidRPr="0074047A">
        <w:rPr>
          <w:sz w:val="28"/>
          <w:szCs w:val="28"/>
        </w:rPr>
        <w:t xml:space="preserve"> </w:t>
      </w:r>
      <w:proofErr w:type="spellStart"/>
      <w:r w:rsidRPr="0074047A">
        <w:rPr>
          <w:sz w:val="28"/>
          <w:szCs w:val="28"/>
        </w:rPr>
        <w:t>ФКиС</w:t>
      </w:r>
      <w:proofErr w:type="spellEnd"/>
      <w:r w:rsidRPr="0074047A">
        <w:rPr>
          <w:sz w:val="28"/>
          <w:szCs w:val="28"/>
        </w:rPr>
        <w:t xml:space="preserve"> на основе ПКГ, утвержденных Приказом № 216н и Приказом № 761н:</w:t>
      </w:r>
    </w:p>
    <w:tbl>
      <w:tblPr>
        <w:tblW w:w="9639" w:type="dxa"/>
        <w:tblInd w:w="-5" w:type="dxa"/>
        <w:tblLayout w:type="fixed"/>
        <w:tblLook w:val="0000"/>
      </w:tblPr>
      <w:tblGrid>
        <w:gridCol w:w="6775"/>
        <w:gridCol w:w="2864"/>
      </w:tblGrid>
      <w:tr w:rsidR="00C83F87" w:rsidRPr="0074047A" w:rsidTr="00C83F87">
        <w:tc>
          <w:tcPr>
            <w:tcW w:w="6775" w:type="dxa"/>
            <w:vAlign w:val="center"/>
          </w:tcPr>
          <w:p w:rsidR="00C83F87" w:rsidRPr="0074047A" w:rsidRDefault="00C83F87" w:rsidP="0076064B">
            <w:pPr>
              <w:pStyle w:val="af1"/>
              <w:jc w:val="both"/>
              <w:rPr>
                <w:rFonts w:ascii="Times New Roman" w:hAnsi="Times New Roman" w:cs="Times New Roman"/>
                <w:sz w:val="28"/>
                <w:szCs w:val="28"/>
              </w:rPr>
            </w:pPr>
            <w:proofErr w:type="gramStart"/>
            <w:r w:rsidRPr="0074047A">
              <w:rPr>
                <w:rFonts w:ascii="Times New Roman" w:hAnsi="Times New Roman" w:cs="Times New Roman"/>
                <w:sz w:val="28"/>
                <w:szCs w:val="28"/>
              </w:rPr>
              <w:t>отнесенным</w:t>
            </w:r>
            <w:proofErr w:type="gramEnd"/>
            <w:r w:rsidRPr="0074047A">
              <w:rPr>
                <w:rFonts w:ascii="Times New Roman" w:hAnsi="Times New Roman" w:cs="Times New Roman"/>
                <w:sz w:val="28"/>
                <w:szCs w:val="28"/>
              </w:rPr>
              <w:t xml:space="preserve"> к ПКГ должностей педагогических работников:</w:t>
            </w:r>
          </w:p>
        </w:tc>
        <w:tc>
          <w:tcPr>
            <w:tcW w:w="2864" w:type="dxa"/>
            <w:vAlign w:val="center"/>
          </w:tcPr>
          <w:p w:rsidR="00C83F87" w:rsidRPr="0074047A" w:rsidRDefault="00C83F87" w:rsidP="0076064B">
            <w:pPr>
              <w:pStyle w:val="af"/>
              <w:ind w:left="352"/>
              <w:rPr>
                <w:rFonts w:ascii="Times New Roman" w:hAnsi="Times New Roman" w:cs="Times New Roman"/>
                <w:sz w:val="28"/>
                <w:szCs w:val="28"/>
              </w:rPr>
            </w:pPr>
          </w:p>
        </w:tc>
      </w:tr>
      <w:tr w:rsidR="00C83F87" w:rsidRPr="0074047A" w:rsidTr="00C83F87">
        <w:tc>
          <w:tcPr>
            <w:tcW w:w="6775" w:type="dxa"/>
          </w:tcPr>
          <w:p w:rsidR="00C83F87" w:rsidRPr="0074047A" w:rsidRDefault="00C83F87" w:rsidP="006139E2">
            <w:pPr>
              <w:pStyle w:val="af1"/>
              <w:ind w:firstLine="709"/>
              <w:rPr>
                <w:rFonts w:ascii="Times New Roman" w:hAnsi="Times New Roman" w:cs="Times New Roman"/>
                <w:sz w:val="28"/>
                <w:szCs w:val="28"/>
              </w:rPr>
            </w:pPr>
            <w:r w:rsidRPr="0074047A">
              <w:rPr>
                <w:rFonts w:ascii="Times New Roman" w:hAnsi="Times New Roman" w:cs="Times New Roman"/>
                <w:sz w:val="28"/>
                <w:szCs w:val="28"/>
              </w:rPr>
              <w:t>2 квалификационный уровень</w:t>
            </w:r>
          </w:p>
        </w:tc>
        <w:tc>
          <w:tcPr>
            <w:tcW w:w="2864" w:type="dxa"/>
            <w:vAlign w:val="center"/>
          </w:tcPr>
          <w:p w:rsidR="00C83F87" w:rsidRPr="0074047A" w:rsidRDefault="00C83F87" w:rsidP="0076064B">
            <w:pPr>
              <w:pStyle w:val="af"/>
              <w:ind w:left="493"/>
              <w:rPr>
                <w:rFonts w:ascii="Times New Roman" w:hAnsi="Times New Roman" w:cs="Times New Roman"/>
                <w:sz w:val="28"/>
                <w:szCs w:val="28"/>
              </w:rPr>
            </w:pPr>
            <w:r w:rsidRPr="0074047A">
              <w:rPr>
                <w:rFonts w:ascii="Times New Roman" w:hAnsi="Times New Roman" w:cs="Times New Roman"/>
                <w:sz w:val="28"/>
                <w:szCs w:val="28"/>
              </w:rPr>
              <w:t>– 9150 рублей;</w:t>
            </w:r>
          </w:p>
        </w:tc>
      </w:tr>
      <w:tr w:rsidR="00C83F87" w:rsidRPr="006139E2" w:rsidTr="00C83F87">
        <w:tc>
          <w:tcPr>
            <w:tcW w:w="6775" w:type="dxa"/>
          </w:tcPr>
          <w:p w:rsidR="00C83F87" w:rsidRPr="0074047A" w:rsidRDefault="00C83F87" w:rsidP="006139E2">
            <w:pPr>
              <w:pStyle w:val="af1"/>
              <w:ind w:firstLine="709"/>
              <w:rPr>
                <w:rFonts w:ascii="Times New Roman" w:hAnsi="Times New Roman" w:cs="Times New Roman"/>
                <w:sz w:val="28"/>
                <w:szCs w:val="28"/>
              </w:rPr>
            </w:pPr>
            <w:r w:rsidRPr="0074047A">
              <w:rPr>
                <w:rFonts w:ascii="Times New Roman" w:hAnsi="Times New Roman" w:cs="Times New Roman"/>
                <w:sz w:val="28"/>
                <w:szCs w:val="28"/>
              </w:rPr>
              <w:t>3 квалификационный уровень</w:t>
            </w:r>
          </w:p>
        </w:tc>
        <w:tc>
          <w:tcPr>
            <w:tcW w:w="2864" w:type="dxa"/>
            <w:vAlign w:val="center"/>
          </w:tcPr>
          <w:p w:rsidR="00C83F87" w:rsidRPr="0074047A" w:rsidRDefault="00C83F87" w:rsidP="0076064B">
            <w:pPr>
              <w:pStyle w:val="af"/>
              <w:ind w:left="493"/>
              <w:rPr>
                <w:rFonts w:ascii="Times New Roman" w:hAnsi="Times New Roman" w:cs="Times New Roman"/>
                <w:sz w:val="28"/>
                <w:szCs w:val="28"/>
              </w:rPr>
            </w:pPr>
            <w:r w:rsidRPr="0074047A">
              <w:rPr>
                <w:rFonts w:ascii="Times New Roman" w:hAnsi="Times New Roman" w:cs="Times New Roman"/>
                <w:sz w:val="28"/>
                <w:szCs w:val="28"/>
              </w:rPr>
              <w:t>– 9235 рублей.</w:t>
            </w:r>
          </w:p>
        </w:tc>
      </w:tr>
    </w:tbl>
    <w:p w:rsidR="00C83F87" w:rsidRPr="006139E2" w:rsidRDefault="00C83F87" w:rsidP="0076064B">
      <w:pPr>
        <w:ind w:firstLine="709"/>
        <w:jc w:val="both"/>
        <w:rPr>
          <w:sz w:val="10"/>
          <w:szCs w:val="10"/>
          <w:highlight w:val="yellow"/>
        </w:rPr>
      </w:pPr>
      <w:bookmarkStart w:id="12" w:name="sub_1214"/>
      <w:bookmarkEnd w:id="11"/>
    </w:p>
    <w:p w:rsidR="00C83F87" w:rsidRPr="00BC1355" w:rsidRDefault="00C83F87" w:rsidP="0076064B">
      <w:pPr>
        <w:ind w:firstLine="709"/>
        <w:jc w:val="both"/>
        <w:rPr>
          <w:color w:val="000000" w:themeColor="text1"/>
          <w:sz w:val="28"/>
          <w:szCs w:val="28"/>
        </w:rPr>
      </w:pPr>
      <w:r w:rsidRPr="0039606F">
        <w:rPr>
          <w:sz w:val="28"/>
          <w:szCs w:val="28"/>
        </w:rPr>
        <w:t>2.4.</w:t>
      </w:r>
      <w:r w:rsidR="0074047A" w:rsidRPr="0039606F">
        <w:rPr>
          <w:sz w:val="28"/>
          <w:szCs w:val="28"/>
        </w:rPr>
        <w:t>5</w:t>
      </w:r>
      <w:r w:rsidRPr="0039606F">
        <w:rPr>
          <w:sz w:val="28"/>
          <w:szCs w:val="28"/>
        </w:rPr>
        <w:t xml:space="preserve">. </w:t>
      </w:r>
      <w:bookmarkStart w:id="13" w:name="sub_12223"/>
      <w:bookmarkEnd w:id="9"/>
      <w:bookmarkEnd w:id="12"/>
      <w:r w:rsidRPr="00BC1355">
        <w:rPr>
          <w:color w:val="000000" w:themeColor="text1"/>
          <w:sz w:val="28"/>
          <w:szCs w:val="28"/>
        </w:rPr>
        <w:t>По занимаемым должностям медицинских работников</w:t>
      </w:r>
      <w:r w:rsidRPr="00BC1355">
        <w:rPr>
          <w:sz w:val="28"/>
          <w:szCs w:val="28"/>
        </w:rPr>
        <w:t xml:space="preserve"> на основе ПКГ, утвержденных Приказом № 526, Приказом № 541н</w:t>
      </w:r>
      <w:r w:rsidRPr="00BC1355">
        <w:rPr>
          <w:color w:val="000000" w:themeColor="text1"/>
          <w:sz w:val="28"/>
          <w:szCs w:val="28"/>
        </w:rPr>
        <w:t>:</w:t>
      </w:r>
    </w:p>
    <w:tbl>
      <w:tblPr>
        <w:tblW w:w="9639" w:type="dxa"/>
        <w:tblInd w:w="-5" w:type="dxa"/>
        <w:tblLayout w:type="fixed"/>
        <w:tblLook w:val="0000"/>
      </w:tblPr>
      <w:tblGrid>
        <w:gridCol w:w="6775"/>
        <w:gridCol w:w="2864"/>
      </w:tblGrid>
      <w:tr w:rsidR="00C83F87" w:rsidRPr="00BC1355" w:rsidTr="00C83F87">
        <w:tc>
          <w:tcPr>
            <w:tcW w:w="6775" w:type="dxa"/>
          </w:tcPr>
          <w:p w:rsidR="00C83F87" w:rsidRPr="00BC1355" w:rsidRDefault="00C83F87" w:rsidP="0076064B">
            <w:pPr>
              <w:pStyle w:val="af1"/>
              <w:jc w:val="both"/>
              <w:rPr>
                <w:rFonts w:ascii="Times New Roman" w:hAnsi="Times New Roman" w:cs="Times New Roman"/>
                <w:sz w:val="28"/>
                <w:szCs w:val="28"/>
              </w:rPr>
            </w:pPr>
            <w:proofErr w:type="gramStart"/>
            <w:r w:rsidRPr="00BC1355">
              <w:rPr>
                <w:rFonts w:ascii="Times New Roman" w:hAnsi="Times New Roman" w:cs="Times New Roman"/>
                <w:sz w:val="28"/>
                <w:szCs w:val="28"/>
              </w:rPr>
              <w:t>отнесенным</w:t>
            </w:r>
            <w:proofErr w:type="gramEnd"/>
            <w:r w:rsidRPr="00BC1355">
              <w:rPr>
                <w:rFonts w:ascii="Times New Roman" w:hAnsi="Times New Roman" w:cs="Times New Roman"/>
                <w:sz w:val="28"/>
                <w:szCs w:val="28"/>
              </w:rPr>
              <w:t xml:space="preserve"> к ПКГ должностей среднего медицинского и фармацевтического персонала:</w:t>
            </w:r>
          </w:p>
        </w:tc>
        <w:tc>
          <w:tcPr>
            <w:tcW w:w="2864" w:type="dxa"/>
            <w:vAlign w:val="center"/>
          </w:tcPr>
          <w:p w:rsidR="00C83F87" w:rsidRPr="00BC1355" w:rsidRDefault="00C83F87" w:rsidP="0076064B">
            <w:pPr>
              <w:pStyle w:val="af"/>
              <w:ind w:left="493"/>
              <w:rPr>
                <w:rFonts w:ascii="Times New Roman" w:hAnsi="Times New Roman" w:cs="Times New Roman"/>
                <w:sz w:val="28"/>
                <w:szCs w:val="28"/>
              </w:rPr>
            </w:pPr>
          </w:p>
        </w:tc>
      </w:tr>
      <w:tr w:rsidR="00C83F87" w:rsidRPr="00BC1355" w:rsidTr="00C83F87">
        <w:tc>
          <w:tcPr>
            <w:tcW w:w="6775" w:type="dxa"/>
          </w:tcPr>
          <w:p w:rsidR="00C83F87" w:rsidRPr="00BC1355" w:rsidRDefault="00C83F87" w:rsidP="0076064B">
            <w:pPr>
              <w:pStyle w:val="af1"/>
              <w:ind w:firstLine="709"/>
              <w:jc w:val="both"/>
              <w:rPr>
                <w:rFonts w:ascii="Times New Roman" w:hAnsi="Times New Roman" w:cs="Times New Roman"/>
                <w:sz w:val="28"/>
                <w:szCs w:val="28"/>
              </w:rPr>
            </w:pPr>
            <w:r w:rsidRPr="00BC1355">
              <w:rPr>
                <w:rFonts w:ascii="Times New Roman" w:hAnsi="Times New Roman" w:cs="Times New Roman"/>
                <w:sz w:val="28"/>
                <w:szCs w:val="28"/>
              </w:rPr>
              <w:t>5 квалификационный уровень</w:t>
            </w:r>
          </w:p>
        </w:tc>
        <w:tc>
          <w:tcPr>
            <w:tcW w:w="2864" w:type="dxa"/>
            <w:vAlign w:val="center"/>
          </w:tcPr>
          <w:p w:rsidR="00C83F87" w:rsidRPr="00BC1355" w:rsidRDefault="00C83F87" w:rsidP="0076064B">
            <w:pPr>
              <w:pStyle w:val="af"/>
              <w:ind w:left="493"/>
              <w:rPr>
                <w:rFonts w:ascii="Times New Roman" w:hAnsi="Times New Roman" w:cs="Times New Roman"/>
                <w:sz w:val="28"/>
                <w:szCs w:val="28"/>
              </w:rPr>
            </w:pPr>
            <w:r w:rsidRPr="00BC1355">
              <w:rPr>
                <w:rFonts w:ascii="Times New Roman" w:hAnsi="Times New Roman" w:cs="Times New Roman"/>
                <w:sz w:val="28"/>
                <w:szCs w:val="28"/>
              </w:rPr>
              <w:t>– 10094 рубля;</w:t>
            </w:r>
          </w:p>
        </w:tc>
      </w:tr>
      <w:tr w:rsidR="00C83F87" w:rsidRPr="00BC1355" w:rsidTr="00C83F87">
        <w:tc>
          <w:tcPr>
            <w:tcW w:w="6775" w:type="dxa"/>
          </w:tcPr>
          <w:p w:rsidR="00C83F87" w:rsidRPr="00BC1355" w:rsidRDefault="00C83F87" w:rsidP="0076064B">
            <w:pPr>
              <w:pStyle w:val="af1"/>
              <w:jc w:val="both"/>
              <w:rPr>
                <w:rFonts w:ascii="Times New Roman" w:hAnsi="Times New Roman" w:cs="Times New Roman"/>
                <w:sz w:val="28"/>
                <w:szCs w:val="28"/>
              </w:rPr>
            </w:pPr>
            <w:proofErr w:type="gramStart"/>
            <w:r w:rsidRPr="00BC1355">
              <w:rPr>
                <w:rFonts w:ascii="Times New Roman" w:hAnsi="Times New Roman" w:cs="Times New Roman"/>
                <w:sz w:val="28"/>
                <w:szCs w:val="28"/>
              </w:rPr>
              <w:t>отнесенным</w:t>
            </w:r>
            <w:proofErr w:type="gramEnd"/>
            <w:r w:rsidRPr="00BC1355">
              <w:rPr>
                <w:rFonts w:ascii="Times New Roman" w:hAnsi="Times New Roman" w:cs="Times New Roman"/>
                <w:sz w:val="28"/>
                <w:szCs w:val="28"/>
              </w:rPr>
              <w:t xml:space="preserve"> к ПКГ должностей врачей и провизоров:</w:t>
            </w:r>
          </w:p>
        </w:tc>
        <w:tc>
          <w:tcPr>
            <w:tcW w:w="2864" w:type="dxa"/>
            <w:vAlign w:val="center"/>
          </w:tcPr>
          <w:p w:rsidR="00C83F87" w:rsidRPr="00BC1355" w:rsidRDefault="00C83F87" w:rsidP="0076064B">
            <w:pPr>
              <w:pStyle w:val="af"/>
              <w:ind w:left="493"/>
              <w:rPr>
                <w:rFonts w:ascii="Times New Roman" w:hAnsi="Times New Roman" w:cs="Times New Roman"/>
                <w:sz w:val="28"/>
                <w:szCs w:val="28"/>
              </w:rPr>
            </w:pPr>
          </w:p>
        </w:tc>
      </w:tr>
      <w:tr w:rsidR="00C83F87" w:rsidRPr="006139E2" w:rsidTr="00C83F87">
        <w:tc>
          <w:tcPr>
            <w:tcW w:w="6775" w:type="dxa"/>
          </w:tcPr>
          <w:p w:rsidR="00C83F87" w:rsidRPr="00BC1355" w:rsidRDefault="00C83F87" w:rsidP="0076064B">
            <w:pPr>
              <w:pStyle w:val="af1"/>
              <w:ind w:firstLine="709"/>
              <w:jc w:val="both"/>
              <w:rPr>
                <w:rFonts w:ascii="Times New Roman" w:hAnsi="Times New Roman" w:cs="Times New Roman"/>
                <w:sz w:val="28"/>
                <w:szCs w:val="28"/>
              </w:rPr>
            </w:pPr>
            <w:r w:rsidRPr="00BC1355">
              <w:rPr>
                <w:rFonts w:ascii="Times New Roman" w:hAnsi="Times New Roman" w:cs="Times New Roman"/>
                <w:sz w:val="28"/>
                <w:szCs w:val="28"/>
              </w:rPr>
              <w:t>2 квалификационный уровень</w:t>
            </w:r>
          </w:p>
        </w:tc>
        <w:tc>
          <w:tcPr>
            <w:tcW w:w="2864" w:type="dxa"/>
            <w:vAlign w:val="center"/>
          </w:tcPr>
          <w:p w:rsidR="00C83F87" w:rsidRPr="00BC1355" w:rsidRDefault="00C83F87" w:rsidP="0076064B">
            <w:pPr>
              <w:pStyle w:val="af"/>
              <w:ind w:left="493"/>
              <w:rPr>
                <w:rFonts w:ascii="Times New Roman" w:hAnsi="Times New Roman" w:cs="Times New Roman"/>
                <w:sz w:val="28"/>
                <w:szCs w:val="28"/>
              </w:rPr>
            </w:pPr>
            <w:r w:rsidRPr="00BC1355">
              <w:rPr>
                <w:rFonts w:ascii="Times New Roman" w:hAnsi="Times New Roman" w:cs="Times New Roman"/>
                <w:sz w:val="28"/>
                <w:szCs w:val="28"/>
              </w:rPr>
              <w:t>– 14288 рублей.</w:t>
            </w:r>
          </w:p>
        </w:tc>
      </w:tr>
    </w:tbl>
    <w:p w:rsidR="00C83F87" w:rsidRPr="006139E2" w:rsidRDefault="00C83F87" w:rsidP="0076064B">
      <w:pPr>
        <w:ind w:firstLine="709"/>
        <w:jc w:val="both"/>
        <w:rPr>
          <w:sz w:val="10"/>
          <w:szCs w:val="10"/>
          <w:highlight w:val="yellow"/>
        </w:rPr>
      </w:pPr>
    </w:p>
    <w:p w:rsidR="00C83F87" w:rsidRPr="00267407" w:rsidRDefault="00C83F87" w:rsidP="0076064B">
      <w:pPr>
        <w:ind w:firstLine="709"/>
        <w:jc w:val="both"/>
        <w:rPr>
          <w:color w:val="000000" w:themeColor="text1"/>
          <w:sz w:val="28"/>
          <w:szCs w:val="28"/>
        </w:rPr>
      </w:pPr>
      <w:r w:rsidRPr="00267407">
        <w:rPr>
          <w:color w:val="000000" w:themeColor="text1"/>
          <w:sz w:val="28"/>
          <w:szCs w:val="28"/>
        </w:rPr>
        <w:t>2.4.</w:t>
      </w:r>
      <w:r w:rsidR="00253A03">
        <w:rPr>
          <w:color w:val="000000" w:themeColor="text1"/>
          <w:sz w:val="28"/>
          <w:szCs w:val="28"/>
        </w:rPr>
        <w:t>6</w:t>
      </w:r>
      <w:r w:rsidRPr="00267407">
        <w:rPr>
          <w:color w:val="000000" w:themeColor="text1"/>
          <w:sz w:val="28"/>
          <w:szCs w:val="28"/>
        </w:rPr>
        <w:t>. По занимаемым должностям работников культуры, искусства и кинематографии</w:t>
      </w:r>
      <w:r w:rsidRPr="00267407">
        <w:rPr>
          <w:sz w:val="28"/>
          <w:szCs w:val="28"/>
        </w:rPr>
        <w:t xml:space="preserve"> на основе ПКГ, утвержденных Приказом № 121н, Приказом № 570, Приказом № 251н</w:t>
      </w:r>
      <w:r w:rsidRPr="00267407">
        <w:rPr>
          <w:color w:val="000000" w:themeColor="text1"/>
          <w:sz w:val="28"/>
          <w:szCs w:val="28"/>
        </w:rPr>
        <w:t>:</w:t>
      </w:r>
    </w:p>
    <w:tbl>
      <w:tblPr>
        <w:tblW w:w="9639" w:type="dxa"/>
        <w:tblInd w:w="-5" w:type="dxa"/>
        <w:tblLayout w:type="fixed"/>
        <w:tblLook w:val="0000"/>
      </w:tblPr>
      <w:tblGrid>
        <w:gridCol w:w="6775"/>
        <w:gridCol w:w="2864"/>
      </w:tblGrid>
      <w:tr w:rsidR="00C83F87" w:rsidRPr="00267407" w:rsidTr="00C83F87">
        <w:tc>
          <w:tcPr>
            <w:tcW w:w="6775" w:type="dxa"/>
            <w:vAlign w:val="center"/>
          </w:tcPr>
          <w:p w:rsidR="0041508F" w:rsidRDefault="00C83F87" w:rsidP="0076064B">
            <w:pPr>
              <w:pStyle w:val="af1"/>
              <w:jc w:val="both"/>
              <w:rPr>
                <w:rFonts w:ascii="Times New Roman" w:hAnsi="Times New Roman" w:cs="Times New Roman"/>
                <w:sz w:val="28"/>
                <w:szCs w:val="28"/>
              </w:rPr>
            </w:pPr>
            <w:proofErr w:type="gramStart"/>
            <w:r w:rsidRPr="00267407">
              <w:rPr>
                <w:rFonts w:ascii="Times New Roman" w:hAnsi="Times New Roman" w:cs="Times New Roman"/>
                <w:sz w:val="28"/>
                <w:szCs w:val="28"/>
              </w:rPr>
              <w:t>отнесенным</w:t>
            </w:r>
            <w:proofErr w:type="gramEnd"/>
            <w:r w:rsidRPr="00267407">
              <w:rPr>
                <w:rFonts w:ascii="Times New Roman" w:hAnsi="Times New Roman" w:cs="Times New Roman"/>
                <w:sz w:val="28"/>
                <w:szCs w:val="28"/>
              </w:rPr>
              <w:t xml:space="preserve"> к ПКГ "Должности работников культуры, </w:t>
            </w:r>
          </w:p>
          <w:p w:rsidR="00C83F87" w:rsidRPr="00267407" w:rsidRDefault="00C83F87" w:rsidP="0076064B">
            <w:pPr>
              <w:pStyle w:val="af1"/>
              <w:jc w:val="both"/>
              <w:rPr>
                <w:rFonts w:ascii="Times New Roman" w:hAnsi="Times New Roman" w:cs="Times New Roman"/>
                <w:sz w:val="28"/>
                <w:szCs w:val="28"/>
              </w:rPr>
            </w:pPr>
            <w:r w:rsidRPr="00267407">
              <w:rPr>
                <w:rFonts w:ascii="Times New Roman" w:hAnsi="Times New Roman" w:cs="Times New Roman"/>
                <w:sz w:val="28"/>
                <w:szCs w:val="28"/>
              </w:rPr>
              <w:t>искусства и кинематографии ведущего звена"</w:t>
            </w:r>
          </w:p>
        </w:tc>
        <w:tc>
          <w:tcPr>
            <w:tcW w:w="2864" w:type="dxa"/>
          </w:tcPr>
          <w:p w:rsidR="00C83F87" w:rsidRPr="00267407" w:rsidRDefault="00C83F87" w:rsidP="00887D20">
            <w:pPr>
              <w:ind w:left="493"/>
              <w:jc w:val="both"/>
            </w:pPr>
            <w:r w:rsidRPr="00267407">
              <w:rPr>
                <w:sz w:val="28"/>
                <w:szCs w:val="28"/>
              </w:rPr>
              <w:t>– 11435 рублей</w:t>
            </w:r>
            <w:r w:rsidR="00887D20">
              <w:rPr>
                <w:sz w:val="28"/>
                <w:szCs w:val="28"/>
              </w:rPr>
              <w:t>.</w:t>
            </w:r>
          </w:p>
        </w:tc>
      </w:tr>
    </w:tbl>
    <w:p w:rsidR="00C83F87" w:rsidRPr="006139E2" w:rsidRDefault="00C83F87" w:rsidP="0076064B">
      <w:pPr>
        <w:ind w:firstLine="709"/>
        <w:jc w:val="both"/>
        <w:rPr>
          <w:sz w:val="8"/>
          <w:szCs w:val="8"/>
          <w:highlight w:val="yellow"/>
        </w:rPr>
      </w:pPr>
    </w:p>
    <w:p w:rsidR="00C83F87" w:rsidRPr="00661724" w:rsidRDefault="00C83F87" w:rsidP="0076064B">
      <w:pPr>
        <w:ind w:firstLine="709"/>
        <w:jc w:val="both"/>
        <w:rPr>
          <w:sz w:val="28"/>
          <w:szCs w:val="28"/>
        </w:rPr>
      </w:pPr>
      <w:r w:rsidRPr="00661724">
        <w:rPr>
          <w:sz w:val="28"/>
          <w:szCs w:val="28"/>
        </w:rPr>
        <w:t xml:space="preserve">2.5. Минимальные размеры окладов (должностных окладов), ставок заработной платы работников </w:t>
      </w:r>
      <w:r w:rsidR="00267407" w:rsidRPr="00661724">
        <w:rPr>
          <w:sz w:val="28"/>
          <w:szCs w:val="28"/>
        </w:rPr>
        <w:t>Учреждения</w:t>
      </w:r>
      <w:r w:rsidRPr="00661724">
        <w:rPr>
          <w:sz w:val="28"/>
          <w:szCs w:val="28"/>
        </w:rPr>
        <w:t xml:space="preserve"> по должностям, не вошедшим в профессиональные квалификационные группы:</w:t>
      </w:r>
    </w:p>
    <w:tbl>
      <w:tblPr>
        <w:tblW w:w="9639" w:type="dxa"/>
        <w:tblInd w:w="-5" w:type="dxa"/>
        <w:tblLayout w:type="fixed"/>
        <w:tblLook w:val="0000"/>
      </w:tblPr>
      <w:tblGrid>
        <w:gridCol w:w="6775"/>
        <w:gridCol w:w="2864"/>
      </w:tblGrid>
      <w:tr w:rsidR="00C83F87" w:rsidRPr="00661724" w:rsidTr="00C83F87">
        <w:tc>
          <w:tcPr>
            <w:tcW w:w="6775" w:type="dxa"/>
            <w:vAlign w:val="center"/>
          </w:tcPr>
          <w:p w:rsidR="00C83F87" w:rsidRPr="00661724" w:rsidRDefault="00C83F87" w:rsidP="00887D20">
            <w:pPr>
              <w:pStyle w:val="af1"/>
              <w:jc w:val="both"/>
              <w:rPr>
                <w:rFonts w:ascii="Times New Roman" w:hAnsi="Times New Roman" w:cs="Times New Roman"/>
                <w:sz w:val="28"/>
                <w:szCs w:val="28"/>
              </w:rPr>
            </w:pPr>
            <w:r w:rsidRPr="00661724">
              <w:rPr>
                <w:rFonts w:ascii="Times New Roman" w:hAnsi="Times New Roman" w:cs="Times New Roman"/>
                <w:sz w:val="28"/>
                <w:szCs w:val="28"/>
              </w:rPr>
              <w:t>специалист, специалист по закупкам</w:t>
            </w:r>
            <w:r w:rsidR="00887D20">
              <w:rPr>
                <w:rFonts w:ascii="Times New Roman" w:hAnsi="Times New Roman" w:cs="Times New Roman"/>
                <w:sz w:val="28"/>
                <w:szCs w:val="28"/>
              </w:rPr>
              <w:t>,</w:t>
            </w:r>
          </w:p>
        </w:tc>
        <w:tc>
          <w:tcPr>
            <w:tcW w:w="2864" w:type="dxa"/>
            <w:vAlign w:val="center"/>
          </w:tcPr>
          <w:p w:rsidR="00C83F87" w:rsidRPr="00661724" w:rsidRDefault="00C83F87" w:rsidP="0076064B">
            <w:pPr>
              <w:ind w:left="493"/>
              <w:jc w:val="both"/>
            </w:pPr>
            <w:r w:rsidRPr="00661724">
              <w:rPr>
                <w:sz w:val="28"/>
                <w:szCs w:val="28"/>
              </w:rPr>
              <w:t>– 8875 рублей;</w:t>
            </w:r>
          </w:p>
        </w:tc>
      </w:tr>
      <w:tr w:rsidR="00C83F87" w:rsidRPr="00661724" w:rsidTr="00C83F87">
        <w:tc>
          <w:tcPr>
            <w:tcW w:w="6775" w:type="dxa"/>
            <w:vAlign w:val="center"/>
          </w:tcPr>
          <w:p w:rsidR="00C83F87" w:rsidRPr="00661724" w:rsidRDefault="00C83F87" w:rsidP="0076064B">
            <w:pPr>
              <w:pStyle w:val="af1"/>
              <w:jc w:val="both"/>
              <w:rPr>
                <w:rFonts w:ascii="Times New Roman" w:hAnsi="Times New Roman" w:cs="Times New Roman"/>
                <w:sz w:val="28"/>
                <w:szCs w:val="28"/>
              </w:rPr>
            </w:pPr>
            <w:r w:rsidRPr="00661724">
              <w:rPr>
                <w:rFonts w:ascii="Times New Roman" w:hAnsi="Times New Roman" w:cs="Times New Roman"/>
                <w:sz w:val="28"/>
                <w:szCs w:val="28"/>
              </w:rPr>
              <w:t>старший специалист, старший специалист по закупкам</w:t>
            </w:r>
            <w:r w:rsidR="00887D20">
              <w:rPr>
                <w:rFonts w:ascii="Times New Roman" w:hAnsi="Times New Roman" w:cs="Times New Roman"/>
                <w:sz w:val="28"/>
                <w:szCs w:val="28"/>
              </w:rPr>
              <w:t xml:space="preserve"> </w:t>
            </w:r>
          </w:p>
        </w:tc>
        <w:tc>
          <w:tcPr>
            <w:tcW w:w="2864" w:type="dxa"/>
          </w:tcPr>
          <w:p w:rsidR="00C83F87" w:rsidRPr="00661724" w:rsidRDefault="00C83F87" w:rsidP="0076064B">
            <w:pPr>
              <w:ind w:left="493"/>
              <w:jc w:val="both"/>
              <w:rPr>
                <w:sz w:val="28"/>
                <w:szCs w:val="28"/>
              </w:rPr>
            </w:pPr>
            <w:r w:rsidRPr="00661724">
              <w:rPr>
                <w:sz w:val="28"/>
                <w:szCs w:val="28"/>
              </w:rPr>
              <w:t>– 8964 рубля;</w:t>
            </w:r>
          </w:p>
        </w:tc>
      </w:tr>
      <w:tr w:rsidR="00C83F87" w:rsidRPr="00661724" w:rsidTr="00C83F87">
        <w:tc>
          <w:tcPr>
            <w:tcW w:w="6775" w:type="dxa"/>
            <w:vAlign w:val="center"/>
          </w:tcPr>
          <w:p w:rsidR="00C83F87" w:rsidRPr="00661724" w:rsidRDefault="00C83F87" w:rsidP="0076064B">
            <w:pPr>
              <w:pStyle w:val="af1"/>
              <w:jc w:val="both"/>
              <w:rPr>
                <w:rFonts w:ascii="Times New Roman" w:hAnsi="Times New Roman" w:cs="Times New Roman"/>
                <w:sz w:val="28"/>
                <w:szCs w:val="28"/>
              </w:rPr>
            </w:pPr>
            <w:r w:rsidRPr="00661724">
              <w:rPr>
                <w:rFonts w:ascii="Times New Roman" w:hAnsi="Times New Roman" w:cs="Times New Roman"/>
                <w:sz w:val="28"/>
                <w:szCs w:val="28"/>
              </w:rPr>
              <w:t>ведущий специалист</w:t>
            </w:r>
          </w:p>
        </w:tc>
        <w:tc>
          <w:tcPr>
            <w:tcW w:w="2864" w:type="dxa"/>
          </w:tcPr>
          <w:p w:rsidR="00C83F87" w:rsidRPr="00661724" w:rsidRDefault="00C83F87" w:rsidP="0076064B">
            <w:pPr>
              <w:ind w:left="493"/>
              <w:jc w:val="both"/>
              <w:rPr>
                <w:sz w:val="28"/>
                <w:szCs w:val="28"/>
              </w:rPr>
            </w:pPr>
            <w:r w:rsidRPr="00661724">
              <w:rPr>
                <w:sz w:val="28"/>
                <w:szCs w:val="28"/>
              </w:rPr>
              <w:t>– 9142 рубля;</w:t>
            </w:r>
          </w:p>
        </w:tc>
      </w:tr>
      <w:tr w:rsidR="00C83F87" w:rsidRPr="00661724" w:rsidTr="00C83F87">
        <w:tc>
          <w:tcPr>
            <w:tcW w:w="6775" w:type="dxa"/>
            <w:vAlign w:val="center"/>
          </w:tcPr>
          <w:p w:rsidR="00C83F87" w:rsidRPr="00661724" w:rsidRDefault="00C83F87" w:rsidP="0076064B">
            <w:pPr>
              <w:pStyle w:val="af1"/>
              <w:jc w:val="both"/>
              <w:rPr>
                <w:rFonts w:ascii="Times New Roman" w:hAnsi="Times New Roman" w:cs="Times New Roman"/>
                <w:sz w:val="28"/>
                <w:szCs w:val="28"/>
              </w:rPr>
            </w:pPr>
            <w:r w:rsidRPr="00661724">
              <w:rPr>
                <w:rFonts w:ascii="Times New Roman" w:hAnsi="Times New Roman" w:cs="Times New Roman"/>
                <w:sz w:val="28"/>
                <w:szCs w:val="28"/>
              </w:rPr>
              <w:t>главный специалист</w:t>
            </w:r>
          </w:p>
        </w:tc>
        <w:tc>
          <w:tcPr>
            <w:tcW w:w="2864" w:type="dxa"/>
          </w:tcPr>
          <w:p w:rsidR="00C83F87" w:rsidRPr="00661724" w:rsidRDefault="00C83F87" w:rsidP="003D5420">
            <w:pPr>
              <w:ind w:left="493"/>
              <w:jc w:val="both"/>
              <w:rPr>
                <w:sz w:val="28"/>
                <w:szCs w:val="28"/>
              </w:rPr>
            </w:pPr>
            <w:r w:rsidRPr="00661724">
              <w:rPr>
                <w:sz w:val="28"/>
                <w:szCs w:val="28"/>
              </w:rPr>
              <w:t>– 9230 рубл</w:t>
            </w:r>
            <w:r w:rsidR="003D5420">
              <w:rPr>
                <w:sz w:val="28"/>
                <w:szCs w:val="28"/>
              </w:rPr>
              <w:t>ей</w:t>
            </w:r>
            <w:r w:rsidRPr="00661724">
              <w:rPr>
                <w:sz w:val="28"/>
                <w:szCs w:val="28"/>
              </w:rPr>
              <w:t>;</w:t>
            </w:r>
          </w:p>
        </w:tc>
      </w:tr>
      <w:tr w:rsidR="00C83F87" w:rsidRPr="00661724" w:rsidTr="00C83F87">
        <w:tc>
          <w:tcPr>
            <w:tcW w:w="6775" w:type="dxa"/>
            <w:vAlign w:val="center"/>
          </w:tcPr>
          <w:p w:rsidR="00C83F87" w:rsidRPr="00661724" w:rsidRDefault="00C83F87" w:rsidP="0076064B">
            <w:pPr>
              <w:pStyle w:val="af1"/>
              <w:jc w:val="both"/>
              <w:rPr>
                <w:rFonts w:ascii="Times New Roman" w:hAnsi="Times New Roman" w:cs="Times New Roman"/>
                <w:sz w:val="28"/>
                <w:szCs w:val="28"/>
              </w:rPr>
            </w:pPr>
            <w:r w:rsidRPr="00661724">
              <w:rPr>
                <w:rFonts w:ascii="Times New Roman" w:hAnsi="Times New Roman" w:cs="Times New Roman"/>
                <w:sz w:val="28"/>
                <w:szCs w:val="28"/>
              </w:rPr>
              <w:t xml:space="preserve">заведующий библиотекой, контрактный управляющий, системный администратор, </w:t>
            </w:r>
          </w:p>
        </w:tc>
        <w:tc>
          <w:tcPr>
            <w:tcW w:w="2864" w:type="dxa"/>
            <w:vAlign w:val="center"/>
          </w:tcPr>
          <w:p w:rsidR="00C83F87" w:rsidRPr="00661724" w:rsidRDefault="00C83F87" w:rsidP="0076064B">
            <w:pPr>
              <w:pStyle w:val="af"/>
              <w:ind w:left="493"/>
              <w:rPr>
                <w:rFonts w:ascii="Times New Roman" w:hAnsi="Times New Roman" w:cs="Times New Roman"/>
                <w:sz w:val="28"/>
                <w:szCs w:val="28"/>
              </w:rPr>
            </w:pPr>
            <w:r w:rsidRPr="00661724">
              <w:rPr>
                <w:rFonts w:ascii="Times New Roman" w:hAnsi="Times New Roman" w:cs="Times New Roman"/>
                <w:sz w:val="28"/>
                <w:szCs w:val="28"/>
              </w:rPr>
              <w:t>– 13464 рубля;</w:t>
            </w:r>
          </w:p>
        </w:tc>
      </w:tr>
      <w:tr w:rsidR="00C83F87" w:rsidRPr="00661724" w:rsidTr="00C83F87">
        <w:tc>
          <w:tcPr>
            <w:tcW w:w="6775" w:type="dxa"/>
            <w:vAlign w:val="center"/>
          </w:tcPr>
          <w:p w:rsidR="00C83F87" w:rsidRPr="00661724" w:rsidRDefault="00C83F87" w:rsidP="0076064B">
            <w:pPr>
              <w:pStyle w:val="af1"/>
              <w:jc w:val="both"/>
              <w:rPr>
                <w:rFonts w:ascii="Times New Roman" w:hAnsi="Times New Roman" w:cs="Times New Roman"/>
                <w:sz w:val="28"/>
                <w:szCs w:val="28"/>
              </w:rPr>
            </w:pPr>
            <w:r w:rsidRPr="00661724">
              <w:rPr>
                <w:rFonts w:ascii="Times New Roman" w:hAnsi="Times New Roman" w:cs="Times New Roman"/>
                <w:sz w:val="28"/>
                <w:szCs w:val="28"/>
              </w:rPr>
              <w:t>советник директора по воспитанию и взаимодействию с детскими общественными объединениями</w:t>
            </w:r>
          </w:p>
        </w:tc>
        <w:tc>
          <w:tcPr>
            <w:tcW w:w="2864" w:type="dxa"/>
            <w:vAlign w:val="center"/>
          </w:tcPr>
          <w:p w:rsidR="00C83F87" w:rsidRPr="00661724" w:rsidRDefault="00C83F87" w:rsidP="0076064B">
            <w:pPr>
              <w:pStyle w:val="af"/>
              <w:ind w:left="493"/>
              <w:rPr>
                <w:rFonts w:ascii="Times New Roman" w:hAnsi="Times New Roman" w:cs="Times New Roman"/>
                <w:sz w:val="28"/>
                <w:szCs w:val="28"/>
              </w:rPr>
            </w:pPr>
            <w:r w:rsidRPr="00661724">
              <w:rPr>
                <w:rFonts w:ascii="Times New Roman" w:hAnsi="Times New Roman" w:cs="Times New Roman"/>
                <w:sz w:val="28"/>
                <w:szCs w:val="28"/>
              </w:rPr>
              <w:t>– 13649рубля;</w:t>
            </w:r>
          </w:p>
        </w:tc>
      </w:tr>
      <w:tr w:rsidR="00C83F87" w:rsidRPr="00042488" w:rsidTr="00C83F87">
        <w:tc>
          <w:tcPr>
            <w:tcW w:w="6775" w:type="dxa"/>
            <w:vAlign w:val="center"/>
          </w:tcPr>
          <w:p w:rsidR="00C83F87" w:rsidRPr="00661724" w:rsidRDefault="00C83F87" w:rsidP="0076064B">
            <w:pPr>
              <w:pStyle w:val="af1"/>
              <w:jc w:val="both"/>
              <w:rPr>
                <w:rFonts w:ascii="Times New Roman" w:hAnsi="Times New Roman" w:cs="Times New Roman"/>
                <w:sz w:val="28"/>
                <w:szCs w:val="28"/>
              </w:rPr>
            </w:pPr>
            <w:r w:rsidRPr="00661724">
              <w:rPr>
                <w:rFonts w:ascii="Times New Roman" w:hAnsi="Times New Roman" w:cs="Times New Roman"/>
                <w:sz w:val="28"/>
                <w:szCs w:val="28"/>
              </w:rPr>
              <w:t>начальник отдела, руководитель структурного подразделения</w:t>
            </w:r>
          </w:p>
        </w:tc>
        <w:tc>
          <w:tcPr>
            <w:tcW w:w="2864" w:type="dxa"/>
            <w:vAlign w:val="center"/>
          </w:tcPr>
          <w:p w:rsidR="00C83F87" w:rsidRPr="00042488" w:rsidRDefault="00C83F87" w:rsidP="0076064B">
            <w:pPr>
              <w:pStyle w:val="af"/>
              <w:ind w:left="493"/>
              <w:rPr>
                <w:rFonts w:ascii="Times New Roman" w:hAnsi="Times New Roman" w:cs="Times New Roman"/>
                <w:sz w:val="28"/>
                <w:szCs w:val="28"/>
              </w:rPr>
            </w:pPr>
            <w:r w:rsidRPr="00661724">
              <w:rPr>
                <w:rFonts w:ascii="Times New Roman" w:hAnsi="Times New Roman" w:cs="Times New Roman"/>
                <w:sz w:val="28"/>
                <w:szCs w:val="28"/>
              </w:rPr>
              <w:t>– 14003 рубля.</w:t>
            </w:r>
          </w:p>
        </w:tc>
      </w:tr>
    </w:tbl>
    <w:p w:rsidR="00C83F87" w:rsidRPr="00042488" w:rsidRDefault="00C83F87" w:rsidP="0076064B">
      <w:pPr>
        <w:ind w:firstLine="709"/>
        <w:jc w:val="both"/>
        <w:rPr>
          <w:sz w:val="8"/>
          <w:szCs w:val="8"/>
        </w:rPr>
      </w:pPr>
    </w:p>
    <w:p w:rsidR="00C83F87" w:rsidRPr="00042488" w:rsidRDefault="00C83F87" w:rsidP="0076064B">
      <w:pPr>
        <w:ind w:firstLine="709"/>
        <w:jc w:val="both"/>
        <w:rPr>
          <w:sz w:val="28"/>
          <w:szCs w:val="28"/>
        </w:rPr>
      </w:pPr>
      <w:r w:rsidRPr="00042488">
        <w:rPr>
          <w:sz w:val="28"/>
          <w:szCs w:val="28"/>
        </w:rPr>
        <w:t xml:space="preserve">2.6. </w:t>
      </w:r>
      <w:proofErr w:type="gramStart"/>
      <w:r w:rsidRPr="00042488">
        <w:rPr>
          <w:sz w:val="28"/>
          <w:szCs w:val="28"/>
        </w:rPr>
        <w:t>Размеры окладов (должностных окладов), ставок заработной платы работников</w:t>
      </w:r>
      <w:r w:rsidR="006139E2">
        <w:rPr>
          <w:sz w:val="28"/>
          <w:szCs w:val="28"/>
        </w:rPr>
        <w:t xml:space="preserve"> Учреждения</w:t>
      </w:r>
      <w:r w:rsidRPr="00042488">
        <w:rPr>
          <w:sz w:val="28"/>
          <w:szCs w:val="28"/>
        </w:rPr>
        <w:t xml:space="preserve"> устанавливаются руководителем </w:t>
      </w:r>
      <w:r w:rsidR="003D5420">
        <w:rPr>
          <w:sz w:val="28"/>
          <w:szCs w:val="28"/>
        </w:rPr>
        <w:t>у</w:t>
      </w:r>
      <w:r w:rsidRPr="00042488">
        <w:rPr>
          <w:sz w:val="28"/>
          <w:szCs w:val="28"/>
        </w:rPr>
        <w:t xml:space="preserve">чреждения на основе минимальных размеров окладов (должностных окладов), ставок заработной платы, установленных </w:t>
      </w:r>
      <w:r w:rsidR="0076064B" w:rsidRPr="00042488">
        <w:rPr>
          <w:sz w:val="28"/>
          <w:szCs w:val="28"/>
        </w:rPr>
        <w:t>Положением,</w:t>
      </w:r>
      <w:r w:rsidRPr="00042488">
        <w:rPr>
          <w:sz w:val="28"/>
          <w:szCs w:val="28"/>
        </w:rPr>
        <w:t xml:space="preserve"> с учетом отнесения занимаемых ими должностей и профессий рабочих к соответствующим квалификационным уровням ПКГ, утверждаемых </w:t>
      </w:r>
      <w:r w:rsidRPr="00887D20">
        <w:rPr>
          <w:sz w:val="28"/>
          <w:szCs w:val="28"/>
        </w:rPr>
        <w:t xml:space="preserve">федеральным органом исполнительной власти, осуществляющим функции по выработке </w:t>
      </w:r>
      <w:r w:rsidRPr="00887D20">
        <w:rPr>
          <w:sz w:val="28"/>
          <w:szCs w:val="28"/>
        </w:rPr>
        <w:lastRenderedPageBreak/>
        <w:t>государственной политики и нормативно-правовому</w:t>
      </w:r>
      <w:r w:rsidRPr="00042488">
        <w:rPr>
          <w:sz w:val="28"/>
          <w:szCs w:val="28"/>
        </w:rPr>
        <w:t xml:space="preserve"> регулированию в соответствующей сфере труда.</w:t>
      </w:r>
      <w:proofErr w:type="gramEnd"/>
    </w:p>
    <w:p w:rsidR="00C83F87" w:rsidRPr="00042488" w:rsidRDefault="00C83F87" w:rsidP="0076064B">
      <w:pPr>
        <w:ind w:firstLine="709"/>
        <w:jc w:val="both"/>
        <w:rPr>
          <w:sz w:val="28"/>
          <w:szCs w:val="28"/>
        </w:rPr>
      </w:pPr>
      <w:r w:rsidRPr="00042488">
        <w:rPr>
          <w:sz w:val="28"/>
          <w:szCs w:val="28"/>
        </w:rPr>
        <w:t xml:space="preserve">2.7. Размеры окладов (должностных окладов), ставок заработной платы работников </w:t>
      </w:r>
      <w:r w:rsidR="006139E2">
        <w:rPr>
          <w:sz w:val="28"/>
          <w:szCs w:val="28"/>
        </w:rPr>
        <w:t xml:space="preserve"> Учреждения</w:t>
      </w:r>
      <w:r w:rsidRPr="00042488">
        <w:rPr>
          <w:sz w:val="28"/>
          <w:szCs w:val="28"/>
        </w:rPr>
        <w:t xml:space="preserve">, не включенных в ПКГ, устанавливаются руководителем </w:t>
      </w:r>
      <w:r w:rsidR="00A61825">
        <w:rPr>
          <w:sz w:val="28"/>
          <w:szCs w:val="28"/>
        </w:rPr>
        <w:t>у</w:t>
      </w:r>
      <w:r w:rsidRPr="00042488">
        <w:rPr>
          <w:sz w:val="28"/>
          <w:szCs w:val="28"/>
        </w:rPr>
        <w:t>чреждения с учетом:</w:t>
      </w:r>
    </w:p>
    <w:p w:rsidR="00C83F87" w:rsidRPr="00042488" w:rsidRDefault="00C83F87" w:rsidP="0076064B">
      <w:pPr>
        <w:ind w:firstLine="709"/>
        <w:jc w:val="both"/>
        <w:rPr>
          <w:sz w:val="28"/>
          <w:szCs w:val="28"/>
        </w:rPr>
      </w:pPr>
      <w:r w:rsidRPr="00042488">
        <w:rPr>
          <w:sz w:val="28"/>
          <w:szCs w:val="28"/>
        </w:rPr>
        <w:t>минимальных размеров окладов (должностных окладов), ставок заработной платы, установленных Положением;</w:t>
      </w:r>
    </w:p>
    <w:p w:rsidR="00C83F87" w:rsidRPr="00042488" w:rsidRDefault="00C83F87" w:rsidP="0076064B">
      <w:pPr>
        <w:ind w:firstLine="709"/>
        <w:jc w:val="both"/>
        <w:rPr>
          <w:sz w:val="28"/>
          <w:szCs w:val="28"/>
        </w:rPr>
      </w:pPr>
      <w:r w:rsidRPr="00042488">
        <w:rPr>
          <w:sz w:val="28"/>
          <w:szCs w:val="28"/>
        </w:rPr>
        <w:t>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bookmarkEnd w:id="13"/>
    <w:p w:rsidR="00C83F87" w:rsidRPr="00042488" w:rsidRDefault="00C83F87" w:rsidP="0076064B">
      <w:pPr>
        <w:ind w:firstLine="709"/>
        <w:jc w:val="both"/>
        <w:rPr>
          <w:sz w:val="28"/>
          <w:szCs w:val="28"/>
        </w:rPr>
      </w:pPr>
      <w:r w:rsidRPr="00042488">
        <w:rPr>
          <w:sz w:val="28"/>
          <w:szCs w:val="28"/>
        </w:rPr>
        <w:t xml:space="preserve">2.8. При проведении индексации заработной платы размеры окладов (должностных окладов), ставок заработной платы работников </w:t>
      </w:r>
      <w:r w:rsidR="006139E2">
        <w:rPr>
          <w:sz w:val="28"/>
          <w:szCs w:val="28"/>
        </w:rPr>
        <w:t>Учреждения</w:t>
      </w:r>
      <w:r w:rsidRPr="00042488">
        <w:rPr>
          <w:sz w:val="28"/>
          <w:szCs w:val="28"/>
        </w:rPr>
        <w:t xml:space="preserve"> подлежат округлению до целого рубля в сторону увеличения.</w:t>
      </w:r>
    </w:p>
    <w:p w:rsidR="00C83F87" w:rsidRPr="00042488" w:rsidRDefault="00C83F87" w:rsidP="00067C1A">
      <w:pPr>
        <w:ind w:firstLine="709"/>
        <w:jc w:val="both"/>
        <w:rPr>
          <w:sz w:val="28"/>
          <w:szCs w:val="28"/>
        </w:rPr>
      </w:pPr>
      <w:r w:rsidRPr="00042488">
        <w:rPr>
          <w:sz w:val="28"/>
          <w:szCs w:val="28"/>
        </w:rPr>
        <w:t xml:space="preserve">2.9. Продолжительность рабочего времени педагогических работников (норма часов педагогической работы за ставку заработной платы) в зависимости от должности и (или) специальности с учетом особенностей их труда определяется в соответствии с </w:t>
      </w:r>
      <w:hyperlink r:id="rId11" w:history="1">
        <w:r w:rsidRPr="00042488">
          <w:rPr>
            <w:rStyle w:val="aa"/>
            <w:sz w:val="28"/>
            <w:szCs w:val="28"/>
          </w:rPr>
          <w:t>Приказом</w:t>
        </w:r>
      </w:hyperlink>
      <w:r w:rsidRPr="00042488">
        <w:rPr>
          <w:sz w:val="28"/>
          <w:szCs w:val="28"/>
        </w:rPr>
        <w:t xml:space="preserve"> № 1601.</w:t>
      </w:r>
    </w:p>
    <w:p w:rsidR="00C83F87" w:rsidRPr="00042488" w:rsidRDefault="00C83F87" w:rsidP="0076064B">
      <w:pPr>
        <w:ind w:firstLine="709"/>
        <w:jc w:val="both"/>
        <w:rPr>
          <w:sz w:val="28"/>
          <w:szCs w:val="28"/>
        </w:rPr>
      </w:pPr>
      <w:r w:rsidRPr="00042488">
        <w:rPr>
          <w:sz w:val="28"/>
          <w:szCs w:val="28"/>
        </w:rPr>
        <w:t>2.10</w:t>
      </w:r>
      <w:r w:rsidRPr="00661724">
        <w:rPr>
          <w:sz w:val="28"/>
          <w:szCs w:val="28"/>
        </w:rPr>
        <w:t xml:space="preserve">. </w:t>
      </w:r>
      <w:bookmarkStart w:id="14" w:name="sub_128"/>
      <w:r w:rsidRPr="00042488">
        <w:rPr>
          <w:sz w:val="28"/>
          <w:szCs w:val="28"/>
        </w:rPr>
        <w:t xml:space="preserve">Порядок исчисления заработной платы педагогическим работникам </w:t>
      </w:r>
      <w:r w:rsidR="006139E2">
        <w:rPr>
          <w:sz w:val="28"/>
          <w:szCs w:val="28"/>
        </w:rPr>
        <w:t>Учреждения</w:t>
      </w:r>
      <w:r w:rsidRPr="00042488">
        <w:rPr>
          <w:sz w:val="28"/>
          <w:szCs w:val="28"/>
        </w:rPr>
        <w:t xml:space="preserve"> устанавливается в соответствии с </w:t>
      </w:r>
      <w:r w:rsidRPr="00042488">
        <w:rPr>
          <w:rStyle w:val="aa"/>
          <w:sz w:val="28"/>
          <w:szCs w:val="28"/>
        </w:rPr>
        <w:t xml:space="preserve">приложением </w:t>
      </w:r>
      <w:r w:rsidR="00661724">
        <w:rPr>
          <w:rStyle w:val="aa"/>
          <w:sz w:val="28"/>
          <w:szCs w:val="28"/>
        </w:rPr>
        <w:t>1</w:t>
      </w:r>
      <w:r w:rsidRPr="00042488">
        <w:rPr>
          <w:sz w:val="28"/>
          <w:szCs w:val="28"/>
        </w:rPr>
        <w:t xml:space="preserve"> к  Положению.</w:t>
      </w:r>
    </w:p>
    <w:p w:rsidR="00C83F87" w:rsidRPr="00042488" w:rsidRDefault="00C83F87" w:rsidP="0076064B">
      <w:pPr>
        <w:ind w:firstLine="709"/>
        <w:jc w:val="both"/>
        <w:rPr>
          <w:sz w:val="28"/>
          <w:szCs w:val="28"/>
        </w:rPr>
      </w:pPr>
      <w:bookmarkStart w:id="15" w:name="sub_129"/>
      <w:bookmarkEnd w:id="14"/>
      <w:r w:rsidRPr="00042488">
        <w:rPr>
          <w:sz w:val="28"/>
          <w:szCs w:val="28"/>
        </w:rPr>
        <w:t>2.1</w:t>
      </w:r>
      <w:r w:rsidR="00661724">
        <w:rPr>
          <w:sz w:val="28"/>
          <w:szCs w:val="28"/>
        </w:rPr>
        <w:t>1</w:t>
      </w:r>
      <w:r w:rsidRPr="00042488">
        <w:rPr>
          <w:sz w:val="28"/>
          <w:szCs w:val="28"/>
        </w:rPr>
        <w:t xml:space="preserve">. Порядок и условия почасовой оплаты работников </w:t>
      </w:r>
      <w:r w:rsidR="006139E2">
        <w:rPr>
          <w:sz w:val="28"/>
          <w:szCs w:val="28"/>
        </w:rPr>
        <w:t>Учреждения</w:t>
      </w:r>
      <w:r w:rsidRPr="00042488">
        <w:rPr>
          <w:sz w:val="28"/>
          <w:szCs w:val="28"/>
        </w:rPr>
        <w:t xml:space="preserve"> устанавливаются в соответствии с </w:t>
      </w:r>
      <w:r w:rsidRPr="00042488">
        <w:rPr>
          <w:rStyle w:val="aa"/>
          <w:sz w:val="28"/>
          <w:szCs w:val="28"/>
        </w:rPr>
        <w:t xml:space="preserve">приложением </w:t>
      </w:r>
      <w:r w:rsidR="00661724">
        <w:rPr>
          <w:rStyle w:val="aa"/>
          <w:sz w:val="28"/>
          <w:szCs w:val="28"/>
        </w:rPr>
        <w:t>2</w:t>
      </w:r>
      <w:r w:rsidRPr="00042488">
        <w:rPr>
          <w:sz w:val="28"/>
          <w:szCs w:val="28"/>
        </w:rPr>
        <w:t xml:space="preserve"> к Положению.</w:t>
      </w:r>
    </w:p>
    <w:p w:rsidR="00C83F87" w:rsidRPr="00042488" w:rsidRDefault="00C83F87" w:rsidP="0076064B">
      <w:pPr>
        <w:ind w:firstLine="709"/>
        <w:jc w:val="both"/>
        <w:rPr>
          <w:sz w:val="28"/>
          <w:szCs w:val="28"/>
        </w:rPr>
      </w:pPr>
      <w:bookmarkStart w:id="16" w:name="sub_1210"/>
      <w:bookmarkEnd w:id="15"/>
      <w:r w:rsidRPr="00042488">
        <w:rPr>
          <w:sz w:val="28"/>
          <w:szCs w:val="28"/>
        </w:rPr>
        <w:t>2.1</w:t>
      </w:r>
      <w:r w:rsidR="00661724">
        <w:rPr>
          <w:sz w:val="28"/>
          <w:szCs w:val="28"/>
        </w:rPr>
        <w:t>2</w:t>
      </w:r>
      <w:r w:rsidRPr="00042488">
        <w:rPr>
          <w:sz w:val="28"/>
          <w:szCs w:val="28"/>
        </w:rPr>
        <w:t xml:space="preserve">. Перечень </w:t>
      </w:r>
      <w:r w:rsidR="00DB4D3C">
        <w:rPr>
          <w:sz w:val="28"/>
          <w:szCs w:val="28"/>
        </w:rPr>
        <w:t>У</w:t>
      </w:r>
      <w:r w:rsidRPr="00042488">
        <w:rPr>
          <w:sz w:val="28"/>
          <w:szCs w:val="28"/>
        </w:rPr>
        <w:t xml:space="preserve">чреждений, организаций и должностей, время работы в которых засчитывается в педагогический стаж работников образования, отражены в </w:t>
      </w:r>
      <w:r w:rsidRPr="00042488">
        <w:rPr>
          <w:rStyle w:val="aa"/>
          <w:sz w:val="28"/>
          <w:szCs w:val="28"/>
        </w:rPr>
        <w:t xml:space="preserve">приложении </w:t>
      </w:r>
      <w:r w:rsidR="00661724">
        <w:rPr>
          <w:rStyle w:val="aa"/>
          <w:sz w:val="28"/>
          <w:szCs w:val="28"/>
        </w:rPr>
        <w:t>3</w:t>
      </w:r>
      <w:r w:rsidRPr="00042488">
        <w:rPr>
          <w:sz w:val="28"/>
          <w:szCs w:val="28"/>
        </w:rPr>
        <w:t xml:space="preserve"> к  Положению.</w:t>
      </w:r>
    </w:p>
    <w:p w:rsidR="00C83F87" w:rsidRPr="00042488" w:rsidRDefault="00C83F87" w:rsidP="0076064B">
      <w:pPr>
        <w:ind w:firstLine="709"/>
        <w:jc w:val="both"/>
        <w:rPr>
          <w:sz w:val="28"/>
          <w:szCs w:val="28"/>
        </w:rPr>
      </w:pPr>
      <w:bookmarkStart w:id="17" w:name="sub_211"/>
      <w:bookmarkEnd w:id="16"/>
      <w:r w:rsidRPr="00042488">
        <w:rPr>
          <w:sz w:val="28"/>
          <w:szCs w:val="28"/>
        </w:rPr>
        <w:t>2.1</w:t>
      </w:r>
      <w:r w:rsidR="00661724">
        <w:rPr>
          <w:sz w:val="28"/>
          <w:szCs w:val="28"/>
        </w:rPr>
        <w:t>3</w:t>
      </w:r>
      <w:r w:rsidRPr="00042488">
        <w:rPr>
          <w:sz w:val="28"/>
          <w:szCs w:val="28"/>
        </w:rPr>
        <w:t xml:space="preserve">. Порядок зачета педагогическим работникам </w:t>
      </w:r>
      <w:r w:rsidR="006139E2">
        <w:rPr>
          <w:sz w:val="28"/>
          <w:szCs w:val="28"/>
        </w:rPr>
        <w:t>Учреждения</w:t>
      </w:r>
      <w:r w:rsidRPr="00042488">
        <w:rPr>
          <w:sz w:val="28"/>
          <w:szCs w:val="28"/>
        </w:rPr>
        <w:t xml:space="preserve"> в педагогический стаж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 установлен в </w:t>
      </w:r>
      <w:r w:rsidRPr="00042488">
        <w:rPr>
          <w:rStyle w:val="aa"/>
          <w:sz w:val="28"/>
          <w:szCs w:val="28"/>
        </w:rPr>
        <w:t xml:space="preserve">приложении </w:t>
      </w:r>
      <w:r w:rsidR="00661724">
        <w:rPr>
          <w:rStyle w:val="aa"/>
          <w:sz w:val="28"/>
          <w:szCs w:val="28"/>
        </w:rPr>
        <w:t>4</w:t>
      </w:r>
      <w:r w:rsidRPr="00042488">
        <w:rPr>
          <w:sz w:val="28"/>
          <w:szCs w:val="28"/>
        </w:rPr>
        <w:t xml:space="preserve"> к  Положению.</w:t>
      </w:r>
    </w:p>
    <w:p w:rsidR="00C83F87" w:rsidRPr="00661724" w:rsidRDefault="00C83F87" w:rsidP="0076064B">
      <w:pPr>
        <w:ind w:firstLine="709"/>
        <w:jc w:val="both"/>
        <w:rPr>
          <w:sz w:val="28"/>
          <w:szCs w:val="28"/>
        </w:rPr>
      </w:pPr>
      <w:r w:rsidRPr="00661724">
        <w:rPr>
          <w:sz w:val="28"/>
          <w:szCs w:val="28"/>
        </w:rPr>
        <w:t>2.1</w:t>
      </w:r>
      <w:r w:rsidR="00661724" w:rsidRPr="00661724">
        <w:rPr>
          <w:sz w:val="28"/>
          <w:szCs w:val="28"/>
        </w:rPr>
        <w:t>4</w:t>
      </w:r>
      <w:r w:rsidRPr="00661724">
        <w:rPr>
          <w:sz w:val="28"/>
          <w:szCs w:val="28"/>
        </w:rPr>
        <w:t xml:space="preserve">. Особенности оплаты труда работников </w:t>
      </w:r>
      <w:r w:rsidR="00661724" w:rsidRPr="00143F92">
        <w:rPr>
          <w:sz w:val="28"/>
          <w:szCs w:val="28"/>
        </w:rPr>
        <w:t>Учреждения</w:t>
      </w:r>
      <w:r w:rsidRPr="00143F92">
        <w:rPr>
          <w:sz w:val="28"/>
          <w:szCs w:val="28"/>
        </w:rPr>
        <w:t xml:space="preserve"> </w:t>
      </w:r>
      <w:proofErr w:type="spellStart"/>
      <w:r w:rsidRPr="00143F92">
        <w:rPr>
          <w:sz w:val="28"/>
          <w:szCs w:val="28"/>
        </w:rPr>
        <w:t>ФКиС</w:t>
      </w:r>
      <w:proofErr w:type="spellEnd"/>
      <w:r w:rsidRPr="00143F92">
        <w:rPr>
          <w:sz w:val="28"/>
          <w:szCs w:val="28"/>
        </w:rPr>
        <w:t xml:space="preserve"> установлены </w:t>
      </w:r>
      <w:r w:rsidRPr="00143F92">
        <w:rPr>
          <w:rStyle w:val="aa"/>
          <w:sz w:val="28"/>
          <w:szCs w:val="28"/>
        </w:rPr>
        <w:t xml:space="preserve">в приложении </w:t>
      </w:r>
      <w:r w:rsidR="00A61825" w:rsidRPr="00143F92">
        <w:rPr>
          <w:rStyle w:val="aa"/>
          <w:sz w:val="28"/>
          <w:szCs w:val="28"/>
        </w:rPr>
        <w:t>6</w:t>
      </w:r>
      <w:r w:rsidRPr="00143F92">
        <w:rPr>
          <w:sz w:val="28"/>
          <w:szCs w:val="28"/>
        </w:rPr>
        <w:t xml:space="preserve"> к  Положению.</w:t>
      </w:r>
    </w:p>
    <w:p w:rsidR="00C83F87" w:rsidRDefault="00C83F87" w:rsidP="0076064B">
      <w:pPr>
        <w:ind w:firstLine="709"/>
        <w:jc w:val="both"/>
        <w:rPr>
          <w:sz w:val="28"/>
          <w:szCs w:val="28"/>
        </w:rPr>
      </w:pPr>
      <w:r w:rsidRPr="00661724">
        <w:rPr>
          <w:sz w:val="28"/>
          <w:szCs w:val="28"/>
        </w:rPr>
        <w:t xml:space="preserve">Установленные настоящим подпунктом особенности оплаты работников </w:t>
      </w:r>
      <w:r w:rsidR="00661724" w:rsidRPr="00661724">
        <w:rPr>
          <w:sz w:val="28"/>
          <w:szCs w:val="28"/>
        </w:rPr>
        <w:t>Учреждения</w:t>
      </w:r>
      <w:r w:rsidRPr="00661724">
        <w:rPr>
          <w:sz w:val="28"/>
          <w:szCs w:val="28"/>
        </w:rPr>
        <w:t xml:space="preserve"> </w:t>
      </w:r>
      <w:proofErr w:type="spellStart"/>
      <w:r w:rsidRPr="00661724">
        <w:rPr>
          <w:sz w:val="28"/>
          <w:szCs w:val="28"/>
        </w:rPr>
        <w:t>ФКиС</w:t>
      </w:r>
      <w:proofErr w:type="spellEnd"/>
      <w:r w:rsidRPr="00661724">
        <w:rPr>
          <w:sz w:val="28"/>
          <w:szCs w:val="28"/>
        </w:rPr>
        <w:t xml:space="preserve"> применяются в дополнение к нормам Положения, если не установлено иное.</w:t>
      </w:r>
    </w:p>
    <w:p w:rsidR="00C83F87" w:rsidRPr="00042488" w:rsidRDefault="00C83F87" w:rsidP="0076064B">
      <w:pPr>
        <w:pStyle w:val="1"/>
        <w:jc w:val="center"/>
        <w:rPr>
          <w:b/>
          <w:color w:val="auto"/>
        </w:rPr>
      </w:pPr>
      <w:bookmarkStart w:id="18" w:name="sub_14"/>
      <w:bookmarkEnd w:id="17"/>
      <w:r w:rsidRPr="00042488">
        <w:rPr>
          <w:color w:val="auto"/>
        </w:rPr>
        <w:t xml:space="preserve">3. Порядок и условия установления выплат </w:t>
      </w:r>
      <w:r w:rsidRPr="00042488">
        <w:rPr>
          <w:color w:val="auto"/>
        </w:rPr>
        <w:br/>
        <w:t>компенсационного характера</w:t>
      </w:r>
    </w:p>
    <w:bookmarkEnd w:id="18"/>
    <w:p w:rsidR="00C83F87" w:rsidRPr="00042488" w:rsidRDefault="00C83F87" w:rsidP="009A3AA0">
      <w:pPr>
        <w:ind w:firstLine="709"/>
        <w:jc w:val="both"/>
        <w:rPr>
          <w:sz w:val="28"/>
          <w:szCs w:val="28"/>
        </w:rPr>
      </w:pPr>
    </w:p>
    <w:p w:rsidR="00C83F87" w:rsidRPr="00042488" w:rsidRDefault="00C83F87" w:rsidP="009A3AA0">
      <w:pPr>
        <w:ind w:firstLine="709"/>
        <w:jc w:val="both"/>
        <w:rPr>
          <w:sz w:val="28"/>
          <w:szCs w:val="28"/>
        </w:rPr>
      </w:pPr>
      <w:r w:rsidRPr="00042488">
        <w:rPr>
          <w:sz w:val="28"/>
          <w:szCs w:val="28"/>
        </w:rPr>
        <w:t xml:space="preserve">3.1. Оплата труда работников </w:t>
      </w:r>
      <w:r w:rsidR="009A3AA0">
        <w:rPr>
          <w:sz w:val="28"/>
          <w:szCs w:val="28"/>
        </w:rPr>
        <w:t xml:space="preserve"> Учреждения</w:t>
      </w:r>
      <w:r w:rsidRPr="00042488">
        <w:rPr>
          <w:sz w:val="28"/>
          <w:szCs w:val="28"/>
        </w:rPr>
        <w:t xml:space="preserve">, занятых на работах </w:t>
      </w:r>
      <w:r w:rsidR="009A3AA0">
        <w:rPr>
          <w:sz w:val="28"/>
          <w:szCs w:val="28"/>
        </w:rPr>
        <w:t xml:space="preserve"> </w:t>
      </w:r>
      <w:r w:rsidR="001435FD">
        <w:rPr>
          <w:sz w:val="28"/>
          <w:szCs w:val="28"/>
        </w:rPr>
        <w:t xml:space="preserve">с </w:t>
      </w:r>
      <w:r w:rsidRPr="00042488">
        <w:rPr>
          <w:sz w:val="28"/>
          <w:szCs w:val="28"/>
        </w:rPr>
        <w:t>вредными и (или) опасными условиями труда, производится в повышенном размере.</w:t>
      </w:r>
    </w:p>
    <w:p w:rsidR="00C83F87" w:rsidRPr="00042488" w:rsidRDefault="00C83F87" w:rsidP="009A3AA0">
      <w:pPr>
        <w:ind w:firstLine="709"/>
        <w:jc w:val="both"/>
        <w:rPr>
          <w:sz w:val="28"/>
          <w:szCs w:val="28"/>
        </w:rPr>
      </w:pPr>
      <w:r w:rsidRPr="00042488">
        <w:rPr>
          <w:sz w:val="28"/>
          <w:szCs w:val="28"/>
        </w:rPr>
        <w:t xml:space="preserve">В этих целях работникам </w:t>
      </w:r>
      <w:r w:rsidR="009A3AA0">
        <w:rPr>
          <w:sz w:val="28"/>
          <w:szCs w:val="28"/>
        </w:rPr>
        <w:t>Учреждения</w:t>
      </w:r>
      <w:r w:rsidRPr="00042488">
        <w:rPr>
          <w:sz w:val="28"/>
          <w:szCs w:val="28"/>
        </w:rPr>
        <w:t xml:space="preserve"> могут быть осуществлены следующие выплаты компенсационного характера:</w:t>
      </w:r>
    </w:p>
    <w:p w:rsidR="00C83F87" w:rsidRPr="00042488" w:rsidRDefault="00C83F87" w:rsidP="009A3AA0">
      <w:pPr>
        <w:ind w:firstLine="709"/>
        <w:jc w:val="both"/>
        <w:rPr>
          <w:sz w:val="28"/>
          <w:szCs w:val="28"/>
        </w:rPr>
      </w:pPr>
      <w:r w:rsidRPr="00042488">
        <w:rPr>
          <w:sz w:val="28"/>
          <w:szCs w:val="28"/>
        </w:rPr>
        <w:t>за работу с вредными и (или) опасными условиями труда;</w:t>
      </w:r>
    </w:p>
    <w:p w:rsidR="00C83F87" w:rsidRPr="00042488" w:rsidRDefault="00C83F87" w:rsidP="009A3AA0">
      <w:pPr>
        <w:ind w:firstLine="709"/>
        <w:jc w:val="both"/>
        <w:rPr>
          <w:sz w:val="28"/>
          <w:szCs w:val="28"/>
        </w:rPr>
      </w:pPr>
      <w:r w:rsidRPr="00042488">
        <w:rPr>
          <w:sz w:val="28"/>
          <w:szCs w:val="28"/>
        </w:rPr>
        <w:t>за выполнение работ различной квалификации;</w:t>
      </w:r>
    </w:p>
    <w:p w:rsidR="00C83F87" w:rsidRPr="00042488" w:rsidRDefault="00C83F87" w:rsidP="009A3AA0">
      <w:pPr>
        <w:ind w:firstLine="709"/>
        <w:jc w:val="both"/>
        <w:rPr>
          <w:sz w:val="28"/>
          <w:szCs w:val="28"/>
        </w:rPr>
      </w:pPr>
      <w:r w:rsidRPr="00042488">
        <w:rPr>
          <w:sz w:val="28"/>
          <w:szCs w:val="28"/>
        </w:rPr>
        <w:lastRenderedPageBreak/>
        <w:t>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C83F87" w:rsidRPr="00042488" w:rsidRDefault="00C83F87" w:rsidP="009A3AA0">
      <w:pPr>
        <w:ind w:firstLine="709"/>
        <w:jc w:val="both"/>
        <w:rPr>
          <w:sz w:val="28"/>
          <w:szCs w:val="28"/>
        </w:rPr>
      </w:pPr>
      <w:r w:rsidRPr="00042488">
        <w:rPr>
          <w:sz w:val="28"/>
          <w:szCs w:val="28"/>
        </w:rPr>
        <w:t>за сверхурочную работу;</w:t>
      </w:r>
    </w:p>
    <w:p w:rsidR="00C83F87" w:rsidRPr="00042488" w:rsidRDefault="00C83F87" w:rsidP="009A3AA0">
      <w:pPr>
        <w:ind w:firstLine="709"/>
        <w:jc w:val="both"/>
        <w:rPr>
          <w:sz w:val="28"/>
          <w:szCs w:val="28"/>
        </w:rPr>
      </w:pPr>
      <w:r w:rsidRPr="00042488">
        <w:rPr>
          <w:sz w:val="28"/>
          <w:szCs w:val="28"/>
        </w:rPr>
        <w:t>за работу в выходные и нерабочие праздничные дни;</w:t>
      </w:r>
    </w:p>
    <w:p w:rsidR="00C83F87" w:rsidRPr="00042488" w:rsidRDefault="00C83F87" w:rsidP="009A3AA0">
      <w:pPr>
        <w:ind w:firstLine="709"/>
        <w:jc w:val="both"/>
        <w:rPr>
          <w:sz w:val="28"/>
          <w:szCs w:val="28"/>
        </w:rPr>
      </w:pPr>
      <w:r w:rsidRPr="00042488">
        <w:rPr>
          <w:sz w:val="28"/>
          <w:szCs w:val="28"/>
        </w:rPr>
        <w:t>за работу в ночное время;</w:t>
      </w:r>
    </w:p>
    <w:p w:rsidR="00C83F87" w:rsidRPr="00042488" w:rsidRDefault="00C83F87" w:rsidP="009A3AA0">
      <w:pPr>
        <w:ind w:firstLine="709"/>
        <w:jc w:val="both"/>
        <w:rPr>
          <w:sz w:val="28"/>
          <w:szCs w:val="28"/>
        </w:rPr>
      </w:pPr>
      <w:r w:rsidRPr="00042488">
        <w:rPr>
          <w:sz w:val="28"/>
          <w:szCs w:val="28"/>
        </w:rPr>
        <w:t>за работу со сведениями, составляющими государственную тайну;</w:t>
      </w:r>
    </w:p>
    <w:p w:rsidR="00C83F87" w:rsidRPr="00042488" w:rsidRDefault="00C83F87" w:rsidP="009A3AA0">
      <w:pPr>
        <w:ind w:firstLine="709"/>
        <w:jc w:val="both"/>
        <w:rPr>
          <w:sz w:val="28"/>
          <w:szCs w:val="28"/>
        </w:rPr>
      </w:pPr>
      <w:r w:rsidRPr="00042488">
        <w:rPr>
          <w:sz w:val="28"/>
          <w:szCs w:val="28"/>
        </w:rPr>
        <w:t>за работу в сельской местности;</w:t>
      </w:r>
    </w:p>
    <w:p w:rsidR="00C83F87" w:rsidRPr="00042488" w:rsidRDefault="00C83F87" w:rsidP="009A3AA0">
      <w:pPr>
        <w:ind w:firstLine="709"/>
        <w:jc w:val="both"/>
        <w:rPr>
          <w:sz w:val="28"/>
          <w:szCs w:val="28"/>
        </w:rPr>
      </w:pPr>
      <w:r w:rsidRPr="00042488">
        <w:rPr>
          <w:sz w:val="28"/>
          <w:szCs w:val="28"/>
        </w:rPr>
        <w:t>за специфику работы;</w:t>
      </w:r>
    </w:p>
    <w:p w:rsidR="00EF0844" w:rsidRDefault="00C83F87" w:rsidP="004A41A8">
      <w:pPr>
        <w:ind w:firstLine="709"/>
        <w:jc w:val="both"/>
        <w:rPr>
          <w:sz w:val="28"/>
          <w:szCs w:val="28"/>
        </w:rPr>
      </w:pPr>
      <w:r w:rsidRPr="00042488">
        <w:rPr>
          <w:sz w:val="28"/>
          <w:szCs w:val="28"/>
        </w:rPr>
        <w:t>за дополнительные виды работ, непосредственно связанных с образовательной деятельностью.</w:t>
      </w:r>
    </w:p>
    <w:p w:rsidR="00C83F87" w:rsidRPr="00042488" w:rsidRDefault="00C83F87" w:rsidP="009A3AA0">
      <w:pPr>
        <w:ind w:firstLine="709"/>
        <w:jc w:val="both"/>
        <w:rPr>
          <w:sz w:val="28"/>
          <w:szCs w:val="28"/>
        </w:rPr>
      </w:pPr>
      <w:r w:rsidRPr="00042488">
        <w:rPr>
          <w:sz w:val="28"/>
          <w:szCs w:val="28"/>
        </w:rPr>
        <w:t xml:space="preserve">3.2. Выплаты работникам </w:t>
      </w:r>
      <w:r w:rsidR="009A3AA0">
        <w:rPr>
          <w:sz w:val="28"/>
          <w:szCs w:val="28"/>
        </w:rPr>
        <w:t xml:space="preserve"> Учреждения</w:t>
      </w:r>
      <w:r w:rsidRPr="00042488">
        <w:rPr>
          <w:sz w:val="28"/>
          <w:szCs w:val="28"/>
        </w:rPr>
        <w:t>, занятым на работах с вредными и (или) опасными условиями труда, устанавливаются в соответствии со статьей 147 ТК РФ.</w:t>
      </w:r>
    </w:p>
    <w:p w:rsidR="00C83F87" w:rsidRPr="00042488" w:rsidRDefault="00C83F87" w:rsidP="009A3AA0">
      <w:pPr>
        <w:ind w:firstLine="709"/>
        <w:jc w:val="both"/>
        <w:rPr>
          <w:sz w:val="28"/>
          <w:szCs w:val="28"/>
        </w:rPr>
      </w:pPr>
      <w:r w:rsidRPr="00042488">
        <w:rPr>
          <w:sz w:val="28"/>
          <w:szCs w:val="28"/>
        </w:rPr>
        <w:t xml:space="preserve">Минимальный размер повышения оплаты труда работникам </w:t>
      </w:r>
      <w:r w:rsidR="00486E98">
        <w:rPr>
          <w:sz w:val="28"/>
          <w:szCs w:val="28"/>
        </w:rPr>
        <w:t>Учреждения</w:t>
      </w:r>
      <w:r w:rsidRPr="00042488">
        <w:rPr>
          <w:sz w:val="28"/>
          <w:szCs w:val="28"/>
        </w:rPr>
        <w:t>, занятым на работах с вредными и (или) опасными условиями труда, должен составлять не менее четырех процентов оклада (должностного оклада), ставки заработной платы, установленных для различных видов работ с нормальными условиями труда.</w:t>
      </w:r>
    </w:p>
    <w:p w:rsidR="00C83F87" w:rsidRPr="00042488" w:rsidRDefault="00C83F87" w:rsidP="009A3AA0">
      <w:pPr>
        <w:ind w:firstLine="709"/>
        <w:jc w:val="both"/>
        <w:rPr>
          <w:sz w:val="28"/>
          <w:szCs w:val="28"/>
        </w:rPr>
      </w:pPr>
      <w:r w:rsidRPr="00042488">
        <w:rPr>
          <w:sz w:val="28"/>
          <w:szCs w:val="28"/>
        </w:rPr>
        <w:t xml:space="preserve">В случае если отраслевым (межотраслевым) соглашением повышение оплаты труда работников </w:t>
      </w:r>
      <w:r w:rsidR="00486E98">
        <w:rPr>
          <w:sz w:val="28"/>
          <w:szCs w:val="28"/>
        </w:rPr>
        <w:t>Учреждения</w:t>
      </w:r>
      <w:r w:rsidRPr="00042488">
        <w:rPr>
          <w:sz w:val="28"/>
          <w:szCs w:val="28"/>
        </w:rPr>
        <w:t>, занятых на работах с вредными и (или) опасными условиями труда, установлено в большем размере, то размер данного повышения оплаты труда устанавливается в размерах, определенных отраслевым (межотраслевым) соглашением.</w:t>
      </w:r>
    </w:p>
    <w:p w:rsidR="00C83F87" w:rsidRPr="00042488" w:rsidRDefault="00C83F87" w:rsidP="009A3AA0">
      <w:pPr>
        <w:ind w:firstLine="709"/>
        <w:jc w:val="both"/>
        <w:rPr>
          <w:sz w:val="28"/>
          <w:szCs w:val="28"/>
        </w:rPr>
      </w:pPr>
      <w:proofErr w:type="gramStart"/>
      <w:r w:rsidRPr="00042488">
        <w:rPr>
          <w:sz w:val="28"/>
          <w:szCs w:val="28"/>
        </w:rPr>
        <w:t xml:space="preserve">Порядок и условия установления повышения оплаты труда работникам </w:t>
      </w:r>
      <w:r w:rsidR="00812B4C">
        <w:rPr>
          <w:sz w:val="28"/>
          <w:szCs w:val="28"/>
        </w:rPr>
        <w:t>Учреждения</w:t>
      </w:r>
      <w:r w:rsidRPr="00042488">
        <w:rPr>
          <w:sz w:val="28"/>
          <w:szCs w:val="28"/>
        </w:rPr>
        <w:t>, занятым на работах с вредными и (или) опасными условиями труда, не могут быть ухудшены, а размеры выплат снижены по сравнению с порядком и условиями установления и размерами фактически выплачиваемых повышений оплаты труда за работу во вредных и (или) опасных условиях труда в отношении указанных работников по состоянию на день вступления в</w:t>
      </w:r>
      <w:proofErr w:type="gramEnd"/>
      <w:r w:rsidRPr="00042488">
        <w:rPr>
          <w:sz w:val="28"/>
          <w:szCs w:val="28"/>
        </w:rPr>
        <w:t xml:space="preserve"> силу  Положения при условии сохранения соответствующих условий труда на рабочем месте, явившихся основанием для установления повышенного </w:t>
      </w:r>
      <w:proofErr w:type="gramStart"/>
      <w:r w:rsidRPr="00042488">
        <w:rPr>
          <w:sz w:val="28"/>
          <w:szCs w:val="28"/>
        </w:rPr>
        <w:t>размера оплаты труда</w:t>
      </w:r>
      <w:proofErr w:type="gramEnd"/>
      <w:r w:rsidRPr="00042488">
        <w:rPr>
          <w:sz w:val="28"/>
          <w:szCs w:val="28"/>
        </w:rPr>
        <w:t>.</w:t>
      </w:r>
    </w:p>
    <w:p w:rsidR="00C83F87" w:rsidRPr="00042488" w:rsidRDefault="00C83F87" w:rsidP="009A3AA0">
      <w:pPr>
        <w:ind w:firstLine="709"/>
        <w:jc w:val="both"/>
        <w:rPr>
          <w:sz w:val="28"/>
          <w:szCs w:val="28"/>
        </w:rPr>
      </w:pPr>
      <w:r w:rsidRPr="00042488">
        <w:rPr>
          <w:sz w:val="28"/>
          <w:szCs w:val="28"/>
        </w:rPr>
        <w:t xml:space="preserve">Руководитель </w:t>
      </w:r>
      <w:r w:rsidR="00BD7780">
        <w:rPr>
          <w:sz w:val="28"/>
          <w:szCs w:val="28"/>
        </w:rPr>
        <w:t>У</w:t>
      </w:r>
      <w:r w:rsidRPr="00042488">
        <w:rPr>
          <w:sz w:val="28"/>
          <w:szCs w:val="28"/>
        </w:rPr>
        <w:t>чреждения обеспечивает проведение специальной оценки условий труда с целью установления класса (подкласса) условий труда на рабочих местах и оснований применения выплаты компенсационного характера, а также с целью разработки и реализации программы действий по обеспечению безопасных условий и охраны труда.</w:t>
      </w:r>
    </w:p>
    <w:p w:rsidR="00C83F87" w:rsidRPr="00042488" w:rsidRDefault="00C83F87" w:rsidP="009A3AA0">
      <w:pPr>
        <w:ind w:firstLine="709"/>
        <w:jc w:val="both"/>
        <w:rPr>
          <w:sz w:val="28"/>
          <w:szCs w:val="28"/>
        </w:rPr>
      </w:pPr>
      <w:r w:rsidRPr="00042488">
        <w:rPr>
          <w:sz w:val="28"/>
          <w:szCs w:val="28"/>
        </w:rPr>
        <w:t>Если по итогам проведения специальной оценки условий труда рабочее место признано безопасным, то указанная выплата прекращается в порядке, предусмотренном трудовым законодательством.</w:t>
      </w:r>
    </w:p>
    <w:p w:rsidR="00C83F87" w:rsidRPr="00042488" w:rsidRDefault="00C83F87" w:rsidP="009A3AA0">
      <w:pPr>
        <w:ind w:firstLine="709"/>
        <w:jc w:val="both"/>
        <w:rPr>
          <w:sz w:val="28"/>
          <w:szCs w:val="28"/>
        </w:rPr>
      </w:pPr>
      <w:r w:rsidRPr="00042488">
        <w:rPr>
          <w:sz w:val="28"/>
          <w:szCs w:val="28"/>
        </w:rPr>
        <w:t xml:space="preserve">3.3. </w:t>
      </w:r>
      <w:proofErr w:type="gramStart"/>
      <w:r w:rsidRPr="00042488">
        <w:rPr>
          <w:sz w:val="28"/>
          <w:szCs w:val="28"/>
        </w:rPr>
        <w:t xml:space="preserve">Выплаты за работу в условиях, отклоняющихся от нормальных (при выполнении работ различной квалификации, совмещении профессий (должностей), за расширение зон обслуживания, увеличение объема работы или </w:t>
      </w:r>
      <w:r w:rsidRPr="00042488">
        <w:rPr>
          <w:sz w:val="28"/>
          <w:szCs w:val="28"/>
        </w:rPr>
        <w:lastRenderedPageBreak/>
        <w:t>исполнение обязанностей временного отсутствующего работника без освобождения от работы, определенной трудовым договором, при сверхурочной работе, работе в выходные и нерабочие праздничные дни, работе в ночное время и при выполнении работ в других условиях, отклоняющихся от нормальных).</w:t>
      </w:r>
      <w:proofErr w:type="gramEnd"/>
    </w:p>
    <w:p w:rsidR="00C83F87" w:rsidRPr="00042488" w:rsidRDefault="00C83F87" w:rsidP="009A3AA0">
      <w:pPr>
        <w:ind w:firstLine="709"/>
        <w:jc w:val="both"/>
        <w:rPr>
          <w:sz w:val="28"/>
          <w:szCs w:val="28"/>
        </w:rPr>
      </w:pPr>
      <w:r w:rsidRPr="00042488">
        <w:rPr>
          <w:sz w:val="28"/>
          <w:szCs w:val="28"/>
        </w:rPr>
        <w:t xml:space="preserve">Размеры и условия доплат работникам </w:t>
      </w:r>
      <w:r w:rsidR="00812B4C">
        <w:rPr>
          <w:sz w:val="28"/>
          <w:szCs w:val="28"/>
        </w:rPr>
        <w:t>Учреждения</w:t>
      </w:r>
      <w:r w:rsidRPr="00042488">
        <w:rPr>
          <w:sz w:val="28"/>
          <w:szCs w:val="28"/>
        </w:rPr>
        <w:t xml:space="preserve"> за работу в условиях с разделением рабочего дня на части конкретизируются в трудовых договорах.</w:t>
      </w:r>
    </w:p>
    <w:p w:rsidR="00C83F87" w:rsidRPr="00042488" w:rsidRDefault="00C83F87" w:rsidP="009A3AA0">
      <w:pPr>
        <w:ind w:firstLine="709"/>
        <w:jc w:val="both"/>
        <w:rPr>
          <w:sz w:val="28"/>
          <w:szCs w:val="28"/>
        </w:rPr>
      </w:pPr>
      <w:r w:rsidRPr="00042488">
        <w:rPr>
          <w:sz w:val="28"/>
          <w:szCs w:val="28"/>
        </w:rPr>
        <w:t>3.3.1. Оплата труда за выполнение работ различной квалификации производится в соответствии со статьей 150 ТК РФ.</w:t>
      </w:r>
    </w:p>
    <w:p w:rsidR="00BA5929" w:rsidRDefault="00C83F87" w:rsidP="009A3AA0">
      <w:pPr>
        <w:ind w:firstLine="709"/>
        <w:jc w:val="both"/>
        <w:rPr>
          <w:sz w:val="28"/>
          <w:szCs w:val="28"/>
        </w:rPr>
      </w:pPr>
      <w:r w:rsidRPr="00042488">
        <w:rPr>
          <w:sz w:val="28"/>
          <w:szCs w:val="28"/>
        </w:rPr>
        <w:t xml:space="preserve">3.3.2. Оплата труда за совмещение профессий (должностей), расширение зон обслуживания, увеличение объема работы или исполнение обязанностей </w:t>
      </w:r>
    </w:p>
    <w:p w:rsidR="00C83F87" w:rsidRPr="00042488" w:rsidRDefault="00C83F87" w:rsidP="00BA5929">
      <w:pPr>
        <w:jc w:val="both"/>
        <w:rPr>
          <w:sz w:val="28"/>
          <w:szCs w:val="28"/>
        </w:rPr>
      </w:pPr>
      <w:r w:rsidRPr="00042488">
        <w:rPr>
          <w:sz w:val="28"/>
          <w:szCs w:val="28"/>
        </w:rPr>
        <w:t>временного отсутствующего работника без освобождения от работы, определенной трудовым договором, производится в соответствии со статьей 151 ТК РФ.</w:t>
      </w:r>
    </w:p>
    <w:p w:rsidR="00C83F87" w:rsidRPr="00042488" w:rsidRDefault="00C83F87" w:rsidP="009A3AA0">
      <w:pPr>
        <w:ind w:firstLine="709"/>
        <w:jc w:val="both"/>
        <w:rPr>
          <w:sz w:val="28"/>
          <w:szCs w:val="28"/>
        </w:rPr>
      </w:pPr>
      <w:r w:rsidRPr="00042488">
        <w:rPr>
          <w:sz w:val="28"/>
          <w:szCs w:val="28"/>
        </w:rPr>
        <w:t>Размер доплаты, связанной с совмещением профессий (должностей), увеличением объема работ, расширением зон обслуживания или выполнением обязанностей временно отсутствующего работника без освобождения от работы, определенной трудовым договором, устанавливается по соглашению сторон трудового договора с учетом содержания и (или) объема дополнительной работы.</w:t>
      </w:r>
    </w:p>
    <w:p w:rsidR="00C83F87" w:rsidRPr="00042488" w:rsidRDefault="00C83F87" w:rsidP="009A3AA0">
      <w:pPr>
        <w:ind w:firstLine="709"/>
        <w:jc w:val="both"/>
        <w:rPr>
          <w:sz w:val="28"/>
          <w:szCs w:val="28"/>
        </w:rPr>
      </w:pPr>
      <w:r w:rsidRPr="00042488">
        <w:rPr>
          <w:sz w:val="28"/>
          <w:szCs w:val="28"/>
        </w:rPr>
        <w:t>3.3.3. Оплата труда за сверхурочную работу производится в соответствии со статьей 152 ТК РФ, за работу в выходные и нерабочие праздничные дни – в соответствии со статьей 153 ТК РФ, за работу в ночное время – в соответствии со статьей 154 ТК РФ. Ночным временем считается время с 10 часов вечера до 6 часов утра. За каждый час работы в ночное время оплата повышается в размере 35 процентов от оклада (должностного оклада), ставки заработной платы.</w:t>
      </w:r>
    </w:p>
    <w:p w:rsidR="00C83F87" w:rsidRPr="00042488" w:rsidRDefault="00C83F87" w:rsidP="009A3AA0">
      <w:pPr>
        <w:ind w:firstLine="709"/>
        <w:jc w:val="both"/>
        <w:rPr>
          <w:sz w:val="28"/>
          <w:szCs w:val="28"/>
        </w:rPr>
      </w:pPr>
      <w:r w:rsidRPr="00042488">
        <w:rPr>
          <w:sz w:val="28"/>
          <w:szCs w:val="28"/>
        </w:rPr>
        <w:t xml:space="preserve">Оплата труда за сверхурочную работу, работу в выходной и нерабочий праздничный день включает также компенсационные и стимулирующие выплаты, установленные системой оплаты труда работников </w:t>
      </w:r>
      <w:r w:rsidR="00CA2119">
        <w:rPr>
          <w:sz w:val="28"/>
          <w:szCs w:val="28"/>
        </w:rPr>
        <w:t>у</w:t>
      </w:r>
      <w:r w:rsidRPr="00042488">
        <w:rPr>
          <w:sz w:val="28"/>
          <w:szCs w:val="28"/>
        </w:rPr>
        <w:t>чреждения.</w:t>
      </w:r>
    </w:p>
    <w:p w:rsidR="00C83F87" w:rsidRPr="00042488" w:rsidRDefault="00C83F87" w:rsidP="009A3AA0">
      <w:pPr>
        <w:ind w:firstLine="709"/>
        <w:jc w:val="both"/>
        <w:rPr>
          <w:sz w:val="28"/>
          <w:szCs w:val="28"/>
        </w:rPr>
      </w:pPr>
      <w:proofErr w:type="gramStart"/>
      <w:r w:rsidRPr="00042488">
        <w:rPr>
          <w:sz w:val="28"/>
          <w:szCs w:val="28"/>
        </w:rPr>
        <w:t xml:space="preserve">Размер повышения оплаты труда (доплат, надбавок, коэффициентов и иного) в других случаях выполнения работ в условиях, отклоняющихся от нормальных, и условия установления такого повышения определяются в Положении об оплате труда, коллективном договоре, локальном нормативном акте </w:t>
      </w:r>
      <w:r w:rsidR="00BD7780">
        <w:rPr>
          <w:sz w:val="28"/>
          <w:szCs w:val="28"/>
        </w:rPr>
        <w:t>У</w:t>
      </w:r>
      <w:r w:rsidRPr="00042488">
        <w:rPr>
          <w:sz w:val="28"/>
          <w:szCs w:val="28"/>
        </w:rPr>
        <w:t>чреждения.</w:t>
      </w:r>
      <w:proofErr w:type="gramEnd"/>
    </w:p>
    <w:p w:rsidR="00C83F87" w:rsidRPr="00042488" w:rsidRDefault="00C83F87" w:rsidP="009A3AA0">
      <w:pPr>
        <w:ind w:firstLine="709"/>
        <w:jc w:val="both"/>
        <w:rPr>
          <w:sz w:val="28"/>
          <w:szCs w:val="28"/>
        </w:rPr>
      </w:pPr>
      <w:bookmarkStart w:id="19" w:name="sub_45"/>
      <w:r w:rsidRPr="00042488">
        <w:rPr>
          <w:sz w:val="28"/>
          <w:szCs w:val="28"/>
        </w:rPr>
        <w:t>3.4.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p w:rsidR="00C83F87" w:rsidRPr="00042488" w:rsidRDefault="00C83F87" w:rsidP="009A3AA0">
      <w:pPr>
        <w:ind w:firstLine="709"/>
        <w:jc w:val="both"/>
        <w:rPr>
          <w:sz w:val="28"/>
          <w:szCs w:val="28"/>
        </w:rPr>
      </w:pPr>
      <w:r w:rsidRPr="00042488">
        <w:rPr>
          <w:sz w:val="28"/>
          <w:szCs w:val="28"/>
        </w:rPr>
        <w:t>Дополнительными основаниями для установления выплат за увеличение объема работ также являются:</w:t>
      </w:r>
    </w:p>
    <w:p w:rsidR="00C83F87" w:rsidRPr="00042488" w:rsidRDefault="00C83F87" w:rsidP="009A3AA0">
      <w:pPr>
        <w:ind w:firstLine="709"/>
        <w:jc w:val="both"/>
        <w:rPr>
          <w:sz w:val="28"/>
          <w:szCs w:val="28"/>
        </w:rPr>
      </w:pPr>
      <w:r w:rsidRPr="00042488">
        <w:rPr>
          <w:sz w:val="28"/>
          <w:szCs w:val="28"/>
        </w:rPr>
        <w:t xml:space="preserve">превышение списочной наполняемости классов по состоянию на 1 сентября соответствующего года (без учета обучающихся, состоящих в списках </w:t>
      </w:r>
      <w:r w:rsidRPr="00042488">
        <w:rPr>
          <w:sz w:val="28"/>
          <w:szCs w:val="28"/>
        </w:rPr>
        <w:lastRenderedPageBreak/>
        <w:t>классов, но получающих на дому или в медицинских организациях, а также экстернов) – 26 и более человек;</w:t>
      </w:r>
    </w:p>
    <w:p w:rsidR="00C83F87" w:rsidRPr="00042488" w:rsidRDefault="00C83F87" w:rsidP="009A3AA0">
      <w:pPr>
        <w:ind w:firstLine="709"/>
        <w:jc w:val="both"/>
        <w:rPr>
          <w:sz w:val="28"/>
          <w:szCs w:val="28"/>
        </w:rPr>
      </w:pPr>
      <w:r w:rsidRPr="00042488">
        <w:rPr>
          <w:color w:val="000000" w:themeColor="text1"/>
          <w:sz w:val="28"/>
          <w:szCs w:val="28"/>
        </w:rPr>
        <w:t xml:space="preserve">замещение временно отсутствующих по болезни или по другим </w:t>
      </w:r>
      <w:r w:rsidRPr="00042488">
        <w:rPr>
          <w:sz w:val="28"/>
          <w:szCs w:val="28"/>
        </w:rPr>
        <w:t>причинам педагогических работников одновременно в двух классах (группах, подгруппах) (по предметам, где предусмотрено деление классов (групп) на подгруппы);</w:t>
      </w:r>
    </w:p>
    <w:p w:rsidR="00C83F87" w:rsidRPr="00042488" w:rsidRDefault="00C83F87" w:rsidP="009A3AA0">
      <w:pPr>
        <w:ind w:firstLine="709"/>
        <w:jc w:val="both"/>
        <w:rPr>
          <w:sz w:val="28"/>
          <w:szCs w:val="28"/>
        </w:rPr>
      </w:pPr>
      <w:r w:rsidRPr="00042488">
        <w:rPr>
          <w:sz w:val="28"/>
          <w:szCs w:val="28"/>
        </w:rPr>
        <w:t>осуществление образовательной деятельности в классах (группах), в состав которых входит обучающийся (обучающиеся) с ограниченными возможностями здоровья.</w:t>
      </w:r>
    </w:p>
    <w:p w:rsidR="00C83F87" w:rsidRPr="00042488" w:rsidRDefault="00C83F87" w:rsidP="009A3AA0">
      <w:pPr>
        <w:ind w:firstLine="709"/>
        <w:jc w:val="both"/>
        <w:rPr>
          <w:sz w:val="28"/>
          <w:szCs w:val="28"/>
        </w:rPr>
      </w:pPr>
      <w:r w:rsidRPr="00042488">
        <w:rPr>
          <w:sz w:val="28"/>
          <w:szCs w:val="28"/>
        </w:rPr>
        <w:t>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C83F87" w:rsidRPr="00042488" w:rsidRDefault="00C83F87" w:rsidP="009A3AA0">
      <w:pPr>
        <w:ind w:firstLine="709"/>
        <w:jc w:val="both"/>
        <w:rPr>
          <w:sz w:val="28"/>
          <w:szCs w:val="28"/>
        </w:rPr>
      </w:pPr>
      <w:r w:rsidRPr="00042488">
        <w:rPr>
          <w:sz w:val="28"/>
          <w:szCs w:val="28"/>
        </w:rPr>
        <w:t>3.5. Выплаты за работу со сведениями, составляющими государственную тайну, устанавливаются в размере и порядке, определенным законодательством Российской Федерации.</w:t>
      </w:r>
    </w:p>
    <w:bookmarkEnd w:id="19"/>
    <w:p w:rsidR="00C83F87" w:rsidRPr="00042488" w:rsidRDefault="00C83F87" w:rsidP="009A3AA0">
      <w:pPr>
        <w:ind w:firstLine="709"/>
        <w:jc w:val="both"/>
        <w:rPr>
          <w:sz w:val="28"/>
          <w:szCs w:val="28"/>
        </w:rPr>
      </w:pPr>
      <w:r w:rsidRPr="00042488">
        <w:rPr>
          <w:sz w:val="28"/>
          <w:szCs w:val="28"/>
        </w:rPr>
        <w:t xml:space="preserve">3.6. Специалистам, работающим в </w:t>
      </w:r>
      <w:r w:rsidR="00812B4C">
        <w:rPr>
          <w:sz w:val="28"/>
          <w:szCs w:val="28"/>
        </w:rPr>
        <w:t>Учреждении</w:t>
      </w:r>
      <w:r w:rsidRPr="00042488">
        <w:rPr>
          <w:sz w:val="28"/>
          <w:szCs w:val="28"/>
        </w:rPr>
        <w:t xml:space="preserve"> </w:t>
      </w:r>
      <w:r w:rsidRPr="001906B4">
        <w:rPr>
          <w:sz w:val="28"/>
          <w:szCs w:val="28"/>
        </w:rPr>
        <w:t>(филиалах, структурных подразделениях или зданиях, в которых осуществляется ведение образовательного процесса на основании лицензии на образовательную деятельность или Устава), расположенных в сельской</w:t>
      </w:r>
      <w:r w:rsidRPr="00042488">
        <w:rPr>
          <w:sz w:val="28"/>
          <w:szCs w:val="28"/>
        </w:rPr>
        <w:t xml:space="preserve"> местности и в поселках городского типа, устанавливается выплата компенсационного характера в размере 2500 рублей.</w:t>
      </w:r>
    </w:p>
    <w:p w:rsidR="00C83F87" w:rsidRPr="00042488" w:rsidRDefault="00C83F87" w:rsidP="009A3AA0">
      <w:pPr>
        <w:ind w:firstLine="709"/>
        <w:jc w:val="both"/>
        <w:rPr>
          <w:sz w:val="28"/>
          <w:szCs w:val="28"/>
        </w:rPr>
      </w:pPr>
      <w:r w:rsidRPr="00042488">
        <w:rPr>
          <w:sz w:val="28"/>
          <w:szCs w:val="28"/>
        </w:rPr>
        <w:t>Указанная выплата устанавливается пропорционально установленной ставке, нагрузке (педагогической работе).</w:t>
      </w:r>
    </w:p>
    <w:p w:rsidR="00C83F87" w:rsidRPr="00042488" w:rsidRDefault="00C83F87" w:rsidP="009A3AA0">
      <w:pPr>
        <w:ind w:firstLine="709"/>
        <w:jc w:val="both"/>
        <w:rPr>
          <w:sz w:val="28"/>
          <w:szCs w:val="28"/>
        </w:rPr>
      </w:pPr>
      <w:r w:rsidRPr="004258BC">
        <w:rPr>
          <w:sz w:val="28"/>
          <w:szCs w:val="28"/>
        </w:rPr>
        <w:t xml:space="preserve">3.7. Выплаты за специфику работы в </w:t>
      </w:r>
      <w:r w:rsidR="00812B4C" w:rsidRPr="004258BC">
        <w:rPr>
          <w:sz w:val="28"/>
          <w:szCs w:val="28"/>
        </w:rPr>
        <w:t>Учреждении</w:t>
      </w:r>
      <w:r w:rsidRPr="004258BC">
        <w:rPr>
          <w:sz w:val="28"/>
          <w:szCs w:val="28"/>
        </w:rPr>
        <w:t xml:space="preserve"> устанавливаются к окладу (должностному окладу), ставке заработной платы в соответствии с </w:t>
      </w:r>
      <w:r w:rsidRPr="004258BC">
        <w:rPr>
          <w:rStyle w:val="aa"/>
          <w:sz w:val="28"/>
          <w:szCs w:val="28"/>
        </w:rPr>
        <w:t>приложением </w:t>
      </w:r>
      <w:r w:rsidR="00713639" w:rsidRPr="004258BC">
        <w:rPr>
          <w:rStyle w:val="aa"/>
          <w:sz w:val="28"/>
          <w:szCs w:val="28"/>
        </w:rPr>
        <w:t>5</w:t>
      </w:r>
      <w:r w:rsidRPr="004258BC">
        <w:rPr>
          <w:sz w:val="28"/>
          <w:szCs w:val="28"/>
        </w:rPr>
        <w:t xml:space="preserve"> к  Положению.</w:t>
      </w:r>
    </w:p>
    <w:p w:rsidR="00C83F87" w:rsidRPr="00042488" w:rsidRDefault="00C83F87" w:rsidP="009A3AA0">
      <w:pPr>
        <w:ind w:firstLine="709"/>
        <w:jc w:val="both"/>
        <w:rPr>
          <w:sz w:val="28"/>
          <w:szCs w:val="28"/>
        </w:rPr>
      </w:pPr>
      <w:r w:rsidRPr="00042488">
        <w:rPr>
          <w:sz w:val="28"/>
          <w:szCs w:val="28"/>
        </w:rPr>
        <w:t xml:space="preserve">Выплаты, предусмотренные настоящим пунктом, устанавливаются по одному из оснований по выбору работника </w:t>
      </w:r>
      <w:r w:rsidR="00812B4C">
        <w:rPr>
          <w:sz w:val="28"/>
          <w:szCs w:val="28"/>
        </w:rPr>
        <w:t>Учреждения</w:t>
      </w:r>
      <w:r w:rsidRPr="00042488">
        <w:rPr>
          <w:sz w:val="28"/>
          <w:szCs w:val="28"/>
        </w:rPr>
        <w:t>.</w:t>
      </w:r>
    </w:p>
    <w:p w:rsidR="00C83F87" w:rsidRPr="00042488" w:rsidRDefault="00C83F87" w:rsidP="009A3AA0">
      <w:pPr>
        <w:ind w:firstLine="709"/>
        <w:jc w:val="both"/>
        <w:rPr>
          <w:sz w:val="28"/>
          <w:szCs w:val="28"/>
        </w:rPr>
      </w:pPr>
      <w:r w:rsidRPr="00042488">
        <w:rPr>
          <w:sz w:val="28"/>
          <w:szCs w:val="28"/>
        </w:rPr>
        <w:t xml:space="preserve">3.8. Выплаты за дополнительную работу, не входящую в должностные обязанности педагогических работников, непосредственно связанную с деятельностью </w:t>
      </w:r>
      <w:r w:rsidR="00812B4C">
        <w:rPr>
          <w:sz w:val="28"/>
          <w:szCs w:val="28"/>
        </w:rPr>
        <w:t>Учреждения</w:t>
      </w:r>
      <w:r w:rsidRPr="00042488">
        <w:rPr>
          <w:sz w:val="28"/>
          <w:szCs w:val="28"/>
        </w:rPr>
        <w:t xml:space="preserve"> по реализации образовательных программ:</w:t>
      </w:r>
    </w:p>
    <w:p w:rsidR="00C83F87" w:rsidRPr="001906B4" w:rsidRDefault="00C83F87" w:rsidP="009A3AA0">
      <w:pPr>
        <w:ind w:firstLine="709"/>
        <w:jc w:val="both"/>
        <w:rPr>
          <w:sz w:val="28"/>
          <w:szCs w:val="28"/>
        </w:rPr>
      </w:pPr>
      <w:r w:rsidRPr="001906B4">
        <w:rPr>
          <w:sz w:val="28"/>
          <w:szCs w:val="28"/>
        </w:rPr>
        <w:t>за выполнение функции классного руководителя  за счет средств бюджета Краснодарского края;</w:t>
      </w:r>
    </w:p>
    <w:p w:rsidR="00C83F87" w:rsidRPr="00042488" w:rsidRDefault="00C83F87" w:rsidP="009A3AA0">
      <w:pPr>
        <w:ind w:firstLine="709"/>
        <w:jc w:val="both"/>
        <w:rPr>
          <w:sz w:val="28"/>
          <w:szCs w:val="28"/>
        </w:rPr>
      </w:pPr>
      <w:r w:rsidRPr="001906B4">
        <w:rPr>
          <w:sz w:val="28"/>
          <w:szCs w:val="28"/>
        </w:rPr>
        <w:t>за выполнение функции классного руководителя</w:t>
      </w:r>
      <w:r w:rsidR="00077FA6">
        <w:rPr>
          <w:sz w:val="28"/>
          <w:szCs w:val="28"/>
        </w:rPr>
        <w:t xml:space="preserve"> </w:t>
      </w:r>
      <w:r w:rsidRPr="001906B4">
        <w:rPr>
          <w:sz w:val="28"/>
          <w:szCs w:val="28"/>
        </w:rPr>
        <w:t xml:space="preserve"> за счет средств федерального бюджета;</w:t>
      </w:r>
    </w:p>
    <w:p w:rsidR="00C83F87" w:rsidRPr="00042488" w:rsidRDefault="00C83F87" w:rsidP="009A3AA0">
      <w:pPr>
        <w:ind w:firstLine="709"/>
        <w:jc w:val="both"/>
        <w:rPr>
          <w:sz w:val="28"/>
          <w:szCs w:val="28"/>
        </w:rPr>
      </w:pPr>
      <w:r w:rsidRPr="00042488">
        <w:rPr>
          <w:sz w:val="28"/>
          <w:szCs w:val="28"/>
        </w:rPr>
        <w:t>за проверку письменных работ;</w:t>
      </w:r>
    </w:p>
    <w:p w:rsidR="00C83F87" w:rsidRPr="00042488" w:rsidRDefault="00C83F87" w:rsidP="009A3AA0">
      <w:pPr>
        <w:ind w:firstLine="709"/>
        <w:jc w:val="both"/>
        <w:rPr>
          <w:sz w:val="28"/>
          <w:szCs w:val="28"/>
        </w:rPr>
      </w:pPr>
      <w:r w:rsidRPr="00042488">
        <w:rPr>
          <w:sz w:val="28"/>
          <w:szCs w:val="28"/>
        </w:rPr>
        <w:t>за заведование элементами инфраструктуры (учебными кабинетами, лабораториями, мастерскими, учебно-опытными участками и другое);</w:t>
      </w:r>
    </w:p>
    <w:p w:rsidR="00C83F87" w:rsidRPr="00042488" w:rsidRDefault="00C83F87" w:rsidP="009A3AA0">
      <w:pPr>
        <w:ind w:firstLine="709"/>
        <w:jc w:val="both"/>
        <w:rPr>
          <w:sz w:val="28"/>
          <w:szCs w:val="28"/>
        </w:rPr>
      </w:pPr>
      <w:r w:rsidRPr="00042488">
        <w:rPr>
          <w:sz w:val="28"/>
          <w:szCs w:val="28"/>
        </w:rPr>
        <w:t>за руководство методическими объединениями (если не установлена стимулирующая выплата за квалификационную категорию "педагог-методист");</w:t>
      </w:r>
    </w:p>
    <w:p w:rsidR="00C83F87" w:rsidRPr="00077FA6" w:rsidRDefault="00C83F87" w:rsidP="009A3AA0">
      <w:pPr>
        <w:ind w:firstLine="709"/>
        <w:jc w:val="both"/>
        <w:rPr>
          <w:color w:val="FF0000"/>
          <w:sz w:val="28"/>
          <w:szCs w:val="28"/>
        </w:rPr>
      </w:pPr>
      <w:r w:rsidRPr="004A41A8">
        <w:rPr>
          <w:sz w:val="28"/>
          <w:szCs w:val="28"/>
        </w:rPr>
        <w:t xml:space="preserve">за осуществление иных дополнительных видов работ, рекомендованные перечень и размеры которых могут утверждаться </w:t>
      </w:r>
      <w:r w:rsidR="004A41A8" w:rsidRPr="004A41A8">
        <w:rPr>
          <w:sz w:val="28"/>
          <w:szCs w:val="28"/>
        </w:rPr>
        <w:t xml:space="preserve">локально - правовым </w:t>
      </w:r>
      <w:r w:rsidRPr="004A41A8">
        <w:rPr>
          <w:sz w:val="28"/>
          <w:szCs w:val="28"/>
        </w:rPr>
        <w:t xml:space="preserve">актом </w:t>
      </w:r>
      <w:r w:rsidR="004A41A8" w:rsidRPr="004A41A8">
        <w:rPr>
          <w:sz w:val="28"/>
          <w:szCs w:val="28"/>
        </w:rPr>
        <w:t>Учреждения.</w:t>
      </w:r>
    </w:p>
    <w:p w:rsidR="00C83F87" w:rsidRPr="001906B4" w:rsidRDefault="00C83F87" w:rsidP="00067C1A">
      <w:pPr>
        <w:ind w:firstLine="709"/>
        <w:jc w:val="both"/>
        <w:rPr>
          <w:sz w:val="28"/>
          <w:szCs w:val="28"/>
        </w:rPr>
      </w:pPr>
      <w:r w:rsidRPr="001906B4">
        <w:rPr>
          <w:sz w:val="28"/>
          <w:szCs w:val="28"/>
        </w:rPr>
        <w:lastRenderedPageBreak/>
        <w:t xml:space="preserve">В соответствии с пунктом 2.3 Особенностей режима рабочего времени и времени </w:t>
      </w:r>
      <w:proofErr w:type="gramStart"/>
      <w:r w:rsidRPr="001906B4">
        <w:rPr>
          <w:sz w:val="28"/>
          <w:szCs w:val="28"/>
        </w:rPr>
        <w:t>отдыха</w:t>
      </w:r>
      <w:proofErr w:type="gramEnd"/>
      <w:r w:rsidRPr="001906B4">
        <w:rPr>
          <w:sz w:val="28"/>
          <w:szCs w:val="28"/>
        </w:rPr>
        <w:t xml:space="preserve"> педагогических и иных работников организаций, осуществляющих образовательную деятельность, утвержденных </w:t>
      </w:r>
      <w:r w:rsidR="00077FA6">
        <w:rPr>
          <w:sz w:val="28"/>
          <w:szCs w:val="28"/>
        </w:rPr>
        <w:t>П</w:t>
      </w:r>
      <w:r w:rsidRPr="001906B4">
        <w:rPr>
          <w:sz w:val="28"/>
          <w:szCs w:val="28"/>
        </w:rPr>
        <w:t>риказом № 536, другой частью педагогической работы, определяемой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и не являющейся дополнительным вид</w:t>
      </w:r>
      <w:r w:rsidR="00077FA6">
        <w:rPr>
          <w:sz w:val="28"/>
          <w:szCs w:val="28"/>
        </w:rPr>
        <w:t>ом</w:t>
      </w:r>
      <w:r w:rsidRPr="001906B4">
        <w:rPr>
          <w:sz w:val="28"/>
          <w:szCs w:val="28"/>
        </w:rPr>
        <w:t xml:space="preserve"> работ, выполняемы</w:t>
      </w:r>
      <w:r w:rsidR="00077FA6">
        <w:rPr>
          <w:sz w:val="28"/>
          <w:szCs w:val="28"/>
        </w:rPr>
        <w:t>х</w:t>
      </w:r>
      <w:r w:rsidRPr="001906B4">
        <w:rPr>
          <w:sz w:val="28"/>
          <w:szCs w:val="28"/>
        </w:rPr>
        <w:t xml:space="preserve"> педагогическими работниками </w:t>
      </w:r>
      <w:r w:rsidR="001906B4" w:rsidRPr="001906B4">
        <w:rPr>
          <w:sz w:val="28"/>
          <w:szCs w:val="28"/>
        </w:rPr>
        <w:t>Учреждения</w:t>
      </w:r>
      <w:r w:rsidRPr="001906B4">
        <w:rPr>
          <w:sz w:val="28"/>
          <w:szCs w:val="28"/>
        </w:rPr>
        <w:t xml:space="preserve"> с их письменного согласия за дополнительную оплату, являются регулируемые следующим образом позиции:</w:t>
      </w:r>
    </w:p>
    <w:p w:rsidR="00C83F87" w:rsidRPr="001906B4" w:rsidRDefault="00077FA6" w:rsidP="009A3AA0">
      <w:pPr>
        <w:ind w:firstLine="709"/>
        <w:jc w:val="both"/>
        <w:rPr>
          <w:sz w:val="28"/>
          <w:szCs w:val="28"/>
        </w:rPr>
      </w:pPr>
      <w:proofErr w:type="gramStart"/>
      <w:r>
        <w:rPr>
          <w:sz w:val="28"/>
          <w:szCs w:val="28"/>
        </w:rPr>
        <w:t xml:space="preserve">1) </w:t>
      </w:r>
      <w:r w:rsidR="00C83F87" w:rsidRPr="001906B4">
        <w:rPr>
          <w:sz w:val="28"/>
          <w:szCs w:val="28"/>
        </w:rPr>
        <w:t>самостоятельно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roofErr w:type="gramEnd"/>
    </w:p>
    <w:p w:rsidR="00C83F87" w:rsidRPr="00042488" w:rsidRDefault="004B2B35" w:rsidP="009A3AA0">
      <w:pPr>
        <w:ind w:firstLine="709"/>
        <w:jc w:val="both"/>
        <w:rPr>
          <w:sz w:val="28"/>
          <w:szCs w:val="28"/>
        </w:rPr>
      </w:pPr>
      <w:r>
        <w:rPr>
          <w:sz w:val="28"/>
          <w:szCs w:val="28"/>
        </w:rPr>
        <w:t xml:space="preserve">2) </w:t>
      </w:r>
      <w:r w:rsidR="00C83F87" w:rsidRPr="001906B4">
        <w:rPr>
          <w:sz w:val="28"/>
          <w:szCs w:val="28"/>
        </w:rPr>
        <w:t xml:space="preserve">в порядке, устанавливаемом правилами внутреннего трудового распорядка, – ведение журнала и </w:t>
      </w:r>
      <w:r w:rsidR="00AB7EBE" w:rsidRPr="001906B4">
        <w:rPr>
          <w:sz w:val="28"/>
          <w:szCs w:val="28"/>
        </w:rPr>
        <w:t>дневников,</w:t>
      </w:r>
      <w:r w:rsidR="00C83F87" w:rsidRPr="001906B4">
        <w:rPr>
          <w:sz w:val="28"/>
          <w:szCs w:val="28"/>
        </w:rPr>
        <w:t xml:space="preserve"> обучающихся в электронной (либо в бумажной) форме</w:t>
      </w:r>
      <w:r>
        <w:rPr>
          <w:sz w:val="28"/>
          <w:szCs w:val="28"/>
        </w:rPr>
        <w:t>, организация и проведение методической</w:t>
      </w:r>
      <w:r w:rsidR="00C83F87" w:rsidRPr="00042488">
        <w:rPr>
          <w:sz w:val="28"/>
          <w:szCs w:val="28"/>
        </w:rPr>
        <w:t>, диагностической и консультативной помощи родителям (законным представителям) обучающихся;</w:t>
      </w:r>
    </w:p>
    <w:p w:rsidR="00C83F87" w:rsidRPr="00042488" w:rsidRDefault="00174327" w:rsidP="009A3AA0">
      <w:pPr>
        <w:ind w:firstLine="709"/>
        <w:jc w:val="both"/>
        <w:rPr>
          <w:sz w:val="28"/>
          <w:szCs w:val="28"/>
        </w:rPr>
      </w:pPr>
      <w:r>
        <w:rPr>
          <w:sz w:val="28"/>
          <w:szCs w:val="28"/>
        </w:rPr>
        <w:t xml:space="preserve">3) </w:t>
      </w:r>
      <w:r w:rsidR="00C83F87" w:rsidRPr="00042488">
        <w:rPr>
          <w:sz w:val="28"/>
          <w:szCs w:val="28"/>
        </w:rPr>
        <w:t>планами и графиками организации, утверждаемыми локальными нормативными актами учреждения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C83F87" w:rsidRPr="00042488" w:rsidRDefault="00174327" w:rsidP="009A3AA0">
      <w:pPr>
        <w:ind w:firstLine="709"/>
        <w:jc w:val="both"/>
        <w:rPr>
          <w:sz w:val="28"/>
          <w:szCs w:val="28"/>
        </w:rPr>
      </w:pPr>
      <w:proofErr w:type="gramStart"/>
      <w:r>
        <w:rPr>
          <w:sz w:val="28"/>
          <w:szCs w:val="28"/>
        </w:rPr>
        <w:t xml:space="preserve">4) </w:t>
      </w:r>
      <w:r w:rsidR="00C83F87" w:rsidRPr="00042488">
        <w:rPr>
          <w:sz w:val="28"/>
          <w:szCs w:val="28"/>
        </w:rPr>
        <w:t xml:space="preserve">локальными нормативными актами </w:t>
      </w:r>
      <w:r w:rsidR="00FD451C">
        <w:rPr>
          <w:sz w:val="28"/>
          <w:szCs w:val="28"/>
        </w:rPr>
        <w:t>Учреждения</w:t>
      </w:r>
      <w:r w:rsidR="00C83F87" w:rsidRPr="00042488">
        <w:rPr>
          <w:sz w:val="28"/>
          <w:szCs w:val="28"/>
        </w:rPr>
        <w:t xml:space="preserve"> – периодические кратковременные дежурства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roofErr w:type="gramEnd"/>
    </w:p>
    <w:p w:rsidR="00C83F87" w:rsidRPr="004258BC" w:rsidRDefault="00C83F87" w:rsidP="009A3AA0">
      <w:pPr>
        <w:ind w:firstLine="709"/>
        <w:jc w:val="both"/>
        <w:rPr>
          <w:sz w:val="28"/>
          <w:szCs w:val="28"/>
        </w:rPr>
      </w:pPr>
      <w:r w:rsidRPr="004258BC">
        <w:rPr>
          <w:sz w:val="28"/>
          <w:szCs w:val="28"/>
        </w:rPr>
        <w:t>3.9.</w:t>
      </w:r>
      <w:r w:rsidR="00AB7EBE" w:rsidRPr="004258BC">
        <w:rPr>
          <w:sz w:val="28"/>
          <w:szCs w:val="28"/>
        </w:rPr>
        <w:t xml:space="preserve"> </w:t>
      </w:r>
      <w:r w:rsidRPr="004258BC">
        <w:rPr>
          <w:sz w:val="28"/>
          <w:szCs w:val="28"/>
        </w:rPr>
        <w:t xml:space="preserve"> Выплаты за выполнение функции классного руководителя </w:t>
      </w:r>
      <w:r w:rsidR="00174327" w:rsidRPr="004258BC">
        <w:rPr>
          <w:sz w:val="28"/>
          <w:szCs w:val="28"/>
        </w:rPr>
        <w:t xml:space="preserve"> </w:t>
      </w:r>
      <w:r w:rsidRPr="004258BC">
        <w:rPr>
          <w:sz w:val="28"/>
          <w:szCs w:val="28"/>
        </w:rPr>
        <w:t>за счет средств бюджета Краснодарского края устанавлива</w:t>
      </w:r>
      <w:r w:rsidR="00174327" w:rsidRPr="004258BC">
        <w:rPr>
          <w:sz w:val="28"/>
          <w:szCs w:val="28"/>
        </w:rPr>
        <w:t>ю</w:t>
      </w:r>
      <w:r w:rsidRPr="004258BC">
        <w:rPr>
          <w:sz w:val="28"/>
          <w:szCs w:val="28"/>
        </w:rPr>
        <w:t xml:space="preserve">тся педагогическим и иным работникам </w:t>
      </w:r>
      <w:r w:rsidR="00FD451C" w:rsidRPr="004258BC">
        <w:rPr>
          <w:sz w:val="28"/>
          <w:szCs w:val="28"/>
        </w:rPr>
        <w:t>Учреждения</w:t>
      </w:r>
      <w:r w:rsidRPr="004258BC">
        <w:rPr>
          <w:sz w:val="28"/>
          <w:szCs w:val="28"/>
        </w:rPr>
        <w:t>, осуществляющим образовательную деятельность (ведущим учебные занятия), на которых возложено выполнение указанных обязанностей (функций).</w:t>
      </w:r>
    </w:p>
    <w:p w:rsidR="00C83F87" w:rsidRPr="004258BC" w:rsidRDefault="00C83F87" w:rsidP="009A3AA0">
      <w:pPr>
        <w:ind w:firstLine="709"/>
        <w:jc w:val="both"/>
        <w:rPr>
          <w:sz w:val="28"/>
          <w:szCs w:val="28"/>
        </w:rPr>
      </w:pPr>
      <w:r w:rsidRPr="004258BC">
        <w:rPr>
          <w:sz w:val="28"/>
          <w:szCs w:val="28"/>
        </w:rPr>
        <w:t>Размер выплаты за выполнение функции классного руководителя  в одном классе  составляет 4000 рублей в месяц.</w:t>
      </w:r>
    </w:p>
    <w:p w:rsidR="00C83F87" w:rsidRPr="004258BC" w:rsidRDefault="00C83F87" w:rsidP="009A3AA0">
      <w:pPr>
        <w:ind w:firstLine="709"/>
        <w:jc w:val="both"/>
        <w:rPr>
          <w:sz w:val="28"/>
          <w:szCs w:val="28"/>
        </w:rPr>
      </w:pPr>
      <w:r w:rsidRPr="004258BC">
        <w:rPr>
          <w:sz w:val="28"/>
          <w:szCs w:val="28"/>
        </w:rPr>
        <w:t xml:space="preserve">Выплата педагогическим и иным работникам </w:t>
      </w:r>
      <w:r w:rsidR="00FD451C" w:rsidRPr="004258BC">
        <w:rPr>
          <w:sz w:val="28"/>
          <w:szCs w:val="28"/>
        </w:rPr>
        <w:t>Учреждения</w:t>
      </w:r>
      <w:r w:rsidRPr="004258BC">
        <w:rPr>
          <w:sz w:val="28"/>
          <w:szCs w:val="28"/>
        </w:rPr>
        <w:t xml:space="preserve">, осуществляющим классное руководство в двух и более классах, </w:t>
      </w:r>
      <w:r w:rsidRPr="004258BC">
        <w:rPr>
          <w:sz w:val="28"/>
          <w:szCs w:val="28"/>
        </w:rPr>
        <w:lastRenderedPageBreak/>
        <w:t>устанавливается за выполнение функции классного руководителя в каждом классе, но не более двух выплат одному педагогическому работнику.</w:t>
      </w:r>
    </w:p>
    <w:p w:rsidR="00C83F87" w:rsidRPr="004258BC" w:rsidRDefault="00C83F87" w:rsidP="009A3AA0">
      <w:pPr>
        <w:ind w:firstLine="709"/>
        <w:jc w:val="both"/>
        <w:rPr>
          <w:sz w:val="28"/>
          <w:szCs w:val="28"/>
        </w:rPr>
      </w:pPr>
      <w:r w:rsidRPr="004258BC">
        <w:rPr>
          <w:sz w:val="28"/>
          <w:szCs w:val="28"/>
        </w:rPr>
        <w:t xml:space="preserve">Выплата устанавливается и выплачивается педагогическому и иному работнику </w:t>
      </w:r>
      <w:r w:rsidR="00FD451C" w:rsidRPr="004258BC">
        <w:rPr>
          <w:sz w:val="28"/>
          <w:szCs w:val="28"/>
        </w:rPr>
        <w:t>Учреждения</w:t>
      </w:r>
      <w:r w:rsidRPr="004258BC">
        <w:rPr>
          <w:sz w:val="28"/>
          <w:szCs w:val="28"/>
        </w:rPr>
        <w:t xml:space="preserve">, осуществляющим образовательную деятельность (ведущим учебные занятия) в классе (классах), а также в классе-комплекте, который принимается </w:t>
      </w:r>
      <w:r w:rsidR="00AB7EBE" w:rsidRPr="004258BC">
        <w:rPr>
          <w:sz w:val="28"/>
          <w:szCs w:val="28"/>
        </w:rPr>
        <w:t xml:space="preserve">равным </w:t>
      </w:r>
      <w:r w:rsidRPr="004258BC">
        <w:rPr>
          <w:sz w:val="28"/>
          <w:szCs w:val="28"/>
        </w:rPr>
        <w:t>за один класс</w:t>
      </w:r>
      <w:r w:rsidR="00AB7EBE" w:rsidRPr="004258BC">
        <w:rPr>
          <w:sz w:val="28"/>
          <w:szCs w:val="28"/>
        </w:rPr>
        <w:t xml:space="preserve"> </w:t>
      </w:r>
      <w:r w:rsidRPr="004258BC">
        <w:rPr>
          <w:sz w:val="28"/>
          <w:szCs w:val="28"/>
        </w:rPr>
        <w:t xml:space="preserve"> независимо от </w:t>
      </w:r>
      <w:r w:rsidR="00AB7EBE" w:rsidRPr="004258BC">
        <w:rPr>
          <w:sz w:val="28"/>
          <w:szCs w:val="28"/>
        </w:rPr>
        <w:t xml:space="preserve">числа </w:t>
      </w:r>
      <w:r w:rsidRPr="004258BC">
        <w:rPr>
          <w:sz w:val="28"/>
          <w:szCs w:val="28"/>
        </w:rPr>
        <w:t>обучающихся в каждом из классов</w:t>
      </w:r>
      <w:r w:rsidR="00AB7EBE" w:rsidRPr="004258BC">
        <w:rPr>
          <w:sz w:val="28"/>
          <w:szCs w:val="28"/>
        </w:rPr>
        <w:t>, входящих в класс-комплект.</w:t>
      </w:r>
    </w:p>
    <w:p w:rsidR="00C83F87" w:rsidRPr="004258BC" w:rsidRDefault="00C83F87" w:rsidP="009A3AA0">
      <w:pPr>
        <w:ind w:firstLine="709"/>
        <w:jc w:val="both"/>
        <w:rPr>
          <w:sz w:val="28"/>
          <w:szCs w:val="28"/>
        </w:rPr>
      </w:pPr>
      <w:r w:rsidRPr="004258BC">
        <w:rPr>
          <w:sz w:val="28"/>
          <w:szCs w:val="28"/>
        </w:rPr>
        <w:t>В рамках Положения классом-комплектом считается группа обучающихся из двух и более классов, обучение которых ведет одновременно один и тот же учитель.</w:t>
      </w:r>
    </w:p>
    <w:p w:rsidR="00C83F87" w:rsidRPr="004258BC" w:rsidRDefault="00C83F87" w:rsidP="009A3AA0">
      <w:pPr>
        <w:ind w:firstLine="709"/>
        <w:jc w:val="both"/>
        <w:rPr>
          <w:sz w:val="28"/>
          <w:szCs w:val="28"/>
        </w:rPr>
      </w:pPr>
      <w:r w:rsidRPr="004258BC">
        <w:rPr>
          <w:sz w:val="28"/>
          <w:szCs w:val="28"/>
        </w:rPr>
        <w:t>Периоды осенних, зимних, весенних и летних каникул, а также периоды отмены (приостановки) для обучающихся занятий по санитарно-эпидемиологическим, климатическим и другим основаниям, не совпадающие с ежегодными основными удлиненными оплачиваемыми и ежегодными дополнительными оплачиваемыми отпусками, являются для работников, выполняющих функции классного руководителя, рабочим временем. За работу в указанные периоды производятся выплаты за осуществление функций классного руководителя  до истечения срока действия тарификации.</w:t>
      </w:r>
    </w:p>
    <w:p w:rsidR="00C83F87" w:rsidRPr="004A41A8" w:rsidRDefault="00AB7EBE" w:rsidP="009A3AA0">
      <w:pPr>
        <w:ind w:firstLine="709"/>
        <w:jc w:val="both"/>
        <w:rPr>
          <w:sz w:val="28"/>
          <w:szCs w:val="28"/>
        </w:rPr>
      </w:pPr>
      <w:r w:rsidRPr="004258BC">
        <w:rPr>
          <w:sz w:val="28"/>
          <w:szCs w:val="28"/>
        </w:rPr>
        <w:t>3.10.</w:t>
      </w:r>
      <w:r w:rsidR="00C83F87" w:rsidRPr="004258BC">
        <w:rPr>
          <w:sz w:val="28"/>
          <w:szCs w:val="28"/>
        </w:rPr>
        <w:t xml:space="preserve"> </w:t>
      </w:r>
      <w:r w:rsidR="004A41A8" w:rsidRPr="004258BC">
        <w:rPr>
          <w:sz w:val="28"/>
          <w:szCs w:val="28"/>
        </w:rPr>
        <w:t xml:space="preserve">Локально-нормативным </w:t>
      </w:r>
      <w:r w:rsidR="00C83F87" w:rsidRPr="004258BC">
        <w:rPr>
          <w:sz w:val="28"/>
          <w:szCs w:val="28"/>
        </w:rPr>
        <w:t xml:space="preserve">актом </w:t>
      </w:r>
      <w:r w:rsidR="004A41A8" w:rsidRPr="004258BC">
        <w:rPr>
          <w:sz w:val="28"/>
          <w:szCs w:val="28"/>
        </w:rPr>
        <w:t>Учреждения</w:t>
      </w:r>
      <w:r w:rsidR="00C83F87" w:rsidRPr="004A41A8">
        <w:rPr>
          <w:sz w:val="28"/>
          <w:szCs w:val="28"/>
        </w:rPr>
        <w:t xml:space="preserve"> могут утверждаться размеры выплат за проверку письменных работ, за заведование элементами инфраструктуры (учебными кабинетами, лабораториями, мастерскими, учебно-опытными участками и другое) и за руководство методическими объединениями.</w:t>
      </w:r>
    </w:p>
    <w:p w:rsidR="00C83F87" w:rsidRDefault="00C83F87" w:rsidP="009A3AA0">
      <w:pPr>
        <w:ind w:firstLine="709"/>
        <w:jc w:val="both"/>
        <w:rPr>
          <w:sz w:val="28"/>
          <w:szCs w:val="28"/>
        </w:rPr>
      </w:pPr>
      <w:r w:rsidRPr="00896976">
        <w:rPr>
          <w:sz w:val="28"/>
          <w:szCs w:val="28"/>
        </w:rPr>
        <w:t>При установлении доплаты за заведование элементами инфраструктуры (учебными кабинетами, лабораториями, мастерскими, учебно-опытными участками и друг</w:t>
      </w:r>
      <w:r w:rsidR="00AB7EBE" w:rsidRPr="00896976">
        <w:rPr>
          <w:sz w:val="28"/>
          <w:szCs w:val="28"/>
        </w:rPr>
        <w:t>им</w:t>
      </w:r>
      <w:r w:rsidRPr="00896976">
        <w:rPr>
          <w:sz w:val="28"/>
          <w:szCs w:val="28"/>
        </w:rPr>
        <w:t xml:space="preserve">) </w:t>
      </w:r>
      <w:r w:rsidR="00AB7EBE" w:rsidRPr="00896976">
        <w:rPr>
          <w:sz w:val="28"/>
          <w:szCs w:val="28"/>
        </w:rPr>
        <w:t xml:space="preserve">руководителем Учреждения </w:t>
      </w:r>
      <w:r w:rsidRPr="00896976">
        <w:rPr>
          <w:sz w:val="28"/>
          <w:szCs w:val="28"/>
        </w:rPr>
        <w:t>учитываются оснащенность кабинета (лаборатории), учебно-производственного объекта, учебно-консультативного пункта оборудованием, инвентарем, учебными пособиями и трудоемкость работы по его содержанию.</w:t>
      </w:r>
    </w:p>
    <w:p w:rsidR="00C83F87" w:rsidRPr="00042488" w:rsidRDefault="00C83F87" w:rsidP="009A3AA0">
      <w:pPr>
        <w:ind w:firstLine="709"/>
        <w:jc w:val="both"/>
        <w:rPr>
          <w:sz w:val="28"/>
          <w:szCs w:val="28"/>
        </w:rPr>
      </w:pPr>
      <w:bookmarkStart w:id="20" w:name="sub_1411"/>
      <w:r w:rsidRPr="00042488">
        <w:rPr>
          <w:sz w:val="28"/>
          <w:szCs w:val="28"/>
        </w:rPr>
        <w:t>3.1</w:t>
      </w:r>
      <w:r w:rsidR="00AB7EBE">
        <w:rPr>
          <w:sz w:val="28"/>
          <w:szCs w:val="28"/>
        </w:rPr>
        <w:t>1</w:t>
      </w:r>
      <w:r w:rsidRPr="00042488">
        <w:rPr>
          <w:sz w:val="28"/>
          <w:szCs w:val="28"/>
        </w:rPr>
        <w:t xml:space="preserve">. </w:t>
      </w:r>
      <w:r w:rsidR="007D5BFA">
        <w:rPr>
          <w:sz w:val="28"/>
          <w:szCs w:val="28"/>
        </w:rPr>
        <w:t xml:space="preserve">Размеры </w:t>
      </w:r>
      <w:r w:rsidRPr="00042488">
        <w:rPr>
          <w:sz w:val="28"/>
          <w:szCs w:val="28"/>
        </w:rPr>
        <w:t xml:space="preserve">и условия </w:t>
      </w:r>
      <w:r w:rsidR="007D5BFA">
        <w:rPr>
          <w:sz w:val="28"/>
          <w:szCs w:val="28"/>
        </w:rPr>
        <w:t xml:space="preserve">осуществления выплат компенсационного характера </w:t>
      </w:r>
      <w:r w:rsidRPr="00042488">
        <w:rPr>
          <w:sz w:val="28"/>
          <w:szCs w:val="28"/>
        </w:rPr>
        <w:t>устанавливаются коллективными договорами, соглашениями, локальными нормативными актами в соответствии с трудовым законодательством, Положением и иными нормативными правовыми актами, содержащими нормы права.</w:t>
      </w:r>
    </w:p>
    <w:p w:rsidR="00C83F87" w:rsidRPr="00042488" w:rsidRDefault="00C83F87" w:rsidP="009A3AA0">
      <w:pPr>
        <w:ind w:firstLine="709"/>
        <w:jc w:val="both"/>
        <w:rPr>
          <w:sz w:val="28"/>
          <w:szCs w:val="28"/>
        </w:rPr>
      </w:pPr>
      <w:bookmarkStart w:id="21" w:name="sub_1412"/>
      <w:bookmarkEnd w:id="20"/>
      <w:r w:rsidRPr="00042488">
        <w:rPr>
          <w:sz w:val="28"/>
          <w:szCs w:val="28"/>
        </w:rPr>
        <w:t>3.1</w:t>
      </w:r>
      <w:r w:rsidR="007D5BFA">
        <w:rPr>
          <w:sz w:val="28"/>
          <w:szCs w:val="28"/>
        </w:rPr>
        <w:t>2</w:t>
      </w:r>
      <w:r w:rsidRPr="00042488">
        <w:rPr>
          <w:sz w:val="28"/>
          <w:szCs w:val="28"/>
        </w:rPr>
        <w:t xml:space="preserve">. Размеры и условия осуществления выплат компенсационного характера конкретизируются в трудовых договорах работников </w:t>
      </w:r>
      <w:r w:rsidR="00FD451C">
        <w:rPr>
          <w:sz w:val="28"/>
          <w:szCs w:val="28"/>
        </w:rPr>
        <w:t>Учреждения</w:t>
      </w:r>
      <w:r w:rsidRPr="00042488">
        <w:rPr>
          <w:sz w:val="28"/>
          <w:szCs w:val="28"/>
        </w:rPr>
        <w:t>.</w:t>
      </w:r>
    </w:p>
    <w:p w:rsidR="00C83F87" w:rsidRPr="00042488" w:rsidRDefault="00C83F87" w:rsidP="009A3AA0">
      <w:pPr>
        <w:ind w:firstLine="709"/>
        <w:jc w:val="both"/>
        <w:rPr>
          <w:sz w:val="28"/>
          <w:szCs w:val="28"/>
        </w:rPr>
      </w:pPr>
      <w:bookmarkStart w:id="22" w:name="sub_1413"/>
      <w:bookmarkEnd w:id="21"/>
      <w:r w:rsidRPr="00042488">
        <w:rPr>
          <w:sz w:val="28"/>
          <w:szCs w:val="28"/>
        </w:rPr>
        <w:t>3.1</w:t>
      </w:r>
      <w:r w:rsidR="007D5BFA">
        <w:rPr>
          <w:sz w:val="28"/>
          <w:szCs w:val="28"/>
        </w:rPr>
        <w:t>3</w:t>
      </w:r>
      <w:r w:rsidRPr="00042488">
        <w:rPr>
          <w:sz w:val="28"/>
          <w:szCs w:val="28"/>
        </w:rPr>
        <w:t xml:space="preserve">. Выплаты компенсационного характера устанавливаются к окладу (должностному окладу), ставке заработной платы работников </w:t>
      </w:r>
      <w:r w:rsidR="00FD451C">
        <w:rPr>
          <w:sz w:val="28"/>
          <w:szCs w:val="28"/>
        </w:rPr>
        <w:t>Учреждения</w:t>
      </w:r>
      <w:r w:rsidRPr="00042488">
        <w:rPr>
          <w:sz w:val="28"/>
          <w:szCs w:val="28"/>
        </w:rPr>
        <w:t xml:space="preserve"> пропорционально установленной нагрузке (педагогической работе), если настоящим разделом не установлено иное.</w:t>
      </w:r>
    </w:p>
    <w:p w:rsidR="00C83F87" w:rsidRPr="00042488" w:rsidRDefault="00C83F87" w:rsidP="009A3AA0">
      <w:pPr>
        <w:ind w:firstLine="709"/>
        <w:jc w:val="both"/>
        <w:rPr>
          <w:sz w:val="28"/>
          <w:szCs w:val="28"/>
        </w:rPr>
      </w:pPr>
      <w:r w:rsidRPr="00042488">
        <w:rPr>
          <w:sz w:val="28"/>
          <w:szCs w:val="28"/>
        </w:rPr>
        <w:t>3.1</w:t>
      </w:r>
      <w:r w:rsidR="007D5BFA">
        <w:rPr>
          <w:sz w:val="28"/>
          <w:szCs w:val="28"/>
        </w:rPr>
        <w:t>4</w:t>
      </w:r>
      <w:r w:rsidRPr="00042488">
        <w:rPr>
          <w:sz w:val="28"/>
          <w:szCs w:val="28"/>
        </w:rPr>
        <w:t xml:space="preserve">. </w:t>
      </w:r>
      <w:proofErr w:type="gramStart"/>
      <w:r w:rsidRPr="00042488">
        <w:rPr>
          <w:sz w:val="28"/>
          <w:szCs w:val="28"/>
        </w:rPr>
        <w:t xml:space="preserve">На основании части 9 статьи 47 Федерального закона № 273-ФЗ педагогическим работникам, участвующим </w:t>
      </w:r>
      <w:r w:rsidRPr="00E638D6">
        <w:rPr>
          <w:sz w:val="28"/>
          <w:szCs w:val="28"/>
        </w:rPr>
        <w:t xml:space="preserve">по </w:t>
      </w:r>
      <w:r w:rsidRPr="00896976">
        <w:rPr>
          <w:sz w:val="28"/>
          <w:szCs w:val="28"/>
        </w:rPr>
        <w:t>решению Министерства</w:t>
      </w:r>
      <w:r w:rsidRPr="00042488">
        <w:rPr>
          <w:sz w:val="28"/>
          <w:szCs w:val="28"/>
        </w:rPr>
        <w:t xml:space="preserve">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государственной </w:t>
      </w:r>
      <w:r w:rsidRPr="00042488">
        <w:rPr>
          <w:sz w:val="28"/>
          <w:szCs w:val="28"/>
        </w:rPr>
        <w:lastRenderedPageBreak/>
        <w:t>итоговой аттестации, выплачивается компенсация за работу по подготовке и проведению указанной государственной итоговой аттестации в соответствии с положениями статьи</w:t>
      </w:r>
      <w:proofErr w:type="gramEnd"/>
      <w:r w:rsidRPr="00042488">
        <w:rPr>
          <w:sz w:val="28"/>
          <w:szCs w:val="28"/>
        </w:rPr>
        <w:t> 31 Закона № 2770-КЗ.</w:t>
      </w:r>
    </w:p>
    <w:p w:rsidR="00C83F87" w:rsidRPr="007D5BFA" w:rsidRDefault="00C83F87" w:rsidP="009A3AA0">
      <w:pPr>
        <w:ind w:firstLine="709"/>
        <w:jc w:val="both"/>
        <w:rPr>
          <w:color w:val="FF0000"/>
          <w:sz w:val="28"/>
          <w:szCs w:val="28"/>
        </w:rPr>
      </w:pPr>
    </w:p>
    <w:bookmarkEnd w:id="22"/>
    <w:p w:rsidR="00EF0844" w:rsidRDefault="00EF0844" w:rsidP="00BA5929">
      <w:pPr>
        <w:ind w:firstLine="709"/>
        <w:jc w:val="center"/>
        <w:rPr>
          <w:sz w:val="28"/>
          <w:szCs w:val="28"/>
        </w:rPr>
      </w:pPr>
    </w:p>
    <w:p w:rsidR="00C83F87" w:rsidRPr="00042488" w:rsidRDefault="00C83F87" w:rsidP="00C83F87">
      <w:pPr>
        <w:jc w:val="center"/>
        <w:rPr>
          <w:sz w:val="28"/>
          <w:szCs w:val="28"/>
        </w:rPr>
      </w:pPr>
      <w:r w:rsidRPr="00042488">
        <w:rPr>
          <w:sz w:val="28"/>
          <w:szCs w:val="28"/>
        </w:rPr>
        <w:t>4. Порядок и условия установления выплат</w:t>
      </w:r>
    </w:p>
    <w:p w:rsidR="00C83F87" w:rsidRPr="00042488" w:rsidRDefault="00C83F87" w:rsidP="00C83F87">
      <w:pPr>
        <w:jc w:val="center"/>
        <w:rPr>
          <w:sz w:val="28"/>
          <w:szCs w:val="28"/>
        </w:rPr>
      </w:pPr>
      <w:r w:rsidRPr="00042488">
        <w:rPr>
          <w:sz w:val="28"/>
          <w:szCs w:val="28"/>
        </w:rPr>
        <w:t>стимулирующего характера</w:t>
      </w:r>
    </w:p>
    <w:p w:rsidR="00C83F87" w:rsidRPr="00042488" w:rsidRDefault="00C83F87" w:rsidP="00C83F87">
      <w:pPr>
        <w:ind w:firstLine="709"/>
        <w:rPr>
          <w:sz w:val="28"/>
          <w:szCs w:val="28"/>
        </w:rPr>
      </w:pPr>
    </w:p>
    <w:p w:rsidR="00C83F87" w:rsidRPr="00042488" w:rsidRDefault="00C83F87" w:rsidP="00FD451C">
      <w:pPr>
        <w:ind w:firstLine="709"/>
        <w:jc w:val="both"/>
        <w:rPr>
          <w:sz w:val="28"/>
          <w:szCs w:val="28"/>
        </w:rPr>
      </w:pPr>
      <w:r w:rsidRPr="00042488">
        <w:rPr>
          <w:sz w:val="28"/>
          <w:szCs w:val="28"/>
        </w:rPr>
        <w:t xml:space="preserve">4.1. Работникам </w:t>
      </w:r>
      <w:r w:rsidR="00FD451C">
        <w:rPr>
          <w:sz w:val="28"/>
          <w:szCs w:val="28"/>
        </w:rPr>
        <w:t>Учреждения</w:t>
      </w:r>
      <w:r w:rsidRPr="00042488">
        <w:rPr>
          <w:sz w:val="28"/>
          <w:szCs w:val="28"/>
        </w:rPr>
        <w:t xml:space="preserve"> (в том числе руководителю учреждения, его заместителям) могут устанавливаться следующие виды выплат стимулирующего характера (в процентах к окладу (должностному окладу), ставке или в абсолютном размере):</w:t>
      </w:r>
    </w:p>
    <w:p w:rsidR="00C83F87" w:rsidRPr="00042488" w:rsidRDefault="00C83F87" w:rsidP="00FD451C">
      <w:pPr>
        <w:ind w:firstLine="709"/>
        <w:jc w:val="both"/>
        <w:rPr>
          <w:sz w:val="28"/>
          <w:szCs w:val="28"/>
        </w:rPr>
      </w:pPr>
      <w:r w:rsidRPr="00042488">
        <w:rPr>
          <w:sz w:val="28"/>
          <w:szCs w:val="28"/>
        </w:rPr>
        <w:t>4.1.1. Выплаты за интенсивность и высокие результаты работы:</w:t>
      </w:r>
    </w:p>
    <w:p w:rsidR="00C83F87" w:rsidRPr="00042488" w:rsidRDefault="00C83F87" w:rsidP="00FD451C">
      <w:pPr>
        <w:ind w:firstLine="709"/>
        <w:jc w:val="both"/>
        <w:rPr>
          <w:sz w:val="28"/>
          <w:szCs w:val="28"/>
        </w:rPr>
      </w:pPr>
      <w:r w:rsidRPr="00042488">
        <w:rPr>
          <w:sz w:val="28"/>
          <w:szCs w:val="28"/>
        </w:rPr>
        <w:t>выплаты за высокие показатели результативности, высокие академические и творческие достижения;</w:t>
      </w:r>
    </w:p>
    <w:p w:rsidR="00C83F87" w:rsidRPr="00042488" w:rsidRDefault="00C83F87" w:rsidP="00FD451C">
      <w:pPr>
        <w:ind w:firstLine="709"/>
        <w:jc w:val="both"/>
        <w:rPr>
          <w:sz w:val="28"/>
          <w:szCs w:val="28"/>
        </w:rPr>
      </w:pPr>
      <w:r w:rsidRPr="00042488">
        <w:rPr>
          <w:sz w:val="28"/>
          <w:szCs w:val="28"/>
        </w:rPr>
        <w:t xml:space="preserve">выплаты за разработку, внедрение и применение в работе передовых методов труда, достижений науки, новых эффективных программ, методик, форм обучения, организации и управления учебным процессом, </w:t>
      </w:r>
      <w:r w:rsidRPr="00896976">
        <w:rPr>
          <w:sz w:val="28"/>
          <w:szCs w:val="28"/>
        </w:rPr>
        <w:t>создание краевых экспериментальных площадок;</w:t>
      </w:r>
    </w:p>
    <w:p w:rsidR="00C83F87" w:rsidRPr="00042488" w:rsidRDefault="00C83F87" w:rsidP="00FD451C">
      <w:pPr>
        <w:ind w:firstLine="709"/>
        <w:jc w:val="both"/>
        <w:rPr>
          <w:sz w:val="28"/>
          <w:szCs w:val="28"/>
        </w:rPr>
      </w:pPr>
      <w:r w:rsidRPr="00042488">
        <w:rPr>
          <w:sz w:val="28"/>
          <w:szCs w:val="28"/>
        </w:rPr>
        <w:t>выплаты за выполнение особо важных или срочных работ (на срок их проведения);</w:t>
      </w:r>
    </w:p>
    <w:p w:rsidR="00C83F87" w:rsidRPr="00042488" w:rsidRDefault="00C83F87" w:rsidP="00FD451C">
      <w:pPr>
        <w:ind w:firstLine="709"/>
        <w:jc w:val="both"/>
        <w:rPr>
          <w:sz w:val="28"/>
          <w:szCs w:val="28"/>
        </w:rPr>
      </w:pPr>
      <w:r w:rsidRPr="00042488">
        <w:rPr>
          <w:sz w:val="28"/>
          <w:szCs w:val="28"/>
        </w:rPr>
        <w:t>выплаты за сложность, напряженность и специфику выполняемой работы.</w:t>
      </w:r>
    </w:p>
    <w:p w:rsidR="00C83F87" w:rsidRPr="00042488" w:rsidRDefault="00C83F87" w:rsidP="00FD451C">
      <w:pPr>
        <w:ind w:firstLine="709"/>
        <w:jc w:val="both"/>
        <w:rPr>
          <w:sz w:val="28"/>
          <w:szCs w:val="28"/>
        </w:rPr>
      </w:pPr>
      <w:r w:rsidRPr="00042488">
        <w:rPr>
          <w:sz w:val="28"/>
          <w:szCs w:val="28"/>
        </w:rPr>
        <w:t xml:space="preserve">Размер стимулирующей надбавки может быть установлен как в абсолютном значении, так и в процентном отношении к окладу (должностному окладу), ставке заработной платы, по одному или нескольким основаниям. </w:t>
      </w:r>
    </w:p>
    <w:p w:rsidR="00C83F87" w:rsidRPr="00042488" w:rsidRDefault="00C83F87" w:rsidP="00FD451C">
      <w:pPr>
        <w:ind w:firstLine="709"/>
        <w:jc w:val="both"/>
        <w:rPr>
          <w:sz w:val="28"/>
          <w:szCs w:val="28"/>
        </w:rPr>
      </w:pPr>
      <w:r w:rsidRPr="00042488">
        <w:rPr>
          <w:sz w:val="28"/>
          <w:szCs w:val="28"/>
        </w:rPr>
        <w:t>Рекомендуемый размер указанной надбавки – до 300%.</w:t>
      </w:r>
    </w:p>
    <w:p w:rsidR="00C83F87" w:rsidRPr="00042488" w:rsidRDefault="00C83F87" w:rsidP="00FD451C">
      <w:pPr>
        <w:ind w:firstLine="709"/>
        <w:jc w:val="both"/>
        <w:rPr>
          <w:sz w:val="28"/>
          <w:szCs w:val="28"/>
        </w:rPr>
      </w:pPr>
      <w:r w:rsidRPr="00042488">
        <w:rPr>
          <w:sz w:val="28"/>
          <w:szCs w:val="28"/>
        </w:rPr>
        <w:t>Стимулирующая надбавка устанавливается сроком на месяц, квартал, полугодие, год (но не более чем на один календарный год), по истечении которого может быть сохранена или отменена на основании локального акта У</w:t>
      </w:r>
      <w:r w:rsidR="002C3FEA">
        <w:rPr>
          <w:sz w:val="28"/>
          <w:szCs w:val="28"/>
        </w:rPr>
        <w:t>чреждения</w:t>
      </w:r>
      <w:r w:rsidRPr="00042488">
        <w:rPr>
          <w:sz w:val="28"/>
          <w:szCs w:val="28"/>
        </w:rPr>
        <w:t>.</w:t>
      </w:r>
    </w:p>
    <w:p w:rsidR="00C83F87" w:rsidRPr="00042488" w:rsidRDefault="00C83F87" w:rsidP="00FD451C">
      <w:pPr>
        <w:ind w:firstLine="709"/>
        <w:jc w:val="both"/>
        <w:rPr>
          <w:sz w:val="28"/>
          <w:szCs w:val="28"/>
        </w:rPr>
      </w:pPr>
      <w:r w:rsidRPr="00042488">
        <w:rPr>
          <w:sz w:val="28"/>
          <w:szCs w:val="28"/>
        </w:rPr>
        <w:t>4.1.2. Выплаты за качество выполняемых работ.</w:t>
      </w:r>
    </w:p>
    <w:p w:rsidR="00C83F87" w:rsidRPr="008D5258" w:rsidRDefault="00C83F87" w:rsidP="00FD451C">
      <w:pPr>
        <w:ind w:firstLine="709"/>
        <w:jc w:val="both"/>
        <w:rPr>
          <w:sz w:val="28"/>
          <w:szCs w:val="28"/>
        </w:rPr>
      </w:pPr>
      <w:r w:rsidRPr="00042488">
        <w:rPr>
          <w:sz w:val="28"/>
          <w:szCs w:val="28"/>
        </w:rPr>
        <w:t xml:space="preserve">4.1.3. Выплаты за выслугу лет, которая устанавливается работникам </w:t>
      </w:r>
      <w:r w:rsidR="002C3FEA">
        <w:rPr>
          <w:sz w:val="28"/>
          <w:szCs w:val="28"/>
        </w:rPr>
        <w:t xml:space="preserve">Учреждения </w:t>
      </w:r>
      <w:r w:rsidRPr="00042488">
        <w:rPr>
          <w:sz w:val="28"/>
          <w:szCs w:val="28"/>
        </w:rPr>
        <w:t xml:space="preserve"> в зависимости от общего количества лет, проработанных в сфере образования</w:t>
      </w:r>
      <w:r w:rsidRPr="008D5258">
        <w:rPr>
          <w:sz w:val="28"/>
          <w:szCs w:val="28"/>
        </w:rPr>
        <w:t xml:space="preserve">, культуры, культуры и спорта, иным сферам, соответствующим сфере работы </w:t>
      </w:r>
      <w:r w:rsidR="002C3FEA" w:rsidRPr="008D5258">
        <w:rPr>
          <w:sz w:val="28"/>
          <w:szCs w:val="28"/>
        </w:rPr>
        <w:t>Учреждения</w:t>
      </w:r>
      <w:r w:rsidRPr="008D5258">
        <w:rPr>
          <w:sz w:val="28"/>
          <w:szCs w:val="28"/>
        </w:rPr>
        <w:t xml:space="preserve">, с учетом приложений </w:t>
      </w:r>
      <w:r w:rsidR="00896976">
        <w:rPr>
          <w:sz w:val="28"/>
          <w:szCs w:val="28"/>
        </w:rPr>
        <w:t>3</w:t>
      </w:r>
      <w:r w:rsidRPr="008D5258">
        <w:rPr>
          <w:sz w:val="28"/>
          <w:szCs w:val="28"/>
        </w:rPr>
        <w:t xml:space="preserve"> и </w:t>
      </w:r>
      <w:r w:rsidR="00896976">
        <w:rPr>
          <w:sz w:val="28"/>
          <w:szCs w:val="28"/>
        </w:rPr>
        <w:t>4</w:t>
      </w:r>
      <w:r w:rsidRPr="008D5258">
        <w:rPr>
          <w:sz w:val="28"/>
          <w:szCs w:val="28"/>
        </w:rPr>
        <w:t xml:space="preserve"> к настоящему Положению.</w:t>
      </w:r>
    </w:p>
    <w:p w:rsidR="00C83F87" w:rsidRPr="008D5258" w:rsidRDefault="00C83F87" w:rsidP="00FD451C">
      <w:pPr>
        <w:ind w:firstLine="709"/>
        <w:jc w:val="both"/>
        <w:rPr>
          <w:sz w:val="28"/>
          <w:szCs w:val="28"/>
        </w:rPr>
      </w:pPr>
      <w:r w:rsidRPr="008D5258">
        <w:rPr>
          <w:sz w:val="28"/>
          <w:szCs w:val="28"/>
        </w:rPr>
        <w:t>Рекомендуемые размеры (в процентах от оклада (должностного оклада), ставки заработной платы):</w:t>
      </w:r>
    </w:p>
    <w:p w:rsidR="00C83F87" w:rsidRPr="008D5258" w:rsidRDefault="00C83F87" w:rsidP="00FD451C">
      <w:pPr>
        <w:ind w:firstLine="709"/>
        <w:jc w:val="both"/>
        <w:rPr>
          <w:sz w:val="28"/>
          <w:szCs w:val="28"/>
        </w:rPr>
      </w:pPr>
      <w:r w:rsidRPr="008D5258">
        <w:rPr>
          <w:sz w:val="28"/>
          <w:szCs w:val="28"/>
        </w:rPr>
        <w:t>1) работникам У</w:t>
      </w:r>
      <w:r w:rsidR="002C3FEA" w:rsidRPr="008D5258">
        <w:rPr>
          <w:sz w:val="28"/>
          <w:szCs w:val="28"/>
        </w:rPr>
        <w:t>чреждения</w:t>
      </w:r>
      <w:r w:rsidRPr="008D5258">
        <w:rPr>
          <w:sz w:val="28"/>
          <w:szCs w:val="28"/>
        </w:rPr>
        <w:t xml:space="preserve"> (за исключением работников </w:t>
      </w:r>
      <w:r w:rsidR="008D5258" w:rsidRPr="008D5258">
        <w:rPr>
          <w:sz w:val="28"/>
          <w:szCs w:val="28"/>
        </w:rPr>
        <w:t>Учреждения</w:t>
      </w:r>
      <w:r w:rsidRPr="008D5258">
        <w:rPr>
          <w:sz w:val="28"/>
          <w:szCs w:val="28"/>
        </w:rPr>
        <w:t xml:space="preserve"> </w:t>
      </w:r>
      <w:proofErr w:type="spellStart"/>
      <w:r w:rsidRPr="008D5258">
        <w:rPr>
          <w:sz w:val="28"/>
          <w:szCs w:val="28"/>
        </w:rPr>
        <w:t>ФКиС</w:t>
      </w:r>
      <w:proofErr w:type="spellEnd"/>
      <w:r w:rsidRPr="008D5258">
        <w:rPr>
          <w:sz w:val="28"/>
          <w:szCs w:val="28"/>
        </w:rPr>
        <w:t xml:space="preserve">) в зависимости от общего количества лет, проработанных в сфере образования, с учетом </w:t>
      </w:r>
      <w:r w:rsidRPr="00896976">
        <w:rPr>
          <w:sz w:val="28"/>
          <w:szCs w:val="28"/>
        </w:rPr>
        <w:t xml:space="preserve">приложений </w:t>
      </w:r>
      <w:r w:rsidR="00896976" w:rsidRPr="00896976">
        <w:rPr>
          <w:sz w:val="28"/>
          <w:szCs w:val="28"/>
        </w:rPr>
        <w:t>3</w:t>
      </w:r>
      <w:r w:rsidRPr="00896976">
        <w:rPr>
          <w:sz w:val="28"/>
          <w:szCs w:val="28"/>
        </w:rPr>
        <w:t xml:space="preserve"> и </w:t>
      </w:r>
      <w:r w:rsidR="00896976" w:rsidRPr="00896976">
        <w:rPr>
          <w:sz w:val="28"/>
          <w:szCs w:val="28"/>
        </w:rPr>
        <w:t>4</w:t>
      </w:r>
      <w:r w:rsidRPr="008D5258">
        <w:rPr>
          <w:sz w:val="28"/>
          <w:szCs w:val="28"/>
        </w:rPr>
        <w:t xml:space="preserve"> к Положению:</w:t>
      </w:r>
    </w:p>
    <w:p w:rsidR="00C83F87" w:rsidRPr="00042488" w:rsidRDefault="00C83F87" w:rsidP="00FD451C">
      <w:pPr>
        <w:ind w:firstLine="709"/>
        <w:jc w:val="both"/>
        <w:rPr>
          <w:sz w:val="28"/>
          <w:szCs w:val="28"/>
        </w:rPr>
      </w:pPr>
      <w:r w:rsidRPr="008D5258">
        <w:rPr>
          <w:sz w:val="28"/>
          <w:szCs w:val="28"/>
        </w:rPr>
        <w:t>при выслуге лет от 1 года до 3 лет</w:t>
      </w:r>
      <w:r w:rsidRPr="00042488">
        <w:rPr>
          <w:sz w:val="28"/>
          <w:szCs w:val="28"/>
        </w:rPr>
        <w:t xml:space="preserve"> – 5%;</w:t>
      </w:r>
    </w:p>
    <w:p w:rsidR="00C83F87" w:rsidRPr="00042488" w:rsidRDefault="00C83F87" w:rsidP="00FD451C">
      <w:pPr>
        <w:ind w:firstLine="709"/>
        <w:jc w:val="both"/>
        <w:rPr>
          <w:sz w:val="28"/>
          <w:szCs w:val="28"/>
        </w:rPr>
      </w:pPr>
      <w:r w:rsidRPr="00042488">
        <w:rPr>
          <w:sz w:val="28"/>
          <w:szCs w:val="28"/>
        </w:rPr>
        <w:t>при выслуге лет от 3 до 10 лет – 10%;</w:t>
      </w:r>
    </w:p>
    <w:p w:rsidR="00C83F87" w:rsidRPr="00042488" w:rsidRDefault="00C83F87" w:rsidP="00FD451C">
      <w:pPr>
        <w:ind w:firstLine="709"/>
        <w:jc w:val="both"/>
        <w:rPr>
          <w:sz w:val="28"/>
          <w:szCs w:val="28"/>
        </w:rPr>
      </w:pPr>
      <w:r w:rsidRPr="00042488">
        <w:rPr>
          <w:sz w:val="28"/>
          <w:szCs w:val="28"/>
        </w:rPr>
        <w:t>при выслуге лет от 10 до 20 лет – 15%;</w:t>
      </w:r>
    </w:p>
    <w:p w:rsidR="00C83F87" w:rsidRPr="00042488" w:rsidRDefault="00C83F87" w:rsidP="00FD451C">
      <w:pPr>
        <w:ind w:firstLine="709"/>
        <w:jc w:val="both"/>
        <w:rPr>
          <w:sz w:val="28"/>
          <w:szCs w:val="28"/>
        </w:rPr>
      </w:pPr>
      <w:r w:rsidRPr="00042488">
        <w:rPr>
          <w:sz w:val="28"/>
          <w:szCs w:val="28"/>
        </w:rPr>
        <w:lastRenderedPageBreak/>
        <w:t>при выслуге лет от 20 лет – 20%.</w:t>
      </w:r>
    </w:p>
    <w:p w:rsidR="00C83F87" w:rsidRPr="008D5258" w:rsidRDefault="00C83F87" w:rsidP="00F43006">
      <w:pPr>
        <w:ind w:firstLine="709"/>
        <w:jc w:val="both"/>
        <w:rPr>
          <w:sz w:val="28"/>
          <w:szCs w:val="28"/>
        </w:rPr>
      </w:pPr>
      <w:r w:rsidRPr="00042488">
        <w:rPr>
          <w:sz w:val="28"/>
          <w:szCs w:val="28"/>
        </w:rPr>
        <w:t>2</w:t>
      </w:r>
      <w:r w:rsidRPr="008D5258">
        <w:rPr>
          <w:sz w:val="28"/>
          <w:szCs w:val="28"/>
        </w:rPr>
        <w:t xml:space="preserve">) работникам </w:t>
      </w:r>
      <w:r w:rsidR="008D5258" w:rsidRPr="008D5258">
        <w:rPr>
          <w:sz w:val="28"/>
          <w:szCs w:val="28"/>
        </w:rPr>
        <w:t xml:space="preserve">Учреждения </w:t>
      </w:r>
      <w:proofErr w:type="spellStart"/>
      <w:r w:rsidRPr="008D5258">
        <w:rPr>
          <w:sz w:val="28"/>
          <w:szCs w:val="28"/>
        </w:rPr>
        <w:t>ФКиС</w:t>
      </w:r>
      <w:proofErr w:type="spellEnd"/>
      <w:r w:rsidRPr="008D5258">
        <w:rPr>
          <w:sz w:val="28"/>
          <w:szCs w:val="28"/>
        </w:rPr>
        <w:t xml:space="preserve"> в зависимости от общего количества лет, проработанных в государственных (муниципальных) </w:t>
      </w:r>
      <w:r w:rsidR="007A5707">
        <w:rPr>
          <w:sz w:val="28"/>
          <w:szCs w:val="28"/>
        </w:rPr>
        <w:t>у</w:t>
      </w:r>
      <w:r w:rsidRPr="008D5258">
        <w:rPr>
          <w:sz w:val="28"/>
          <w:szCs w:val="28"/>
        </w:rPr>
        <w:t xml:space="preserve">чреждениях образования, </w:t>
      </w:r>
      <w:r w:rsidR="007A5707">
        <w:rPr>
          <w:sz w:val="28"/>
          <w:szCs w:val="28"/>
        </w:rPr>
        <w:t>у</w:t>
      </w:r>
      <w:r w:rsidRPr="008D5258">
        <w:rPr>
          <w:sz w:val="28"/>
          <w:szCs w:val="28"/>
        </w:rPr>
        <w:t>чреждениях, реализующих образовательные программы в области физической культуры и спорта, физкультурно-спортивных организациях, органах исполнительной власти субъектов Российской Федерации и органах местного самоуправления в области образования, физической культуры и спорта:</w:t>
      </w:r>
    </w:p>
    <w:p w:rsidR="00C83F87" w:rsidRPr="008D5258" w:rsidRDefault="00C83F87" w:rsidP="00FD451C">
      <w:pPr>
        <w:ind w:firstLine="709"/>
        <w:jc w:val="both"/>
        <w:rPr>
          <w:sz w:val="28"/>
          <w:szCs w:val="28"/>
        </w:rPr>
      </w:pPr>
      <w:r w:rsidRPr="008D5258">
        <w:rPr>
          <w:sz w:val="28"/>
          <w:szCs w:val="28"/>
        </w:rPr>
        <w:t>при стаже работы (выслуге лет) от 1 года до 3 лет – 5%;</w:t>
      </w:r>
    </w:p>
    <w:p w:rsidR="00C83F87" w:rsidRPr="008D5258" w:rsidRDefault="00C83F87" w:rsidP="00FD451C">
      <w:pPr>
        <w:ind w:firstLine="709"/>
        <w:jc w:val="both"/>
        <w:rPr>
          <w:sz w:val="28"/>
          <w:szCs w:val="28"/>
        </w:rPr>
      </w:pPr>
      <w:r w:rsidRPr="008D5258">
        <w:rPr>
          <w:sz w:val="28"/>
          <w:szCs w:val="28"/>
        </w:rPr>
        <w:t>при стаже работы (выслуге лет) от 3 до 5 лет – 10%;</w:t>
      </w:r>
    </w:p>
    <w:p w:rsidR="00C83F87" w:rsidRPr="008D5258" w:rsidRDefault="00C83F87" w:rsidP="00FD451C">
      <w:pPr>
        <w:ind w:firstLine="709"/>
        <w:jc w:val="both"/>
        <w:rPr>
          <w:sz w:val="28"/>
          <w:szCs w:val="28"/>
        </w:rPr>
      </w:pPr>
      <w:r w:rsidRPr="008D5258">
        <w:rPr>
          <w:sz w:val="28"/>
          <w:szCs w:val="28"/>
        </w:rPr>
        <w:t>при стаже работы (выслуге лет) от 5 до 10 лет – 15%;</w:t>
      </w:r>
    </w:p>
    <w:p w:rsidR="00C83F87" w:rsidRPr="008D5258" w:rsidRDefault="00C83F87" w:rsidP="00FD451C">
      <w:pPr>
        <w:ind w:firstLine="709"/>
        <w:jc w:val="both"/>
        <w:rPr>
          <w:sz w:val="28"/>
          <w:szCs w:val="28"/>
        </w:rPr>
      </w:pPr>
      <w:r w:rsidRPr="008D5258">
        <w:rPr>
          <w:sz w:val="28"/>
          <w:szCs w:val="28"/>
        </w:rPr>
        <w:t>при стаже работы (выслуге лет) от 10 до 15 лет – 20%;</w:t>
      </w:r>
    </w:p>
    <w:p w:rsidR="00C83F87" w:rsidRPr="008D5258" w:rsidRDefault="00C83F87" w:rsidP="00FD451C">
      <w:pPr>
        <w:ind w:firstLine="709"/>
        <w:jc w:val="both"/>
        <w:rPr>
          <w:sz w:val="28"/>
          <w:szCs w:val="28"/>
        </w:rPr>
      </w:pPr>
      <w:r w:rsidRPr="008D5258">
        <w:rPr>
          <w:sz w:val="28"/>
          <w:szCs w:val="28"/>
        </w:rPr>
        <w:t>при стаже работы (выслуге лет) от 15 до 20 лет – 25%;</w:t>
      </w:r>
    </w:p>
    <w:p w:rsidR="00C83F87" w:rsidRPr="00042488" w:rsidRDefault="00C83F87" w:rsidP="00FD451C">
      <w:pPr>
        <w:ind w:firstLine="709"/>
        <w:jc w:val="both"/>
        <w:rPr>
          <w:sz w:val="28"/>
          <w:szCs w:val="28"/>
        </w:rPr>
      </w:pPr>
      <w:r w:rsidRPr="008D5258">
        <w:rPr>
          <w:sz w:val="28"/>
          <w:szCs w:val="28"/>
        </w:rPr>
        <w:t>при стаже работы (выслуге лет) свыше 20 лет – 30%.</w:t>
      </w:r>
    </w:p>
    <w:p w:rsidR="00C83F87" w:rsidRPr="00042488" w:rsidRDefault="00C83F87" w:rsidP="00FD451C">
      <w:pPr>
        <w:ind w:firstLine="709"/>
        <w:jc w:val="both"/>
        <w:rPr>
          <w:sz w:val="28"/>
          <w:szCs w:val="28"/>
        </w:rPr>
      </w:pPr>
      <w:r w:rsidRPr="00042488">
        <w:rPr>
          <w:sz w:val="28"/>
          <w:szCs w:val="28"/>
        </w:rPr>
        <w:t>4.1.4. Повышающий коэффициент к окладу (должностному окладу), ставке заработной платы за квалификационную категорию:</w:t>
      </w:r>
    </w:p>
    <w:p w:rsidR="00C83F87" w:rsidRPr="00042488" w:rsidRDefault="00C83F87" w:rsidP="00FD451C">
      <w:pPr>
        <w:ind w:firstLine="709"/>
        <w:jc w:val="both"/>
        <w:rPr>
          <w:sz w:val="28"/>
          <w:szCs w:val="28"/>
        </w:rPr>
      </w:pPr>
      <w:r w:rsidRPr="00042488">
        <w:rPr>
          <w:sz w:val="28"/>
          <w:szCs w:val="28"/>
        </w:rPr>
        <w:t>1) рекомендуемые размеры повышающего коэффициента педагогическим работникам (</w:t>
      </w:r>
      <w:r w:rsidRPr="008D5258">
        <w:rPr>
          <w:sz w:val="28"/>
          <w:szCs w:val="28"/>
        </w:rPr>
        <w:t xml:space="preserve">за исключением работников </w:t>
      </w:r>
      <w:r w:rsidR="008D5258" w:rsidRPr="008D5258">
        <w:rPr>
          <w:sz w:val="28"/>
          <w:szCs w:val="28"/>
        </w:rPr>
        <w:t>Учреждения</w:t>
      </w:r>
      <w:r w:rsidRPr="008D5258">
        <w:rPr>
          <w:sz w:val="28"/>
          <w:szCs w:val="28"/>
        </w:rPr>
        <w:t xml:space="preserve"> </w:t>
      </w:r>
      <w:proofErr w:type="spellStart"/>
      <w:r w:rsidRPr="008D5258">
        <w:rPr>
          <w:sz w:val="28"/>
          <w:szCs w:val="28"/>
        </w:rPr>
        <w:t>ФКиС</w:t>
      </w:r>
      <w:proofErr w:type="spellEnd"/>
      <w:r w:rsidRPr="008D5258">
        <w:rPr>
          <w:sz w:val="28"/>
          <w:szCs w:val="28"/>
        </w:rPr>
        <w:t>):</w:t>
      </w:r>
    </w:p>
    <w:p w:rsidR="00C83F87" w:rsidRPr="00042488" w:rsidRDefault="00C83F87" w:rsidP="00FD451C">
      <w:pPr>
        <w:ind w:firstLine="709"/>
        <w:jc w:val="both"/>
        <w:rPr>
          <w:sz w:val="28"/>
          <w:szCs w:val="28"/>
        </w:rPr>
      </w:pPr>
      <w:r w:rsidRPr="00042488">
        <w:rPr>
          <w:sz w:val="28"/>
          <w:szCs w:val="28"/>
        </w:rPr>
        <w:t>0,10 – при наличии квалификационной категории "педагог-наставник", "педагог-методист";</w:t>
      </w:r>
    </w:p>
    <w:p w:rsidR="00C83F87" w:rsidRPr="00042488" w:rsidRDefault="00C83F87" w:rsidP="00FD451C">
      <w:pPr>
        <w:ind w:firstLine="709"/>
        <w:jc w:val="both"/>
        <w:rPr>
          <w:sz w:val="28"/>
          <w:szCs w:val="28"/>
        </w:rPr>
      </w:pPr>
      <w:r w:rsidRPr="00042488">
        <w:rPr>
          <w:sz w:val="28"/>
          <w:szCs w:val="28"/>
        </w:rPr>
        <w:t>0,20 – при наличии высшей квалификационной категории;</w:t>
      </w:r>
    </w:p>
    <w:p w:rsidR="00C83F87" w:rsidRPr="00042488" w:rsidRDefault="00C83F87" w:rsidP="00FD451C">
      <w:pPr>
        <w:ind w:firstLine="709"/>
        <w:jc w:val="both"/>
        <w:rPr>
          <w:sz w:val="28"/>
          <w:szCs w:val="28"/>
        </w:rPr>
      </w:pPr>
      <w:r w:rsidRPr="00042488">
        <w:rPr>
          <w:sz w:val="28"/>
          <w:szCs w:val="28"/>
        </w:rPr>
        <w:t>0,15 – при наличии первой квалификационной категории;</w:t>
      </w:r>
    </w:p>
    <w:p w:rsidR="00C83F87" w:rsidRPr="008D5258" w:rsidRDefault="00C83F87" w:rsidP="00FD451C">
      <w:pPr>
        <w:ind w:firstLine="709"/>
        <w:jc w:val="both"/>
        <w:rPr>
          <w:sz w:val="28"/>
          <w:szCs w:val="28"/>
        </w:rPr>
      </w:pPr>
      <w:r w:rsidRPr="008D5258">
        <w:rPr>
          <w:sz w:val="28"/>
          <w:szCs w:val="28"/>
        </w:rPr>
        <w:t xml:space="preserve">2) рекомендуемые размеры повышающего коэффициента работникам </w:t>
      </w:r>
      <w:r w:rsidR="008D5258" w:rsidRPr="008D5258">
        <w:rPr>
          <w:sz w:val="28"/>
          <w:szCs w:val="28"/>
        </w:rPr>
        <w:t>Учреждения</w:t>
      </w:r>
      <w:r w:rsidRPr="008D5258">
        <w:rPr>
          <w:sz w:val="28"/>
          <w:szCs w:val="28"/>
        </w:rPr>
        <w:t> </w:t>
      </w:r>
      <w:proofErr w:type="spellStart"/>
      <w:r w:rsidRPr="008D5258">
        <w:rPr>
          <w:sz w:val="28"/>
          <w:szCs w:val="28"/>
        </w:rPr>
        <w:t>ФКиС</w:t>
      </w:r>
      <w:proofErr w:type="spellEnd"/>
      <w:r w:rsidRPr="008D5258">
        <w:rPr>
          <w:sz w:val="28"/>
          <w:szCs w:val="28"/>
        </w:rPr>
        <w:t>:</w:t>
      </w:r>
    </w:p>
    <w:p w:rsidR="00C83F87" w:rsidRPr="008D5258" w:rsidRDefault="00C83F87" w:rsidP="00FD451C">
      <w:pPr>
        <w:ind w:firstLine="709"/>
        <w:jc w:val="both"/>
        <w:rPr>
          <w:sz w:val="28"/>
          <w:szCs w:val="28"/>
        </w:rPr>
      </w:pPr>
      <w:r w:rsidRPr="008D5258">
        <w:rPr>
          <w:sz w:val="28"/>
          <w:szCs w:val="28"/>
        </w:rPr>
        <w:t>0,20 – при наличии высшей квалификационной категории;</w:t>
      </w:r>
    </w:p>
    <w:p w:rsidR="00C83F87" w:rsidRPr="008D5258" w:rsidRDefault="00C83F87" w:rsidP="00FD451C">
      <w:pPr>
        <w:ind w:firstLine="709"/>
        <w:jc w:val="both"/>
        <w:rPr>
          <w:sz w:val="28"/>
          <w:szCs w:val="28"/>
        </w:rPr>
      </w:pPr>
      <w:r w:rsidRPr="008D5258">
        <w:rPr>
          <w:sz w:val="28"/>
          <w:szCs w:val="28"/>
        </w:rPr>
        <w:t>0,15 – при наличии первой квалификационной категории;</w:t>
      </w:r>
    </w:p>
    <w:p w:rsidR="00C83F87" w:rsidRPr="00042488" w:rsidRDefault="00C83F87" w:rsidP="00FD451C">
      <w:pPr>
        <w:ind w:firstLine="709"/>
        <w:jc w:val="both"/>
        <w:rPr>
          <w:sz w:val="28"/>
          <w:szCs w:val="28"/>
        </w:rPr>
      </w:pPr>
      <w:r w:rsidRPr="008D5258">
        <w:rPr>
          <w:sz w:val="28"/>
          <w:szCs w:val="28"/>
        </w:rPr>
        <w:t>0,10 – при наличии второй квалификационной категории.</w:t>
      </w:r>
    </w:p>
    <w:p w:rsidR="00C83F87" w:rsidRPr="00042488" w:rsidRDefault="00C83F87" w:rsidP="00FD451C">
      <w:pPr>
        <w:ind w:firstLine="709"/>
        <w:jc w:val="both"/>
        <w:rPr>
          <w:sz w:val="28"/>
          <w:szCs w:val="28"/>
        </w:rPr>
      </w:pPr>
      <w:proofErr w:type="gramStart"/>
      <w:r w:rsidRPr="00042488">
        <w:rPr>
          <w:sz w:val="28"/>
          <w:szCs w:val="28"/>
        </w:rPr>
        <w:t xml:space="preserve">Повышающий коэффициент к окладу (должностному окладу), ставке заработной платы за наличие квалификационной категории "педагог-наставник", "педагог-методист" устанавливается педагогическому работнику без учета фактического объема учебной нагрузки (педагогической работы) дополнительно к повышающему коэффициенту к окладу (должностному окладу), ставке заработной платы, установленной за наличие высшей квалификационной категории, но при условии выполнения педагогическим работником дополнительных обязанностей, связанных с методической работой или наставнической деятельностью. </w:t>
      </w:r>
      <w:proofErr w:type="gramEnd"/>
    </w:p>
    <w:p w:rsidR="00C83F87" w:rsidRPr="00042488" w:rsidRDefault="00C83F87" w:rsidP="00FD451C">
      <w:pPr>
        <w:ind w:firstLine="709"/>
        <w:jc w:val="both"/>
        <w:rPr>
          <w:sz w:val="28"/>
          <w:szCs w:val="28"/>
        </w:rPr>
      </w:pPr>
      <w:proofErr w:type="gramStart"/>
      <w:r w:rsidRPr="00042488">
        <w:rPr>
          <w:sz w:val="28"/>
          <w:szCs w:val="28"/>
        </w:rPr>
        <w:t>Контроль за</w:t>
      </w:r>
      <w:proofErr w:type="gramEnd"/>
      <w:r w:rsidRPr="00042488">
        <w:rPr>
          <w:sz w:val="28"/>
          <w:szCs w:val="28"/>
        </w:rPr>
        <w:t xml:space="preserve"> выполнением педагогическим работником дополнительных обязанностей, связанных с методической работой или наставнической деятельностью, возлагается на руководителя </w:t>
      </w:r>
      <w:r w:rsidR="007A5707">
        <w:rPr>
          <w:sz w:val="28"/>
          <w:szCs w:val="28"/>
        </w:rPr>
        <w:t>у</w:t>
      </w:r>
      <w:r w:rsidRPr="00042488">
        <w:rPr>
          <w:sz w:val="28"/>
          <w:szCs w:val="28"/>
        </w:rPr>
        <w:t>чреждения и (или) его заместителей.</w:t>
      </w:r>
    </w:p>
    <w:p w:rsidR="00C83F87" w:rsidRPr="00042488" w:rsidRDefault="00C83F87" w:rsidP="00FD451C">
      <w:pPr>
        <w:ind w:firstLine="709"/>
        <w:jc w:val="both"/>
        <w:rPr>
          <w:sz w:val="28"/>
          <w:szCs w:val="28"/>
        </w:rPr>
      </w:pPr>
      <w:r w:rsidRPr="00042488">
        <w:rPr>
          <w:sz w:val="28"/>
          <w:szCs w:val="28"/>
        </w:rPr>
        <w:t>4.1.5. Повышающий коэффициент к окладу (должностному окладу), ставке заработной платы за ученую степень, почетное звание, спортивное звание, разряд, наличие знака:</w:t>
      </w:r>
    </w:p>
    <w:p w:rsidR="00C83F87" w:rsidRPr="008D5258" w:rsidRDefault="00C83F87" w:rsidP="00FD451C">
      <w:pPr>
        <w:ind w:firstLine="709"/>
        <w:jc w:val="both"/>
        <w:rPr>
          <w:sz w:val="28"/>
          <w:szCs w:val="28"/>
        </w:rPr>
      </w:pPr>
      <w:r w:rsidRPr="008D5258">
        <w:rPr>
          <w:sz w:val="28"/>
          <w:szCs w:val="28"/>
        </w:rPr>
        <w:lastRenderedPageBreak/>
        <w:t>1) рекомендуемые</w:t>
      </w:r>
      <w:r w:rsidRPr="00042488">
        <w:rPr>
          <w:sz w:val="28"/>
          <w:szCs w:val="28"/>
        </w:rPr>
        <w:t xml:space="preserve"> размеры повышающего коэффициента работникам У</w:t>
      </w:r>
      <w:r w:rsidR="002C3FEA">
        <w:rPr>
          <w:sz w:val="28"/>
          <w:szCs w:val="28"/>
        </w:rPr>
        <w:t>чреждения</w:t>
      </w:r>
      <w:r w:rsidRPr="00042488">
        <w:rPr>
          <w:sz w:val="28"/>
          <w:szCs w:val="28"/>
        </w:rPr>
        <w:t xml:space="preserve"> за ученую степень, почетное </w:t>
      </w:r>
      <w:r w:rsidRPr="008D5258">
        <w:rPr>
          <w:sz w:val="28"/>
          <w:szCs w:val="28"/>
        </w:rPr>
        <w:t xml:space="preserve">звание (за исключением работников </w:t>
      </w:r>
      <w:r w:rsidR="008D5258" w:rsidRPr="008D5258">
        <w:rPr>
          <w:sz w:val="28"/>
          <w:szCs w:val="28"/>
        </w:rPr>
        <w:t>Учреждения</w:t>
      </w:r>
      <w:r w:rsidRPr="008D5258">
        <w:rPr>
          <w:sz w:val="28"/>
          <w:szCs w:val="28"/>
        </w:rPr>
        <w:t xml:space="preserve"> </w:t>
      </w:r>
      <w:proofErr w:type="spellStart"/>
      <w:r w:rsidRPr="008D5258">
        <w:rPr>
          <w:sz w:val="28"/>
          <w:szCs w:val="28"/>
        </w:rPr>
        <w:t>ФКиС</w:t>
      </w:r>
      <w:proofErr w:type="spellEnd"/>
      <w:r w:rsidRPr="008D5258">
        <w:rPr>
          <w:sz w:val="28"/>
          <w:szCs w:val="28"/>
        </w:rPr>
        <w:t>):</w:t>
      </w:r>
    </w:p>
    <w:p w:rsidR="00C83F87" w:rsidRPr="00042488" w:rsidRDefault="00C83F87" w:rsidP="00FD451C">
      <w:pPr>
        <w:ind w:firstLine="709"/>
        <w:jc w:val="both"/>
        <w:rPr>
          <w:sz w:val="28"/>
          <w:szCs w:val="28"/>
        </w:rPr>
      </w:pPr>
      <w:r w:rsidRPr="008D5258">
        <w:rPr>
          <w:sz w:val="28"/>
          <w:szCs w:val="28"/>
        </w:rPr>
        <w:t>0,30 – за ученую степень доктора наук</w:t>
      </w:r>
      <w:r w:rsidRPr="00042488">
        <w:rPr>
          <w:sz w:val="28"/>
          <w:szCs w:val="28"/>
        </w:rPr>
        <w:t xml:space="preserve"> (</w:t>
      </w:r>
      <w:proofErr w:type="gramStart"/>
      <w:r w:rsidRPr="00042488">
        <w:rPr>
          <w:sz w:val="28"/>
          <w:szCs w:val="28"/>
        </w:rPr>
        <w:t>с даты принятия</w:t>
      </w:r>
      <w:proofErr w:type="gramEnd"/>
      <w:r w:rsidRPr="00042488">
        <w:rPr>
          <w:sz w:val="28"/>
          <w:szCs w:val="28"/>
        </w:rPr>
        <w:t xml:space="preserve"> Высшей аттестационной комиссией при Министерстве науки и высшего образования Российской Федерации (далее – ВАК) решения о выдаче диплома);</w:t>
      </w:r>
    </w:p>
    <w:p w:rsidR="00C83F87" w:rsidRPr="00042488" w:rsidRDefault="00C83F87" w:rsidP="00FD451C">
      <w:pPr>
        <w:ind w:firstLine="709"/>
        <w:jc w:val="both"/>
        <w:rPr>
          <w:sz w:val="28"/>
          <w:szCs w:val="28"/>
        </w:rPr>
      </w:pPr>
      <w:r w:rsidRPr="00042488">
        <w:rPr>
          <w:sz w:val="28"/>
          <w:szCs w:val="28"/>
        </w:rPr>
        <w:t>0,20 – за ученую степень кандидата наук (</w:t>
      </w:r>
      <w:proofErr w:type="gramStart"/>
      <w:r w:rsidRPr="00042488">
        <w:rPr>
          <w:sz w:val="28"/>
          <w:szCs w:val="28"/>
        </w:rPr>
        <w:t>с даты принятия</w:t>
      </w:r>
      <w:proofErr w:type="gramEnd"/>
      <w:r w:rsidRPr="00042488">
        <w:rPr>
          <w:sz w:val="28"/>
          <w:szCs w:val="28"/>
        </w:rPr>
        <w:t xml:space="preserve"> ВАК решения о выдаче диплома);</w:t>
      </w:r>
    </w:p>
    <w:p w:rsidR="00C83F87" w:rsidRPr="00042488" w:rsidRDefault="00C83F87" w:rsidP="00FD451C">
      <w:pPr>
        <w:ind w:firstLine="709"/>
        <w:jc w:val="both"/>
        <w:rPr>
          <w:sz w:val="28"/>
          <w:szCs w:val="28"/>
        </w:rPr>
      </w:pPr>
      <w:r w:rsidRPr="00042488">
        <w:rPr>
          <w:sz w:val="28"/>
          <w:szCs w:val="28"/>
        </w:rPr>
        <w:t xml:space="preserve">0,10 – за почетное звание </w:t>
      </w:r>
      <w:r w:rsidR="00725711">
        <w:rPr>
          <w:sz w:val="28"/>
          <w:szCs w:val="28"/>
        </w:rPr>
        <w:t xml:space="preserve"> (нагрудный знак) </w:t>
      </w:r>
      <w:r w:rsidRPr="00042488">
        <w:rPr>
          <w:sz w:val="28"/>
          <w:szCs w:val="28"/>
        </w:rPr>
        <w:t>"Заслуженный", "Народный", "Почетный";</w:t>
      </w:r>
    </w:p>
    <w:p w:rsidR="00C83F87" w:rsidRPr="003C30F2" w:rsidRDefault="00C83F87" w:rsidP="00FD451C">
      <w:pPr>
        <w:ind w:firstLine="709"/>
        <w:jc w:val="both"/>
        <w:rPr>
          <w:sz w:val="28"/>
          <w:szCs w:val="28"/>
        </w:rPr>
      </w:pPr>
      <w:r w:rsidRPr="003C30F2">
        <w:rPr>
          <w:sz w:val="28"/>
          <w:szCs w:val="28"/>
        </w:rPr>
        <w:t xml:space="preserve">2) работникам </w:t>
      </w:r>
      <w:r w:rsidR="003C30F2" w:rsidRPr="003C30F2">
        <w:rPr>
          <w:sz w:val="28"/>
          <w:szCs w:val="28"/>
        </w:rPr>
        <w:t>Учреждения</w:t>
      </w:r>
      <w:r w:rsidRPr="003C30F2">
        <w:rPr>
          <w:sz w:val="28"/>
          <w:szCs w:val="28"/>
        </w:rPr>
        <w:t xml:space="preserve"> </w:t>
      </w:r>
      <w:proofErr w:type="spellStart"/>
      <w:r w:rsidRPr="003C30F2">
        <w:rPr>
          <w:sz w:val="28"/>
          <w:szCs w:val="28"/>
        </w:rPr>
        <w:t>ФКиС</w:t>
      </w:r>
      <w:proofErr w:type="spellEnd"/>
      <w:r w:rsidRPr="003C30F2">
        <w:rPr>
          <w:sz w:val="28"/>
          <w:szCs w:val="28"/>
        </w:rPr>
        <w:t>, имеющим почетное звание, спортивное звание, разряд или ученую степень по основному профилю профессиональной деятельности:</w:t>
      </w:r>
    </w:p>
    <w:p w:rsidR="00C83F87" w:rsidRPr="003C30F2" w:rsidRDefault="00C83F87" w:rsidP="00FD451C">
      <w:pPr>
        <w:ind w:firstLine="709"/>
        <w:jc w:val="both"/>
        <w:rPr>
          <w:sz w:val="28"/>
          <w:szCs w:val="28"/>
        </w:rPr>
      </w:pPr>
      <w:r w:rsidRPr="003C30F2">
        <w:rPr>
          <w:sz w:val="28"/>
          <w:szCs w:val="28"/>
        </w:rPr>
        <w:t>0,80 – при наличии государственной награды "За заслуги в развитии физической культуры и спорта" или почетного звания, начинающегося со слова "Заслуженный", и осуществлении деятельности в отрасли "Физическая культура и спорт";</w:t>
      </w:r>
    </w:p>
    <w:p w:rsidR="00C83F87" w:rsidRPr="003C30F2" w:rsidRDefault="00C83F87" w:rsidP="00FD451C">
      <w:pPr>
        <w:ind w:firstLine="709"/>
        <w:jc w:val="both"/>
        <w:rPr>
          <w:sz w:val="28"/>
          <w:szCs w:val="28"/>
        </w:rPr>
      </w:pPr>
      <w:r w:rsidRPr="003C30F2">
        <w:rPr>
          <w:sz w:val="28"/>
          <w:szCs w:val="28"/>
        </w:rPr>
        <w:t>0,40 – при наличии знаков "Отличник физической культуры и спорта", "Почетный работник общего образования Российской Федерации" или званий "Мастер спорта СССР международного класса", "Мастер спорта России международного класса", "Гроссмейстер СССР", "Гроссмейстер России";</w:t>
      </w:r>
    </w:p>
    <w:p w:rsidR="00C83F87" w:rsidRPr="003C30F2" w:rsidRDefault="00C83F87" w:rsidP="00FD451C">
      <w:pPr>
        <w:ind w:firstLine="709"/>
        <w:jc w:val="both"/>
        <w:rPr>
          <w:sz w:val="28"/>
          <w:szCs w:val="28"/>
        </w:rPr>
      </w:pPr>
      <w:r w:rsidRPr="003C30F2">
        <w:rPr>
          <w:sz w:val="28"/>
          <w:szCs w:val="28"/>
        </w:rPr>
        <w:t>0,35 – при наличии ученой степени доктора наук (</w:t>
      </w:r>
      <w:proofErr w:type="gramStart"/>
      <w:r w:rsidRPr="003C30F2">
        <w:rPr>
          <w:sz w:val="28"/>
          <w:szCs w:val="28"/>
        </w:rPr>
        <w:t>с даты принятия</w:t>
      </w:r>
      <w:proofErr w:type="gramEnd"/>
      <w:r w:rsidRPr="003C30F2">
        <w:rPr>
          <w:sz w:val="28"/>
          <w:szCs w:val="28"/>
        </w:rPr>
        <w:t xml:space="preserve"> ВАК решения о выдаче диплома);</w:t>
      </w:r>
    </w:p>
    <w:p w:rsidR="00C83F87" w:rsidRPr="003C30F2" w:rsidRDefault="00C83F87" w:rsidP="00FD451C">
      <w:pPr>
        <w:ind w:firstLine="709"/>
        <w:jc w:val="both"/>
        <w:rPr>
          <w:sz w:val="28"/>
          <w:szCs w:val="28"/>
        </w:rPr>
      </w:pPr>
      <w:r w:rsidRPr="003C30F2">
        <w:rPr>
          <w:sz w:val="28"/>
          <w:szCs w:val="28"/>
        </w:rPr>
        <w:t>0,25 – при наличии ученой степени кандидата наук (</w:t>
      </w:r>
      <w:proofErr w:type="gramStart"/>
      <w:r w:rsidRPr="003C30F2">
        <w:rPr>
          <w:sz w:val="28"/>
          <w:szCs w:val="28"/>
        </w:rPr>
        <w:t>с даты принятия</w:t>
      </w:r>
      <w:proofErr w:type="gramEnd"/>
      <w:r w:rsidRPr="003C30F2">
        <w:rPr>
          <w:sz w:val="28"/>
          <w:szCs w:val="28"/>
        </w:rPr>
        <w:t xml:space="preserve"> ВАК решения о выдаче диплома);</w:t>
      </w:r>
    </w:p>
    <w:p w:rsidR="00C83F87" w:rsidRPr="003C30F2" w:rsidRDefault="00C83F87" w:rsidP="00FD451C">
      <w:pPr>
        <w:ind w:firstLine="709"/>
        <w:jc w:val="both"/>
        <w:rPr>
          <w:sz w:val="28"/>
          <w:szCs w:val="28"/>
        </w:rPr>
      </w:pPr>
      <w:r w:rsidRPr="003C30F2">
        <w:rPr>
          <w:sz w:val="28"/>
          <w:szCs w:val="28"/>
        </w:rPr>
        <w:t>0,20 – при наличии звания "Мастер спорта России", "Мастер спорта СССР" (если не установлен повышающий коэффициент за наличие высшей квалификационной категории);</w:t>
      </w:r>
    </w:p>
    <w:p w:rsidR="00C83F87" w:rsidRPr="003C30F2" w:rsidRDefault="00C83F87" w:rsidP="00FD451C">
      <w:pPr>
        <w:ind w:firstLine="709"/>
        <w:jc w:val="both"/>
        <w:rPr>
          <w:sz w:val="28"/>
          <w:szCs w:val="28"/>
        </w:rPr>
      </w:pPr>
      <w:r w:rsidRPr="003C30F2">
        <w:rPr>
          <w:sz w:val="28"/>
          <w:szCs w:val="28"/>
        </w:rPr>
        <w:t>0,15 – при наличии спортивного разряда "Кандидат в мастера спорта" (если не установлен повышающий коэффициент за наличие первой квалификационной категории).</w:t>
      </w:r>
    </w:p>
    <w:p w:rsidR="00C83F87" w:rsidRPr="00042488" w:rsidRDefault="00C83F87" w:rsidP="00FD451C">
      <w:pPr>
        <w:ind w:firstLine="709"/>
        <w:jc w:val="both"/>
        <w:rPr>
          <w:sz w:val="28"/>
          <w:szCs w:val="28"/>
        </w:rPr>
      </w:pPr>
      <w:r w:rsidRPr="003C30F2">
        <w:rPr>
          <w:sz w:val="28"/>
          <w:szCs w:val="28"/>
        </w:rPr>
        <w:t xml:space="preserve">Повышающий коэффициент, предусмотренный настоящим подпунктом, рекомендуется устанавливать по одному из имеющихся оснований по выбору работника </w:t>
      </w:r>
      <w:r w:rsidR="003C30F2" w:rsidRPr="003C30F2">
        <w:rPr>
          <w:sz w:val="28"/>
          <w:szCs w:val="28"/>
        </w:rPr>
        <w:t>Учреждения</w:t>
      </w:r>
      <w:r w:rsidRPr="003C30F2">
        <w:rPr>
          <w:sz w:val="28"/>
          <w:szCs w:val="28"/>
        </w:rPr>
        <w:t>.</w:t>
      </w:r>
    </w:p>
    <w:p w:rsidR="00C83F87" w:rsidRPr="00042488" w:rsidRDefault="00C83F87" w:rsidP="00FD451C">
      <w:pPr>
        <w:ind w:firstLine="709"/>
        <w:jc w:val="both"/>
        <w:rPr>
          <w:sz w:val="28"/>
          <w:szCs w:val="28"/>
        </w:rPr>
      </w:pPr>
      <w:r w:rsidRPr="00042488">
        <w:rPr>
          <w:sz w:val="28"/>
          <w:szCs w:val="28"/>
        </w:rPr>
        <w:t>4.1.6. Персональный повышающий коэффициент к окладу (должностному окладу), ставке.</w:t>
      </w:r>
    </w:p>
    <w:p w:rsidR="00C83F87" w:rsidRPr="00042488" w:rsidRDefault="00C83F87" w:rsidP="00FD451C">
      <w:pPr>
        <w:ind w:firstLine="709"/>
        <w:jc w:val="both"/>
        <w:rPr>
          <w:sz w:val="28"/>
          <w:szCs w:val="28"/>
        </w:rPr>
      </w:pPr>
      <w:r w:rsidRPr="00042488">
        <w:rPr>
          <w:sz w:val="28"/>
          <w:szCs w:val="28"/>
        </w:rPr>
        <w:t xml:space="preserve">Решение об установлении персонального повышающего коэффициента к окладу (должностному окладу), ставке заработной платы и его размерах принимается руководителем </w:t>
      </w:r>
      <w:r w:rsidR="00BD7780">
        <w:rPr>
          <w:sz w:val="28"/>
          <w:szCs w:val="28"/>
        </w:rPr>
        <w:t>У</w:t>
      </w:r>
      <w:r w:rsidRPr="00042488">
        <w:rPr>
          <w:sz w:val="28"/>
          <w:szCs w:val="28"/>
        </w:rPr>
        <w:t>чреждения персонально в отношении конкретного работника У</w:t>
      </w:r>
      <w:r w:rsidR="002C3FEA">
        <w:rPr>
          <w:sz w:val="28"/>
          <w:szCs w:val="28"/>
        </w:rPr>
        <w:t>чреждения</w:t>
      </w:r>
      <w:r w:rsidRPr="00042488">
        <w:rPr>
          <w:sz w:val="28"/>
          <w:szCs w:val="28"/>
        </w:rPr>
        <w:t>.</w:t>
      </w:r>
    </w:p>
    <w:p w:rsidR="00C83F87" w:rsidRPr="003C30F2" w:rsidRDefault="00C83F87" w:rsidP="00725711">
      <w:pPr>
        <w:ind w:firstLine="709"/>
        <w:jc w:val="both"/>
        <w:rPr>
          <w:sz w:val="28"/>
          <w:szCs w:val="28"/>
        </w:rPr>
      </w:pPr>
      <w:r w:rsidRPr="00042488">
        <w:rPr>
          <w:sz w:val="28"/>
          <w:szCs w:val="28"/>
        </w:rPr>
        <w:t>При определении размера персонального повышающего коэффициента к окладу (должностному окладу), ставке заработной платы следует учитывать уровень профессиональной подготовленности работника У</w:t>
      </w:r>
      <w:r w:rsidR="002C3FEA">
        <w:rPr>
          <w:sz w:val="28"/>
          <w:szCs w:val="28"/>
        </w:rPr>
        <w:t>чреждения</w:t>
      </w:r>
      <w:r w:rsidRPr="00042488">
        <w:rPr>
          <w:sz w:val="28"/>
          <w:szCs w:val="28"/>
        </w:rPr>
        <w:t xml:space="preserve">, степень самостоятельности и ответственности при выполнении поставленных задач и другие факторы, включая поддержку молодых специалистов в возрасте до 35 </w:t>
      </w:r>
      <w:r w:rsidRPr="00042488">
        <w:rPr>
          <w:sz w:val="28"/>
          <w:szCs w:val="28"/>
        </w:rPr>
        <w:lastRenderedPageBreak/>
        <w:t xml:space="preserve">лет включительно и наставничество. Размер и условия повышающего коэффициента в отношении молодых специалистов в возрасте до 35 лет и работников </w:t>
      </w:r>
      <w:r w:rsidR="00BD7780">
        <w:rPr>
          <w:sz w:val="28"/>
          <w:szCs w:val="28"/>
        </w:rPr>
        <w:t>У</w:t>
      </w:r>
      <w:r w:rsidR="002C3FEA">
        <w:rPr>
          <w:sz w:val="28"/>
          <w:szCs w:val="28"/>
        </w:rPr>
        <w:t>чреждения</w:t>
      </w:r>
      <w:r w:rsidR="00725711">
        <w:rPr>
          <w:sz w:val="28"/>
          <w:szCs w:val="28"/>
        </w:rPr>
        <w:t xml:space="preserve"> за наставничество определяются коллективными </w:t>
      </w:r>
      <w:r w:rsidRPr="00042488">
        <w:rPr>
          <w:sz w:val="28"/>
          <w:szCs w:val="28"/>
        </w:rPr>
        <w:t xml:space="preserve"> договорами, соглашениями, локальными нормативными актами </w:t>
      </w:r>
      <w:r w:rsidR="008B1E12">
        <w:rPr>
          <w:sz w:val="28"/>
          <w:szCs w:val="28"/>
        </w:rPr>
        <w:t>Учреждения</w:t>
      </w:r>
      <w:r w:rsidRPr="00042488">
        <w:rPr>
          <w:sz w:val="28"/>
          <w:szCs w:val="28"/>
        </w:rPr>
        <w:t xml:space="preserve">, </w:t>
      </w:r>
      <w:r w:rsidRPr="003C30F2">
        <w:rPr>
          <w:sz w:val="28"/>
          <w:szCs w:val="28"/>
        </w:rPr>
        <w:t>если иное не установлено нормативными правовыми актами Российской Федерации и Краснодарского края</w:t>
      </w:r>
      <w:r w:rsidR="00DC0652">
        <w:rPr>
          <w:sz w:val="28"/>
          <w:szCs w:val="28"/>
        </w:rPr>
        <w:t xml:space="preserve">, </w:t>
      </w:r>
      <w:r w:rsidR="00DC0652" w:rsidRPr="00896976">
        <w:rPr>
          <w:sz w:val="28"/>
          <w:szCs w:val="28"/>
        </w:rPr>
        <w:t>муниципального образования Усть-Лабинского района</w:t>
      </w:r>
      <w:r w:rsidRPr="00896976">
        <w:rPr>
          <w:sz w:val="28"/>
          <w:szCs w:val="28"/>
        </w:rPr>
        <w:t>.</w:t>
      </w:r>
    </w:p>
    <w:p w:rsidR="00C83F87" w:rsidRPr="00042488" w:rsidRDefault="00C83F87" w:rsidP="00FD451C">
      <w:pPr>
        <w:ind w:firstLine="709"/>
        <w:jc w:val="both"/>
        <w:rPr>
          <w:sz w:val="28"/>
          <w:szCs w:val="28"/>
        </w:rPr>
      </w:pPr>
      <w:r w:rsidRPr="003C30F2">
        <w:rPr>
          <w:sz w:val="28"/>
          <w:szCs w:val="28"/>
        </w:rPr>
        <w:t>Персональный повышающий коэффициент</w:t>
      </w:r>
      <w:r w:rsidRPr="00042488">
        <w:rPr>
          <w:sz w:val="28"/>
          <w:szCs w:val="28"/>
        </w:rPr>
        <w:t xml:space="preserve"> к окладу (должностному окладу), ставке устанавливается на определенный период времени в течение соответствующего календарного года.</w:t>
      </w:r>
    </w:p>
    <w:p w:rsidR="00C83F87" w:rsidRPr="00042488" w:rsidRDefault="00C83F87" w:rsidP="00FD451C">
      <w:pPr>
        <w:ind w:firstLine="709"/>
        <w:jc w:val="both"/>
        <w:rPr>
          <w:sz w:val="28"/>
          <w:szCs w:val="28"/>
        </w:rPr>
      </w:pPr>
      <w:r w:rsidRPr="00042488">
        <w:rPr>
          <w:sz w:val="28"/>
          <w:szCs w:val="28"/>
        </w:rPr>
        <w:t xml:space="preserve">Рекомендуемый размер повышающего коэффициента – до 2,0 </w:t>
      </w:r>
      <w:r w:rsidRPr="003C30F2">
        <w:rPr>
          <w:sz w:val="28"/>
          <w:szCs w:val="28"/>
        </w:rPr>
        <w:t>(за исключением работников</w:t>
      </w:r>
      <w:r w:rsidR="003C30F2">
        <w:rPr>
          <w:sz w:val="28"/>
          <w:szCs w:val="28"/>
        </w:rPr>
        <w:t xml:space="preserve"> </w:t>
      </w:r>
      <w:r w:rsidR="003C30F2" w:rsidRPr="003C30F2">
        <w:rPr>
          <w:sz w:val="28"/>
          <w:szCs w:val="28"/>
        </w:rPr>
        <w:t>Учреждения</w:t>
      </w:r>
      <w:r w:rsidRPr="003C30F2">
        <w:rPr>
          <w:sz w:val="28"/>
          <w:szCs w:val="28"/>
        </w:rPr>
        <w:t xml:space="preserve"> </w:t>
      </w:r>
      <w:proofErr w:type="spellStart"/>
      <w:r w:rsidRPr="003C30F2">
        <w:rPr>
          <w:sz w:val="28"/>
          <w:szCs w:val="28"/>
        </w:rPr>
        <w:t>ФКиС</w:t>
      </w:r>
      <w:proofErr w:type="spellEnd"/>
      <w:r w:rsidRPr="003C30F2">
        <w:rPr>
          <w:sz w:val="28"/>
          <w:szCs w:val="28"/>
        </w:rPr>
        <w:t xml:space="preserve">, для которых рекомендуемые размеры повышающего коэффициента установлены в </w:t>
      </w:r>
      <w:r w:rsidRPr="00277DCF">
        <w:rPr>
          <w:color w:val="0070C0"/>
          <w:sz w:val="28"/>
          <w:szCs w:val="28"/>
        </w:rPr>
        <w:t xml:space="preserve">приложении </w:t>
      </w:r>
      <w:r w:rsidR="00277DCF" w:rsidRPr="00277DCF">
        <w:rPr>
          <w:color w:val="0070C0"/>
          <w:sz w:val="28"/>
          <w:szCs w:val="28"/>
        </w:rPr>
        <w:t>6</w:t>
      </w:r>
      <w:r w:rsidRPr="003C30F2">
        <w:rPr>
          <w:sz w:val="28"/>
          <w:szCs w:val="28"/>
        </w:rPr>
        <w:t xml:space="preserve"> к  Положению).</w:t>
      </w:r>
    </w:p>
    <w:p w:rsidR="00C83F87" w:rsidRPr="00277DCF" w:rsidRDefault="00C83F87" w:rsidP="00FD451C">
      <w:pPr>
        <w:ind w:firstLine="709"/>
        <w:jc w:val="both"/>
        <w:rPr>
          <w:sz w:val="28"/>
          <w:szCs w:val="28"/>
        </w:rPr>
      </w:pPr>
      <w:r w:rsidRPr="004A41A8">
        <w:rPr>
          <w:sz w:val="28"/>
          <w:szCs w:val="28"/>
        </w:rPr>
        <w:t xml:space="preserve">4.1.7. </w:t>
      </w:r>
      <w:proofErr w:type="gramStart"/>
      <w:r w:rsidRPr="00277DCF">
        <w:rPr>
          <w:sz w:val="28"/>
          <w:szCs w:val="28"/>
        </w:rPr>
        <w:t>Выплата отдельным категориям работников</w:t>
      </w:r>
      <w:r w:rsidR="004A41A8" w:rsidRPr="00277DCF">
        <w:rPr>
          <w:sz w:val="28"/>
          <w:szCs w:val="28"/>
        </w:rPr>
        <w:t xml:space="preserve"> муниципальных</w:t>
      </w:r>
      <w:r w:rsidRPr="00277DCF">
        <w:rPr>
          <w:sz w:val="28"/>
          <w:szCs w:val="28"/>
        </w:rPr>
        <w:t xml:space="preserve"> образовательных организаций, реализующих программы начального общего, основного общего и среднего общего образования (за исключением образовательных организаций, осуществляющим образовательную деятельность исключительно по адаптированным основным общеобразовательным программам), за организацию работы по профилактике наркомании среди обучающихся (далее – отдельные категории работников </w:t>
      </w:r>
      <w:r w:rsidR="008B1E12" w:rsidRPr="00277DCF">
        <w:rPr>
          <w:sz w:val="28"/>
          <w:szCs w:val="28"/>
        </w:rPr>
        <w:t>Учреждения</w:t>
      </w:r>
      <w:r w:rsidRPr="00277DCF">
        <w:rPr>
          <w:sz w:val="28"/>
          <w:szCs w:val="28"/>
        </w:rPr>
        <w:t>, ежемесячная выплата за организацию работы по профилактике наркомании среди обучающихся соответственно).</w:t>
      </w:r>
      <w:proofErr w:type="gramEnd"/>
    </w:p>
    <w:p w:rsidR="00C83F87" w:rsidRPr="00277DCF" w:rsidRDefault="00C83F87" w:rsidP="00FD451C">
      <w:pPr>
        <w:ind w:firstLine="709"/>
        <w:jc w:val="both"/>
        <w:rPr>
          <w:sz w:val="28"/>
          <w:szCs w:val="28"/>
        </w:rPr>
      </w:pPr>
      <w:r w:rsidRPr="00277DCF">
        <w:rPr>
          <w:sz w:val="28"/>
          <w:szCs w:val="28"/>
        </w:rPr>
        <w:t xml:space="preserve">Предельные размеры ежемесячной выплаты за организацию работы по профилактике наркомании среди обучающихся отдельным категориям работников </w:t>
      </w:r>
      <w:r w:rsidR="008B1E12" w:rsidRPr="00277DCF">
        <w:rPr>
          <w:sz w:val="28"/>
          <w:szCs w:val="28"/>
        </w:rPr>
        <w:t>Учреждения</w:t>
      </w:r>
      <w:r w:rsidRPr="00277DCF">
        <w:rPr>
          <w:sz w:val="28"/>
          <w:szCs w:val="28"/>
        </w:rPr>
        <w:t xml:space="preserve"> составляют:</w:t>
      </w:r>
    </w:p>
    <w:p w:rsidR="00C83F87" w:rsidRPr="00277DCF" w:rsidRDefault="00C83F87" w:rsidP="00FD451C">
      <w:pPr>
        <w:ind w:firstLine="709"/>
        <w:jc w:val="both"/>
        <w:rPr>
          <w:sz w:val="28"/>
          <w:szCs w:val="28"/>
        </w:rPr>
      </w:pPr>
      <w:r w:rsidRPr="00277DCF">
        <w:rPr>
          <w:sz w:val="28"/>
          <w:szCs w:val="28"/>
        </w:rPr>
        <w:t>2000 рублей – заместителю руководителя по воспитательной (учебно-воспитательной) работе, руководителю физического воспитания, педагогу-психологу, учителю по физической культуре;</w:t>
      </w:r>
    </w:p>
    <w:p w:rsidR="00C83F87" w:rsidRPr="00042488" w:rsidRDefault="00C83F87" w:rsidP="00FD451C">
      <w:pPr>
        <w:ind w:firstLine="709"/>
        <w:jc w:val="both"/>
        <w:rPr>
          <w:sz w:val="28"/>
          <w:szCs w:val="28"/>
        </w:rPr>
      </w:pPr>
      <w:r w:rsidRPr="00277DCF">
        <w:rPr>
          <w:sz w:val="28"/>
          <w:szCs w:val="28"/>
        </w:rPr>
        <w:t>1000 рублей – психологу и социальному педагогу.</w:t>
      </w:r>
    </w:p>
    <w:p w:rsidR="00C83F87" w:rsidRPr="00042488" w:rsidRDefault="00C83F87" w:rsidP="00FD451C">
      <w:pPr>
        <w:ind w:firstLine="709"/>
        <w:jc w:val="both"/>
        <w:rPr>
          <w:sz w:val="28"/>
          <w:szCs w:val="28"/>
        </w:rPr>
      </w:pPr>
      <w:r w:rsidRPr="00042488">
        <w:rPr>
          <w:sz w:val="28"/>
          <w:szCs w:val="28"/>
        </w:rPr>
        <w:t xml:space="preserve">Отдельным категориям работников </w:t>
      </w:r>
      <w:r w:rsidR="008B1E12">
        <w:rPr>
          <w:sz w:val="28"/>
          <w:szCs w:val="28"/>
        </w:rPr>
        <w:t>Учреждения</w:t>
      </w:r>
      <w:r w:rsidRPr="00042488">
        <w:rPr>
          <w:sz w:val="28"/>
          <w:szCs w:val="28"/>
        </w:rPr>
        <w:t>, выполняющим объемы работы менее установленной нормы рабочего времени (нормы часов педагогической работы) на одну ставку, выплата устанавливается пропорционально выполняемому объему работы.</w:t>
      </w:r>
    </w:p>
    <w:p w:rsidR="00C83F87" w:rsidRPr="00042488" w:rsidRDefault="00C83F87" w:rsidP="00FD451C">
      <w:pPr>
        <w:ind w:firstLine="709"/>
        <w:jc w:val="both"/>
        <w:rPr>
          <w:sz w:val="28"/>
          <w:szCs w:val="28"/>
        </w:rPr>
      </w:pPr>
      <w:r w:rsidRPr="00042488">
        <w:rPr>
          <w:sz w:val="28"/>
          <w:szCs w:val="28"/>
        </w:rPr>
        <w:t xml:space="preserve">При выполнении объема работы отдельными категориями работников </w:t>
      </w:r>
      <w:r w:rsidR="008B1E12">
        <w:rPr>
          <w:sz w:val="28"/>
          <w:szCs w:val="28"/>
        </w:rPr>
        <w:t>Учреждения</w:t>
      </w:r>
      <w:r w:rsidRPr="00042488">
        <w:rPr>
          <w:sz w:val="28"/>
          <w:szCs w:val="28"/>
        </w:rPr>
        <w:t xml:space="preserve"> более установленной нормы рабочего времени (нормы часов педагогической работы) на одну ставку, ежемесячная выплата за организацию работы по профилактике наркомании </w:t>
      </w:r>
      <w:proofErr w:type="gramStart"/>
      <w:r w:rsidRPr="00042488">
        <w:rPr>
          <w:sz w:val="28"/>
          <w:szCs w:val="28"/>
        </w:rPr>
        <w:t>среди</w:t>
      </w:r>
      <w:proofErr w:type="gramEnd"/>
      <w:r w:rsidRPr="00042488">
        <w:rPr>
          <w:sz w:val="28"/>
          <w:szCs w:val="28"/>
        </w:rPr>
        <w:t xml:space="preserve"> обучающихся устанавливается как за одну ставку.</w:t>
      </w:r>
    </w:p>
    <w:p w:rsidR="00C83F87" w:rsidRPr="00042488" w:rsidRDefault="00C83F87" w:rsidP="00FD451C">
      <w:pPr>
        <w:ind w:firstLine="709"/>
        <w:jc w:val="both"/>
        <w:rPr>
          <w:sz w:val="28"/>
          <w:szCs w:val="28"/>
        </w:rPr>
      </w:pPr>
      <w:r w:rsidRPr="00042488">
        <w:rPr>
          <w:sz w:val="28"/>
          <w:szCs w:val="28"/>
        </w:rPr>
        <w:t>4.1.8. Премиальные выплаты:</w:t>
      </w:r>
    </w:p>
    <w:p w:rsidR="00C83F87" w:rsidRPr="00042488" w:rsidRDefault="00C83F87" w:rsidP="00FD451C">
      <w:pPr>
        <w:ind w:firstLine="709"/>
        <w:jc w:val="both"/>
        <w:rPr>
          <w:sz w:val="28"/>
          <w:szCs w:val="28"/>
        </w:rPr>
      </w:pPr>
      <w:r w:rsidRPr="00042488">
        <w:rPr>
          <w:sz w:val="28"/>
          <w:szCs w:val="28"/>
        </w:rPr>
        <w:t>по итогам работы (за месяц, квартал, год);</w:t>
      </w:r>
    </w:p>
    <w:p w:rsidR="00C83F87" w:rsidRPr="00042488" w:rsidRDefault="00C83F87" w:rsidP="00FD451C">
      <w:pPr>
        <w:ind w:firstLine="709"/>
        <w:jc w:val="both"/>
        <w:rPr>
          <w:sz w:val="28"/>
          <w:szCs w:val="28"/>
        </w:rPr>
      </w:pPr>
      <w:r w:rsidRPr="00042488">
        <w:rPr>
          <w:sz w:val="28"/>
          <w:szCs w:val="28"/>
        </w:rPr>
        <w:t>за выполнение особо важных и срочных работ;</w:t>
      </w:r>
    </w:p>
    <w:p w:rsidR="00C83F87" w:rsidRPr="00042488" w:rsidRDefault="00C83F87" w:rsidP="00FD451C">
      <w:pPr>
        <w:ind w:firstLine="709"/>
        <w:jc w:val="both"/>
        <w:rPr>
          <w:sz w:val="28"/>
          <w:szCs w:val="28"/>
        </w:rPr>
      </w:pPr>
      <w:r w:rsidRPr="00042488">
        <w:rPr>
          <w:sz w:val="28"/>
          <w:szCs w:val="28"/>
        </w:rPr>
        <w:t>к отраслевому профессиональному празднику.</w:t>
      </w:r>
    </w:p>
    <w:p w:rsidR="00C83F87" w:rsidRPr="00042488" w:rsidRDefault="00C83F87" w:rsidP="00FD451C">
      <w:pPr>
        <w:ind w:firstLine="709"/>
        <w:jc w:val="both"/>
        <w:rPr>
          <w:sz w:val="28"/>
          <w:szCs w:val="28"/>
        </w:rPr>
      </w:pPr>
      <w:r w:rsidRPr="00042488">
        <w:rPr>
          <w:sz w:val="28"/>
          <w:szCs w:val="28"/>
        </w:rPr>
        <w:t>При премировании учитывается:</w:t>
      </w:r>
    </w:p>
    <w:p w:rsidR="00C83F87" w:rsidRPr="00042488" w:rsidRDefault="00C83F87" w:rsidP="00FD451C">
      <w:pPr>
        <w:ind w:firstLine="709"/>
        <w:jc w:val="both"/>
        <w:rPr>
          <w:sz w:val="28"/>
          <w:szCs w:val="28"/>
        </w:rPr>
      </w:pPr>
      <w:r w:rsidRPr="00042488">
        <w:rPr>
          <w:sz w:val="28"/>
          <w:szCs w:val="28"/>
        </w:rPr>
        <w:lastRenderedPageBreak/>
        <w:t>успешное и добросовестное исполнение работником своих должностных обязанностей в соответствующем периоде;</w:t>
      </w:r>
    </w:p>
    <w:p w:rsidR="00C83F87" w:rsidRPr="00042488" w:rsidRDefault="00C83F87" w:rsidP="00FD451C">
      <w:pPr>
        <w:ind w:firstLine="709"/>
        <w:jc w:val="both"/>
        <w:rPr>
          <w:sz w:val="28"/>
          <w:szCs w:val="28"/>
        </w:rPr>
      </w:pPr>
      <w:r w:rsidRPr="00042488">
        <w:rPr>
          <w:sz w:val="28"/>
          <w:szCs w:val="28"/>
        </w:rPr>
        <w:t>инициатива, творчество и применение в работе современных форм и методов организации труда;</w:t>
      </w:r>
    </w:p>
    <w:p w:rsidR="00C83F87" w:rsidRPr="00042488" w:rsidRDefault="00C83F87" w:rsidP="00FD451C">
      <w:pPr>
        <w:ind w:firstLine="709"/>
        <w:jc w:val="both"/>
        <w:rPr>
          <w:sz w:val="28"/>
          <w:szCs w:val="28"/>
        </w:rPr>
      </w:pPr>
      <w:r w:rsidRPr="00042488">
        <w:rPr>
          <w:sz w:val="28"/>
          <w:szCs w:val="28"/>
        </w:rPr>
        <w:t xml:space="preserve">проведение качественной подготовки и проведения мероприятий, связанных с уставной деятельностью </w:t>
      </w:r>
      <w:r w:rsidR="008B1E12">
        <w:rPr>
          <w:sz w:val="28"/>
          <w:szCs w:val="28"/>
        </w:rPr>
        <w:t>Учреждения</w:t>
      </w:r>
      <w:r w:rsidRPr="00042488">
        <w:rPr>
          <w:sz w:val="28"/>
          <w:szCs w:val="28"/>
        </w:rPr>
        <w:t>;</w:t>
      </w:r>
    </w:p>
    <w:p w:rsidR="00C83F87" w:rsidRPr="00042488" w:rsidRDefault="00C83F87" w:rsidP="00FD451C">
      <w:pPr>
        <w:ind w:firstLine="709"/>
        <w:jc w:val="both"/>
        <w:rPr>
          <w:sz w:val="28"/>
          <w:szCs w:val="28"/>
        </w:rPr>
      </w:pPr>
      <w:r w:rsidRPr="00042488">
        <w:rPr>
          <w:sz w:val="28"/>
          <w:szCs w:val="28"/>
        </w:rPr>
        <w:t xml:space="preserve">выполнение порученной работы, связанной с обеспечением рабочего процесса или уставной деятельности </w:t>
      </w:r>
      <w:r w:rsidR="008B1E12">
        <w:rPr>
          <w:sz w:val="28"/>
          <w:szCs w:val="28"/>
        </w:rPr>
        <w:t>Учреждения</w:t>
      </w:r>
      <w:r w:rsidRPr="00042488">
        <w:rPr>
          <w:sz w:val="28"/>
          <w:szCs w:val="28"/>
        </w:rPr>
        <w:t>;</w:t>
      </w:r>
    </w:p>
    <w:p w:rsidR="00C83F87" w:rsidRPr="00042488" w:rsidRDefault="00C83F87" w:rsidP="00FD451C">
      <w:pPr>
        <w:ind w:firstLine="709"/>
        <w:jc w:val="both"/>
        <w:rPr>
          <w:sz w:val="28"/>
          <w:szCs w:val="28"/>
        </w:rPr>
      </w:pPr>
      <w:r w:rsidRPr="00042488">
        <w:rPr>
          <w:sz w:val="28"/>
          <w:szCs w:val="28"/>
        </w:rPr>
        <w:t>качественная подготовка и своевременная сдача отчетности;</w:t>
      </w:r>
    </w:p>
    <w:p w:rsidR="00C83F87" w:rsidRPr="00042488" w:rsidRDefault="00C83F87" w:rsidP="00FD451C">
      <w:pPr>
        <w:ind w:firstLine="709"/>
        <w:jc w:val="both"/>
        <w:rPr>
          <w:sz w:val="28"/>
          <w:szCs w:val="28"/>
        </w:rPr>
      </w:pPr>
      <w:r w:rsidRPr="00042488">
        <w:rPr>
          <w:sz w:val="28"/>
          <w:szCs w:val="28"/>
        </w:rPr>
        <w:t>участие в течение месяца в выполнении важных работ, мероприятий;</w:t>
      </w:r>
    </w:p>
    <w:p w:rsidR="00C83F87" w:rsidRPr="00042488" w:rsidRDefault="00C83F87" w:rsidP="00FD451C">
      <w:pPr>
        <w:ind w:firstLine="709"/>
        <w:jc w:val="both"/>
        <w:rPr>
          <w:sz w:val="28"/>
          <w:szCs w:val="28"/>
        </w:rPr>
      </w:pPr>
      <w:r w:rsidRPr="005D5F90">
        <w:rPr>
          <w:sz w:val="28"/>
          <w:szCs w:val="28"/>
        </w:rPr>
        <w:t>высокие спортивные результаты на краевых, всероссийских и международных соревнованиях.</w:t>
      </w:r>
    </w:p>
    <w:p w:rsidR="00C83F87" w:rsidRPr="00042488" w:rsidRDefault="00C83F87" w:rsidP="00FD451C">
      <w:pPr>
        <w:ind w:firstLine="709"/>
        <w:jc w:val="both"/>
        <w:rPr>
          <w:sz w:val="28"/>
          <w:szCs w:val="28"/>
        </w:rPr>
      </w:pPr>
      <w:r w:rsidRPr="00042488">
        <w:rPr>
          <w:sz w:val="28"/>
          <w:szCs w:val="28"/>
        </w:rPr>
        <w:t>4.1.8.1. Премия по итогам работы (за месяц, квартал, год) выплачивается в пределах имеющихся средств.</w:t>
      </w:r>
    </w:p>
    <w:p w:rsidR="00C83F87" w:rsidRPr="00042488" w:rsidRDefault="00C83F87" w:rsidP="00FD451C">
      <w:pPr>
        <w:ind w:firstLine="709"/>
        <w:jc w:val="both"/>
        <w:rPr>
          <w:sz w:val="28"/>
          <w:szCs w:val="28"/>
        </w:rPr>
      </w:pPr>
      <w:r w:rsidRPr="00042488">
        <w:rPr>
          <w:sz w:val="28"/>
          <w:szCs w:val="28"/>
        </w:rPr>
        <w:t xml:space="preserve">Может осуществляться единовременное премирование по итогам работы в размере до 5 окладов </w:t>
      </w:r>
      <w:proofErr w:type="gramStart"/>
      <w:r w:rsidRPr="00042488">
        <w:rPr>
          <w:sz w:val="28"/>
          <w:szCs w:val="28"/>
        </w:rPr>
        <w:t>при</w:t>
      </w:r>
      <w:proofErr w:type="gramEnd"/>
      <w:r w:rsidRPr="00042488">
        <w:rPr>
          <w:sz w:val="28"/>
          <w:szCs w:val="28"/>
        </w:rPr>
        <w:t>:</w:t>
      </w:r>
    </w:p>
    <w:p w:rsidR="00C83F87" w:rsidRPr="00042488" w:rsidRDefault="00C83F87" w:rsidP="00FD451C">
      <w:pPr>
        <w:ind w:firstLine="709"/>
        <w:jc w:val="both"/>
        <w:rPr>
          <w:sz w:val="28"/>
          <w:szCs w:val="28"/>
        </w:rPr>
      </w:pPr>
      <w:proofErr w:type="gramStart"/>
      <w:r w:rsidRPr="00042488">
        <w:rPr>
          <w:sz w:val="28"/>
          <w:szCs w:val="28"/>
        </w:rPr>
        <w:t>поощрении</w:t>
      </w:r>
      <w:proofErr w:type="gramEnd"/>
      <w:r w:rsidRPr="00042488">
        <w:rPr>
          <w:sz w:val="28"/>
          <w:szCs w:val="28"/>
        </w:rPr>
        <w:t xml:space="preserve"> Президентом Российской Федерации, Правительством Российской Федерации, Законодательным Собранием Краснодарского края, Губернатором Краснодарского края;</w:t>
      </w:r>
    </w:p>
    <w:p w:rsidR="00C83F87" w:rsidRPr="00042488" w:rsidRDefault="00C83F87" w:rsidP="00FD451C">
      <w:pPr>
        <w:ind w:firstLine="709"/>
        <w:jc w:val="both"/>
        <w:rPr>
          <w:sz w:val="28"/>
          <w:szCs w:val="28"/>
        </w:rPr>
      </w:pPr>
      <w:proofErr w:type="gramStart"/>
      <w:r w:rsidRPr="00042488">
        <w:rPr>
          <w:sz w:val="28"/>
          <w:szCs w:val="28"/>
        </w:rPr>
        <w:t>присвоении</w:t>
      </w:r>
      <w:proofErr w:type="gramEnd"/>
      <w:r w:rsidRPr="00042488">
        <w:rPr>
          <w:sz w:val="28"/>
          <w:szCs w:val="28"/>
        </w:rPr>
        <w:t xml:space="preserve"> почетных званий Российской Федерации и Краснодарского края, награждении знаками отличия Российской Федерации;</w:t>
      </w:r>
    </w:p>
    <w:p w:rsidR="00C83F87" w:rsidRPr="00042488" w:rsidRDefault="00C83F87" w:rsidP="00FD451C">
      <w:pPr>
        <w:ind w:firstLine="709"/>
        <w:jc w:val="both"/>
        <w:rPr>
          <w:sz w:val="28"/>
          <w:szCs w:val="28"/>
        </w:rPr>
      </w:pPr>
      <w:proofErr w:type="gramStart"/>
      <w:r w:rsidRPr="00042488">
        <w:rPr>
          <w:sz w:val="28"/>
          <w:szCs w:val="28"/>
        </w:rPr>
        <w:t>награждении</w:t>
      </w:r>
      <w:proofErr w:type="gramEnd"/>
      <w:r w:rsidRPr="00042488">
        <w:rPr>
          <w:sz w:val="28"/>
          <w:szCs w:val="28"/>
        </w:rPr>
        <w:t xml:space="preserve"> орденами и медалями Российской Федерации и Краснодарского края;</w:t>
      </w:r>
    </w:p>
    <w:p w:rsidR="00C83F87" w:rsidRPr="00042488" w:rsidRDefault="00C83F87" w:rsidP="00FD451C">
      <w:pPr>
        <w:ind w:firstLine="709"/>
        <w:jc w:val="both"/>
        <w:rPr>
          <w:sz w:val="28"/>
          <w:szCs w:val="28"/>
        </w:rPr>
      </w:pPr>
      <w:proofErr w:type="gramStart"/>
      <w:r w:rsidRPr="00042488">
        <w:rPr>
          <w:sz w:val="28"/>
          <w:szCs w:val="28"/>
        </w:rPr>
        <w:t>награждении ведомственными наградами федеральных органов исполнительной власти, Законодательного Собрания Краснодарского края, Губернатора Краснодарского края, органов исполнительной власти Краснодарского края.</w:t>
      </w:r>
      <w:proofErr w:type="gramEnd"/>
    </w:p>
    <w:p w:rsidR="00C83F87" w:rsidRPr="00042488" w:rsidRDefault="00C83F87" w:rsidP="00FD451C">
      <w:pPr>
        <w:ind w:firstLine="709"/>
        <w:jc w:val="both"/>
        <w:rPr>
          <w:sz w:val="28"/>
          <w:szCs w:val="28"/>
        </w:rPr>
      </w:pPr>
      <w:r w:rsidRPr="00042488">
        <w:rPr>
          <w:sz w:val="28"/>
          <w:szCs w:val="28"/>
        </w:rPr>
        <w:t xml:space="preserve">Конкретный размер премии может определяться как в процентах к окладу (должностному окладу), ставке заработной платы работника </w:t>
      </w:r>
      <w:r w:rsidR="008B1E12">
        <w:rPr>
          <w:sz w:val="28"/>
          <w:szCs w:val="28"/>
        </w:rPr>
        <w:t>Учреждения</w:t>
      </w:r>
      <w:r w:rsidRPr="00042488">
        <w:rPr>
          <w:sz w:val="28"/>
          <w:szCs w:val="28"/>
        </w:rPr>
        <w:t xml:space="preserve">, так и в абсолютном размере. </w:t>
      </w:r>
    </w:p>
    <w:p w:rsidR="00C83F87" w:rsidRPr="00042488" w:rsidRDefault="00C83F87" w:rsidP="00FD451C">
      <w:pPr>
        <w:ind w:firstLine="709"/>
        <w:jc w:val="both"/>
        <w:rPr>
          <w:sz w:val="28"/>
          <w:szCs w:val="28"/>
        </w:rPr>
      </w:pPr>
      <w:r w:rsidRPr="00042488">
        <w:rPr>
          <w:sz w:val="28"/>
          <w:szCs w:val="28"/>
        </w:rPr>
        <w:t>Максимальным размером премия по итогам работы не ограничена.</w:t>
      </w:r>
    </w:p>
    <w:p w:rsidR="00C83F87" w:rsidRPr="00042488" w:rsidRDefault="00C83F87" w:rsidP="00FD451C">
      <w:pPr>
        <w:ind w:firstLine="709"/>
        <w:jc w:val="both"/>
        <w:rPr>
          <w:sz w:val="28"/>
          <w:szCs w:val="28"/>
        </w:rPr>
      </w:pPr>
      <w:r w:rsidRPr="00042488">
        <w:rPr>
          <w:sz w:val="28"/>
          <w:szCs w:val="28"/>
        </w:rPr>
        <w:t xml:space="preserve">При увольнении работника до истечения календарного месяца работник лишается права на получение премии по итогам работы за месяц. Премирование по итогам работы за квартал, год осуществляется по решению руководителя </w:t>
      </w:r>
      <w:r w:rsidR="005F41A5">
        <w:rPr>
          <w:sz w:val="28"/>
          <w:szCs w:val="28"/>
        </w:rPr>
        <w:t>у</w:t>
      </w:r>
      <w:r w:rsidRPr="00042488">
        <w:rPr>
          <w:sz w:val="28"/>
          <w:szCs w:val="28"/>
        </w:rPr>
        <w:t xml:space="preserve">чреждения работника, состоящего с </w:t>
      </w:r>
      <w:r w:rsidR="008B1E12">
        <w:rPr>
          <w:sz w:val="28"/>
          <w:szCs w:val="28"/>
        </w:rPr>
        <w:t>Учреждением</w:t>
      </w:r>
      <w:r w:rsidRPr="00042488">
        <w:rPr>
          <w:sz w:val="28"/>
          <w:szCs w:val="28"/>
        </w:rPr>
        <w:t xml:space="preserve"> в трудовых отношениях, на дату издания приказа о премировании.</w:t>
      </w:r>
    </w:p>
    <w:p w:rsidR="00C83F87" w:rsidRPr="00042488" w:rsidRDefault="00C83F87" w:rsidP="00FD451C">
      <w:pPr>
        <w:ind w:firstLine="709"/>
        <w:jc w:val="both"/>
        <w:rPr>
          <w:sz w:val="28"/>
          <w:szCs w:val="28"/>
        </w:rPr>
      </w:pPr>
      <w:r w:rsidRPr="00042488">
        <w:rPr>
          <w:sz w:val="28"/>
          <w:szCs w:val="28"/>
        </w:rPr>
        <w:t>4.1.8.2. Премия за выполнение особо важных и срочных работ выплачивается работникам по итогам выполнения особо важных и срочных работ.</w:t>
      </w:r>
    </w:p>
    <w:p w:rsidR="00C83F87" w:rsidRPr="00042488" w:rsidRDefault="00C83F87" w:rsidP="00FD451C">
      <w:pPr>
        <w:ind w:firstLine="709"/>
        <w:jc w:val="both"/>
        <w:rPr>
          <w:sz w:val="28"/>
          <w:szCs w:val="28"/>
        </w:rPr>
      </w:pPr>
      <w:r w:rsidRPr="00042488">
        <w:rPr>
          <w:sz w:val="28"/>
          <w:szCs w:val="28"/>
        </w:rPr>
        <w:t>Размер премии, предусмотренн</w:t>
      </w:r>
      <w:r w:rsidR="00DC0652">
        <w:rPr>
          <w:sz w:val="28"/>
          <w:szCs w:val="28"/>
        </w:rPr>
        <w:t>ой</w:t>
      </w:r>
      <w:r w:rsidRPr="00042488">
        <w:rPr>
          <w:sz w:val="28"/>
          <w:szCs w:val="28"/>
        </w:rPr>
        <w:t xml:space="preserve"> настоящим подпунктом, может устанавливаться как в абсолютном значении, так и в процентном отношении к окладу (должностному окладу). Максимальным размером премия не ограничена.</w:t>
      </w:r>
    </w:p>
    <w:p w:rsidR="00C83F87" w:rsidRPr="00042488" w:rsidRDefault="00C83F87" w:rsidP="00FD451C">
      <w:pPr>
        <w:ind w:firstLine="709"/>
        <w:jc w:val="both"/>
        <w:rPr>
          <w:sz w:val="28"/>
          <w:szCs w:val="28"/>
        </w:rPr>
      </w:pPr>
      <w:r w:rsidRPr="00042488">
        <w:rPr>
          <w:sz w:val="28"/>
          <w:szCs w:val="28"/>
        </w:rPr>
        <w:lastRenderedPageBreak/>
        <w:t xml:space="preserve">4.1.8.3. Премия к отраслевому профессиональному празднику </w:t>
      </w:r>
      <w:r w:rsidRPr="005D5F90">
        <w:rPr>
          <w:sz w:val="28"/>
          <w:szCs w:val="28"/>
        </w:rPr>
        <w:t>может быть</w:t>
      </w:r>
      <w:r w:rsidRPr="00042488">
        <w:rPr>
          <w:sz w:val="28"/>
          <w:szCs w:val="28"/>
        </w:rPr>
        <w:t xml:space="preserve"> выплачена работникам </w:t>
      </w:r>
      <w:r w:rsidR="008B1E12">
        <w:rPr>
          <w:sz w:val="28"/>
          <w:szCs w:val="28"/>
        </w:rPr>
        <w:t>Учреждения</w:t>
      </w:r>
      <w:r w:rsidRPr="00042488">
        <w:rPr>
          <w:sz w:val="28"/>
          <w:szCs w:val="28"/>
        </w:rPr>
        <w:t xml:space="preserve"> вне зависимости от занимаемой должности:</w:t>
      </w:r>
    </w:p>
    <w:p w:rsidR="00C83F87" w:rsidRPr="00042488" w:rsidRDefault="00C83F87" w:rsidP="00FD451C">
      <w:pPr>
        <w:ind w:firstLine="709"/>
        <w:jc w:val="both"/>
        <w:rPr>
          <w:sz w:val="28"/>
          <w:szCs w:val="28"/>
        </w:rPr>
      </w:pPr>
      <w:r w:rsidRPr="00042488">
        <w:rPr>
          <w:sz w:val="28"/>
          <w:szCs w:val="28"/>
        </w:rPr>
        <w:t>работникам дошкольных образовательных организаций – ко Дню воспитателя и всех дошкольных работников (27 сентября);</w:t>
      </w:r>
    </w:p>
    <w:p w:rsidR="00C83F87" w:rsidRPr="00042488" w:rsidRDefault="00C83F87" w:rsidP="00FD451C">
      <w:pPr>
        <w:ind w:firstLine="709"/>
        <w:jc w:val="both"/>
        <w:rPr>
          <w:sz w:val="28"/>
          <w:szCs w:val="28"/>
        </w:rPr>
      </w:pPr>
      <w:r w:rsidRPr="004A41A8">
        <w:rPr>
          <w:sz w:val="28"/>
          <w:szCs w:val="28"/>
        </w:rPr>
        <w:t>работникам общеобразовательных организаций  – ко Дню учителя (5 октября);</w:t>
      </w:r>
    </w:p>
    <w:p w:rsidR="00C83F87" w:rsidRPr="00042488" w:rsidRDefault="00C83F87" w:rsidP="00FD451C">
      <w:pPr>
        <w:ind w:firstLine="709"/>
        <w:jc w:val="both"/>
        <w:rPr>
          <w:sz w:val="28"/>
          <w:szCs w:val="28"/>
        </w:rPr>
      </w:pPr>
      <w:r w:rsidRPr="00A20E8D">
        <w:rPr>
          <w:sz w:val="28"/>
          <w:szCs w:val="28"/>
        </w:rPr>
        <w:t>работникам организаций дополнительного образования – ко Дню работника дополнительного образования (8 октября) и ко Дню физкультурника (вторая суббота августа).</w:t>
      </w:r>
    </w:p>
    <w:p w:rsidR="00C83F87" w:rsidRPr="00042488" w:rsidRDefault="00C83F87" w:rsidP="00FD451C">
      <w:pPr>
        <w:ind w:firstLine="709"/>
        <w:jc w:val="both"/>
        <w:rPr>
          <w:sz w:val="28"/>
          <w:szCs w:val="28"/>
        </w:rPr>
      </w:pPr>
      <w:r w:rsidRPr="00042488">
        <w:rPr>
          <w:sz w:val="28"/>
          <w:szCs w:val="28"/>
        </w:rPr>
        <w:t>Премия, предусмотренная настоящим подпунктом, выплачивается единовременно</w:t>
      </w:r>
      <w:r w:rsidR="005F41A5">
        <w:rPr>
          <w:sz w:val="28"/>
          <w:szCs w:val="28"/>
        </w:rPr>
        <w:t xml:space="preserve"> работнику Учреждения</w:t>
      </w:r>
      <w:r w:rsidRPr="00042488">
        <w:rPr>
          <w:sz w:val="28"/>
          <w:szCs w:val="28"/>
        </w:rPr>
        <w:t xml:space="preserve"> при условии</w:t>
      </w:r>
      <w:r w:rsidR="005F41A5">
        <w:rPr>
          <w:sz w:val="28"/>
          <w:szCs w:val="28"/>
        </w:rPr>
        <w:t xml:space="preserve"> его</w:t>
      </w:r>
      <w:r w:rsidRPr="00042488">
        <w:rPr>
          <w:sz w:val="28"/>
          <w:szCs w:val="28"/>
        </w:rPr>
        <w:t xml:space="preserve"> непрерывной работы в текущем году не менее шести месяцев.</w:t>
      </w:r>
    </w:p>
    <w:p w:rsidR="00C83F87" w:rsidRPr="00042488" w:rsidRDefault="00C83F87" w:rsidP="00FD451C">
      <w:pPr>
        <w:ind w:firstLine="709"/>
        <w:jc w:val="both"/>
        <w:rPr>
          <w:sz w:val="28"/>
          <w:szCs w:val="28"/>
        </w:rPr>
      </w:pPr>
      <w:r w:rsidRPr="00042488">
        <w:rPr>
          <w:sz w:val="28"/>
          <w:szCs w:val="28"/>
        </w:rPr>
        <w:t>Конкретный размер премии может определяться как в процентах к окладу (должностному окладу), ставке заработной платы работника, так и в абсолютном размере.</w:t>
      </w:r>
    </w:p>
    <w:p w:rsidR="00C83F87" w:rsidRPr="00042488" w:rsidRDefault="00C83F87" w:rsidP="00FD451C">
      <w:pPr>
        <w:ind w:firstLine="709"/>
        <w:jc w:val="both"/>
        <w:rPr>
          <w:sz w:val="28"/>
          <w:szCs w:val="28"/>
        </w:rPr>
      </w:pPr>
      <w:r w:rsidRPr="00042488">
        <w:rPr>
          <w:sz w:val="28"/>
          <w:szCs w:val="28"/>
        </w:rPr>
        <w:t>4.2. Премии, предусмотренные подпунктом 4.1.8, учитываются в составе средней заработной платы для исчисления отпусков, пособий по временной нетрудоспособности и другого.</w:t>
      </w:r>
    </w:p>
    <w:p w:rsidR="00C83F87" w:rsidRPr="00042488" w:rsidRDefault="00C83F87" w:rsidP="00FD451C">
      <w:pPr>
        <w:ind w:firstLine="709"/>
        <w:jc w:val="both"/>
        <w:rPr>
          <w:sz w:val="28"/>
          <w:szCs w:val="28"/>
        </w:rPr>
      </w:pPr>
      <w:r w:rsidRPr="00042488">
        <w:rPr>
          <w:sz w:val="28"/>
          <w:szCs w:val="28"/>
        </w:rPr>
        <w:t xml:space="preserve">Премиальные выплаты осуществляются по решению руководителя </w:t>
      </w:r>
      <w:r w:rsidR="008B1E12">
        <w:rPr>
          <w:sz w:val="28"/>
          <w:szCs w:val="28"/>
        </w:rPr>
        <w:t>Учреждения</w:t>
      </w:r>
      <w:r w:rsidRPr="00042488">
        <w:rPr>
          <w:sz w:val="28"/>
          <w:szCs w:val="28"/>
        </w:rPr>
        <w:t xml:space="preserve"> в пределах бюджетных ассигнований на оплату труда работников </w:t>
      </w:r>
      <w:r w:rsidR="00250F7A">
        <w:rPr>
          <w:sz w:val="28"/>
          <w:szCs w:val="28"/>
        </w:rPr>
        <w:t>у</w:t>
      </w:r>
      <w:r w:rsidRPr="00042488">
        <w:rPr>
          <w:sz w:val="28"/>
          <w:szCs w:val="28"/>
        </w:rPr>
        <w:t xml:space="preserve">чреждения, а также средств от </w:t>
      </w:r>
      <w:r w:rsidRPr="00A20E8D">
        <w:rPr>
          <w:sz w:val="28"/>
          <w:szCs w:val="28"/>
        </w:rPr>
        <w:t>предпринимательской и</w:t>
      </w:r>
      <w:r w:rsidRPr="00042488">
        <w:rPr>
          <w:sz w:val="28"/>
          <w:szCs w:val="28"/>
        </w:rPr>
        <w:t xml:space="preserve"> иной приносящей доход деятельности, направленных </w:t>
      </w:r>
      <w:r w:rsidR="00250F7A">
        <w:rPr>
          <w:sz w:val="28"/>
          <w:szCs w:val="28"/>
        </w:rPr>
        <w:t>у</w:t>
      </w:r>
      <w:r w:rsidRPr="00042488">
        <w:rPr>
          <w:sz w:val="28"/>
          <w:szCs w:val="28"/>
        </w:rPr>
        <w:t>чреждением на оплату труда:</w:t>
      </w:r>
    </w:p>
    <w:p w:rsidR="00C83F87" w:rsidRPr="00042488" w:rsidRDefault="00C83F87" w:rsidP="00FD451C">
      <w:pPr>
        <w:ind w:firstLine="709"/>
        <w:jc w:val="both"/>
        <w:rPr>
          <w:sz w:val="28"/>
          <w:szCs w:val="28"/>
        </w:rPr>
      </w:pPr>
      <w:r w:rsidRPr="00042488">
        <w:rPr>
          <w:sz w:val="28"/>
          <w:szCs w:val="28"/>
        </w:rPr>
        <w:t>заместителей руководителя, главных специалистов и иных работников, подчиненных руководителю непосредственно;</w:t>
      </w:r>
    </w:p>
    <w:p w:rsidR="00C83F87" w:rsidRPr="00A20E8D" w:rsidRDefault="00C83F87" w:rsidP="00FD451C">
      <w:pPr>
        <w:ind w:firstLine="709"/>
        <w:jc w:val="both"/>
        <w:rPr>
          <w:sz w:val="28"/>
          <w:szCs w:val="28"/>
        </w:rPr>
      </w:pPr>
      <w:r w:rsidRPr="00042488">
        <w:rPr>
          <w:sz w:val="28"/>
          <w:szCs w:val="28"/>
        </w:rPr>
        <w:t xml:space="preserve">руководителей </w:t>
      </w:r>
      <w:r w:rsidRPr="00A20E8D">
        <w:rPr>
          <w:sz w:val="28"/>
          <w:szCs w:val="28"/>
        </w:rPr>
        <w:t xml:space="preserve">структурных подразделений </w:t>
      </w:r>
      <w:r w:rsidR="00250F7A">
        <w:rPr>
          <w:sz w:val="28"/>
          <w:szCs w:val="28"/>
        </w:rPr>
        <w:t>у</w:t>
      </w:r>
      <w:r w:rsidRPr="00A20E8D">
        <w:rPr>
          <w:sz w:val="28"/>
          <w:szCs w:val="28"/>
        </w:rPr>
        <w:t>чреждения и иных работников, подчиненных заместителям руководителей</w:t>
      </w:r>
      <w:r w:rsidR="00250F7A">
        <w:rPr>
          <w:sz w:val="28"/>
          <w:szCs w:val="28"/>
        </w:rPr>
        <w:t>,</w:t>
      </w:r>
      <w:r w:rsidRPr="00A20E8D">
        <w:rPr>
          <w:sz w:val="28"/>
          <w:szCs w:val="28"/>
        </w:rPr>
        <w:t xml:space="preserve"> – по представлению заместителей руководителя </w:t>
      </w:r>
      <w:r w:rsidR="00250F7A">
        <w:rPr>
          <w:sz w:val="28"/>
          <w:szCs w:val="28"/>
        </w:rPr>
        <w:t>у</w:t>
      </w:r>
      <w:r w:rsidRPr="00A20E8D">
        <w:rPr>
          <w:sz w:val="28"/>
          <w:szCs w:val="28"/>
        </w:rPr>
        <w:t>чреждения;</w:t>
      </w:r>
    </w:p>
    <w:p w:rsidR="00C83F87" w:rsidRPr="00042488" w:rsidRDefault="00C83F87" w:rsidP="00FD451C">
      <w:pPr>
        <w:ind w:firstLine="709"/>
        <w:jc w:val="both"/>
        <w:rPr>
          <w:sz w:val="28"/>
          <w:szCs w:val="28"/>
        </w:rPr>
      </w:pPr>
      <w:r w:rsidRPr="00A20E8D">
        <w:rPr>
          <w:sz w:val="28"/>
          <w:szCs w:val="28"/>
        </w:rPr>
        <w:t xml:space="preserve">других работников, занятых в структурных подразделениях </w:t>
      </w:r>
      <w:r w:rsidR="0024517E">
        <w:rPr>
          <w:sz w:val="28"/>
          <w:szCs w:val="28"/>
        </w:rPr>
        <w:t>у</w:t>
      </w:r>
      <w:r w:rsidRPr="00A20E8D">
        <w:rPr>
          <w:sz w:val="28"/>
          <w:szCs w:val="28"/>
        </w:rPr>
        <w:t>чреждения</w:t>
      </w:r>
      <w:r w:rsidR="0024517E">
        <w:rPr>
          <w:sz w:val="28"/>
          <w:szCs w:val="28"/>
        </w:rPr>
        <w:t>,</w:t>
      </w:r>
      <w:r w:rsidRPr="00A20E8D">
        <w:rPr>
          <w:sz w:val="28"/>
          <w:szCs w:val="28"/>
        </w:rPr>
        <w:t xml:space="preserve"> – на основании представления руководителя соответствующих структурных подразделений </w:t>
      </w:r>
      <w:r w:rsidR="0024517E">
        <w:rPr>
          <w:sz w:val="28"/>
          <w:szCs w:val="28"/>
        </w:rPr>
        <w:t>у</w:t>
      </w:r>
      <w:r w:rsidRPr="00A20E8D">
        <w:rPr>
          <w:sz w:val="28"/>
          <w:szCs w:val="28"/>
        </w:rPr>
        <w:t>чреждения.</w:t>
      </w:r>
    </w:p>
    <w:p w:rsidR="00C83F87" w:rsidRPr="00042488" w:rsidRDefault="00C83F87" w:rsidP="00FD451C">
      <w:pPr>
        <w:ind w:firstLine="709"/>
        <w:jc w:val="both"/>
        <w:rPr>
          <w:sz w:val="28"/>
          <w:szCs w:val="28"/>
        </w:rPr>
      </w:pPr>
      <w:r w:rsidRPr="00042488">
        <w:rPr>
          <w:sz w:val="28"/>
          <w:szCs w:val="28"/>
        </w:rPr>
        <w:t>4.3. Выплаты стимулирующего характера, за исключением выплат, предусмотренных подпунктами 4.1.1, 4.1.2, 4.1.6, 4.1.8 пункта 4.1 настоящего раздела, устанавливаются пропорционально ставке, объему учебной нагрузки (педагогической работы).</w:t>
      </w:r>
    </w:p>
    <w:p w:rsidR="00C83F87" w:rsidRPr="00042488" w:rsidRDefault="00C83F87" w:rsidP="00FD451C">
      <w:pPr>
        <w:ind w:firstLine="709"/>
        <w:jc w:val="both"/>
        <w:rPr>
          <w:sz w:val="28"/>
          <w:szCs w:val="28"/>
        </w:rPr>
      </w:pPr>
      <w:r w:rsidRPr="00042488">
        <w:rPr>
          <w:sz w:val="28"/>
          <w:szCs w:val="28"/>
        </w:rPr>
        <w:t>4.4. Применение повышающих коэффициентов, предусмотренных подпунктами 4.1.4 – 4.1.6 пункта 4.1 раздела 4  Положения, не образуют новый оклад (должностной оклад), ставку заработной платы и не учитываются при исчислении иных стимулирующих и компенсационных выплат, устанавливаемых в процентном отношении к окладу.</w:t>
      </w:r>
    </w:p>
    <w:p w:rsidR="00C83F87" w:rsidRPr="00042488" w:rsidRDefault="00C83F87" w:rsidP="00FD451C">
      <w:pPr>
        <w:ind w:firstLine="709"/>
        <w:jc w:val="both"/>
        <w:rPr>
          <w:sz w:val="28"/>
          <w:szCs w:val="28"/>
        </w:rPr>
      </w:pPr>
      <w:r w:rsidRPr="00042488">
        <w:rPr>
          <w:sz w:val="28"/>
          <w:szCs w:val="28"/>
        </w:rPr>
        <w:t>Указанные повышающие коэффициенты к окладу (должностному окладу), ставке заработной платы устанавливаются на определенный период времени в течение соответствующего календарного года.</w:t>
      </w:r>
    </w:p>
    <w:p w:rsidR="00C83F87" w:rsidRPr="00042488" w:rsidRDefault="00C83F87" w:rsidP="0024517E">
      <w:pPr>
        <w:ind w:firstLine="709"/>
        <w:jc w:val="both"/>
        <w:rPr>
          <w:sz w:val="28"/>
          <w:szCs w:val="28"/>
        </w:rPr>
      </w:pPr>
      <w:r w:rsidRPr="00042488">
        <w:rPr>
          <w:sz w:val="28"/>
          <w:szCs w:val="28"/>
        </w:rPr>
        <w:lastRenderedPageBreak/>
        <w:t>4.5. Выплаты стимулирующего характера, предусмотренные подпунктами 4.1.3 – 4.1.5 пункта 4.1 раздела 4 Положения осуществляются в первоочередном порядке.</w:t>
      </w:r>
    </w:p>
    <w:p w:rsidR="00C83F87" w:rsidRPr="005D5F90" w:rsidRDefault="00C83F87" w:rsidP="00FD451C">
      <w:pPr>
        <w:ind w:firstLine="709"/>
        <w:jc w:val="both"/>
        <w:rPr>
          <w:sz w:val="28"/>
          <w:szCs w:val="28"/>
        </w:rPr>
      </w:pPr>
      <w:r w:rsidRPr="00042488">
        <w:rPr>
          <w:sz w:val="28"/>
          <w:szCs w:val="28"/>
        </w:rPr>
        <w:t xml:space="preserve">4.6. Выплаты стимулирующего характера устанавливаются работнику </w:t>
      </w:r>
      <w:r w:rsidR="005D2E3C">
        <w:rPr>
          <w:sz w:val="28"/>
          <w:szCs w:val="28"/>
        </w:rPr>
        <w:t>Учреждения</w:t>
      </w:r>
      <w:r w:rsidRPr="00042488">
        <w:rPr>
          <w:sz w:val="28"/>
          <w:szCs w:val="28"/>
        </w:rPr>
        <w:t xml:space="preserve"> с учетом разработанных в </w:t>
      </w:r>
      <w:r w:rsidR="005D2E3C">
        <w:rPr>
          <w:sz w:val="28"/>
          <w:szCs w:val="28"/>
        </w:rPr>
        <w:t>Учреждении</w:t>
      </w:r>
      <w:r w:rsidRPr="00042488">
        <w:rPr>
          <w:sz w:val="28"/>
          <w:szCs w:val="28"/>
        </w:rPr>
        <w:t xml:space="preserve"> критериев и (или) целевых показателей, позволяющих оценить результативность и качество его работы, если иное не установлено нормативными правовыми актами Российской Федерации и Краснодарского края</w:t>
      </w:r>
      <w:r w:rsidR="00DC0652">
        <w:rPr>
          <w:sz w:val="28"/>
          <w:szCs w:val="28"/>
        </w:rPr>
        <w:t xml:space="preserve">, </w:t>
      </w:r>
      <w:r w:rsidR="00DC0652" w:rsidRPr="005D5F90">
        <w:rPr>
          <w:sz w:val="28"/>
          <w:szCs w:val="28"/>
        </w:rPr>
        <w:t>муниципального образования Усть-Лабинского района</w:t>
      </w:r>
      <w:r w:rsidRPr="005D5F90">
        <w:rPr>
          <w:sz w:val="28"/>
          <w:szCs w:val="28"/>
        </w:rPr>
        <w:t>.</w:t>
      </w:r>
    </w:p>
    <w:p w:rsidR="00C83F87" w:rsidRPr="00042488" w:rsidRDefault="00C83F87" w:rsidP="00FD451C">
      <w:pPr>
        <w:ind w:firstLine="709"/>
        <w:jc w:val="both"/>
        <w:rPr>
          <w:sz w:val="28"/>
          <w:szCs w:val="28"/>
        </w:rPr>
      </w:pPr>
      <w:r w:rsidRPr="005D5F90">
        <w:rPr>
          <w:sz w:val="28"/>
          <w:szCs w:val="28"/>
        </w:rPr>
        <w:t>Критерии и (или) целевые показатели</w:t>
      </w:r>
      <w:r w:rsidRPr="00042488">
        <w:rPr>
          <w:sz w:val="28"/>
          <w:szCs w:val="28"/>
        </w:rPr>
        <w:t xml:space="preserve"> для оценки эффективности (качества) работы для установления выплат стимулирующего характера работникам устанавливаются </w:t>
      </w:r>
      <w:r w:rsidR="005D2E3C">
        <w:rPr>
          <w:sz w:val="28"/>
          <w:szCs w:val="28"/>
        </w:rPr>
        <w:t>Учреждением</w:t>
      </w:r>
      <w:r w:rsidRPr="00042488">
        <w:rPr>
          <w:sz w:val="28"/>
          <w:szCs w:val="28"/>
        </w:rPr>
        <w:t xml:space="preserve"> по согласованию с представительным органом работников </w:t>
      </w:r>
      <w:r w:rsidR="005D2E3C">
        <w:rPr>
          <w:sz w:val="28"/>
          <w:szCs w:val="28"/>
        </w:rPr>
        <w:t>Учреждения</w:t>
      </w:r>
      <w:r w:rsidRPr="00042488">
        <w:rPr>
          <w:sz w:val="28"/>
          <w:szCs w:val="28"/>
        </w:rPr>
        <w:t>.</w:t>
      </w:r>
    </w:p>
    <w:p w:rsidR="00C83F87" w:rsidRPr="00042488" w:rsidRDefault="00C83F87" w:rsidP="00FD451C">
      <w:pPr>
        <w:ind w:firstLine="709"/>
        <w:jc w:val="both"/>
        <w:rPr>
          <w:sz w:val="28"/>
          <w:szCs w:val="28"/>
        </w:rPr>
      </w:pPr>
      <w:r w:rsidRPr="00042488">
        <w:rPr>
          <w:sz w:val="28"/>
          <w:szCs w:val="28"/>
        </w:rPr>
        <w:t>4.7. Решение о введении соответствующих выплат стимулирующего характера и их конкретных размерах принимается У</w:t>
      </w:r>
      <w:r w:rsidR="005D2E3C">
        <w:rPr>
          <w:sz w:val="28"/>
          <w:szCs w:val="28"/>
        </w:rPr>
        <w:t>чреждением</w:t>
      </w:r>
      <w:r w:rsidRPr="00042488">
        <w:rPr>
          <w:sz w:val="28"/>
          <w:szCs w:val="28"/>
        </w:rPr>
        <w:t xml:space="preserve"> в пределах фонда оплаты труда </w:t>
      </w:r>
      <w:r w:rsidR="005D2E3C">
        <w:rPr>
          <w:sz w:val="28"/>
          <w:szCs w:val="28"/>
        </w:rPr>
        <w:t>Учреждения</w:t>
      </w:r>
      <w:r w:rsidRPr="00042488">
        <w:rPr>
          <w:sz w:val="28"/>
          <w:szCs w:val="28"/>
        </w:rPr>
        <w:t>.</w:t>
      </w:r>
    </w:p>
    <w:p w:rsidR="00C83F87" w:rsidRPr="00042488" w:rsidRDefault="00C83F87" w:rsidP="00FD451C">
      <w:pPr>
        <w:ind w:firstLine="709"/>
        <w:jc w:val="both"/>
        <w:rPr>
          <w:sz w:val="28"/>
          <w:szCs w:val="28"/>
        </w:rPr>
      </w:pPr>
      <w:r w:rsidRPr="00042488">
        <w:rPr>
          <w:sz w:val="28"/>
          <w:szCs w:val="28"/>
        </w:rPr>
        <w:t>4.8. Выплаты стимулирующего характера не образуют новый оклад (должностной оклад), ставку и не учитываются при начислении иных выплат стимулирующего и компенсационного характера.</w:t>
      </w:r>
    </w:p>
    <w:p w:rsidR="00C83F87" w:rsidRPr="00042488" w:rsidRDefault="00C83F87" w:rsidP="00FD451C">
      <w:pPr>
        <w:ind w:firstLine="709"/>
        <w:jc w:val="both"/>
        <w:rPr>
          <w:sz w:val="28"/>
          <w:szCs w:val="28"/>
        </w:rPr>
      </w:pPr>
      <w:r w:rsidRPr="00042488">
        <w:rPr>
          <w:sz w:val="28"/>
          <w:szCs w:val="28"/>
        </w:rPr>
        <w:t>Размеры и условия осуществления выплат стимулирующего характера конкретизируются в трудовом договоре (дополнительном соглашении к трудовому договору).</w:t>
      </w:r>
    </w:p>
    <w:p w:rsidR="00C83F87" w:rsidRPr="00A20E8D" w:rsidRDefault="00C83F87" w:rsidP="00FD451C">
      <w:pPr>
        <w:ind w:firstLine="709"/>
        <w:jc w:val="both"/>
        <w:rPr>
          <w:sz w:val="28"/>
          <w:szCs w:val="28"/>
        </w:rPr>
      </w:pPr>
      <w:r w:rsidRPr="00042488">
        <w:rPr>
          <w:sz w:val="28"/>
          <w:szCs w:val="28"/>
        </w:rPr>
        <w:t xml:space="preserve">4.9. Установление выплат стимулирующего характера осуществляется по решению руководителя </w:t>
      </w:r>
      <w:r w:rsidR="005D2E3C">
        <w:rPr>
          <w:sz w:val="28"/>
          <w:szCs w:val="28"/>
        </w:rPr>
        <w:t>Учреждения</w:t>
      </w:r>
      <w:r w:rsidRPr="00042488">
        <w:rPr>
          <w:sz w:val="28"/>
          <w:szCs w:val="28"/>
        </w:rPr>
        <w:t xml:space="preserve"> в пределах бюджетных ассигнований, предусмотренных на оплату труда работников </w:t>
      </w:r>
      <w:r w:rsidR="005D2E3C">
        <w:rPr>
          <w:sz w:val="28"/>
          <w:szCs w:val="28"/>
        </w:rPr>
        <w:t>Учреждения</w:t>
      </w:r>
      <w:r w:rsidRPr="00042488">
        <w:rPr>
          <w:sz w:val="28"/>
          <w:szCs w:val="28"/>
        </w:rPr>
        <w:t xml:space="preserve">, а также средств </w:t>
      </w:r>
      <w:r w:rsidRPr="00A20E8D">
        <w:rPr>
          <w:sz w:val="28"/>
          <w:szCs w:val="28"/>
        </w:rPr>
        <w:t>от предпринимательской и иной приносящей доход деятельности, направленных на оплату труда:</w:t>
      </w:r>
    </w:p>
    <w:p w:rsidR="00C83F87" w:rsidRPr="00042488" w:rsidRDefault="00C83F87" w:rsidP="00FD451C">
      <w:pPr>
        <w:ind w:firstLine="709"/>
        <w:jc w:val="both"/>
        <w:rPr>
          <w:sz w:val="28"/>
          <w:szCs w:val="28"/>
        </w:rPr>
      </w:pPr>
      <w:r w:rsidRPr="00A20E8D">
        <w:rPr>
          <w:sz w:val="28"/>
          <w:szCs w:val="28"/>
        </w:rPr>
        <w:t xml:space="preserve">руководителей структурных подразделений, главных специалистов и иных работников </w:t>
      </w:r>
      <w:r w:rsidR="005D2E3C" w:rsidRPr="00A20E8D">
        <w:rPr>
          <w:sz w:val="28"/>
          <w:szCs w:val="28"/>
        </w:rPr>
        <w:t>Учреждения</w:t>
      </w:r>
      <w:r w:rsidRPr="00A20E8D">
        <w:rPr>
          <w:sz w:val="28"/>
          <w:szCs w:val="28"/>
        </w:rPr>
        <w:t>, подчиненных заместителям руководителя</w:t>
      </w:r>
      <w:r w:rsidR="0024517E">
        <w:rPr>
          <w:sz w:val="28"/>
          <w:szCs w:val="28"/>
        </w:rPr>
        <w:t>,</w:t>
      </w:r>
      <w:r w:rsidRPr="00A20E8D">
        <w:rPr>
          <w:sz w:val="28"/>
          <w:szCs w:val="28"/>
        </w:rPr>
        <w:t xml:space="preserve"> – по представлению заместителей руководителя </w:t>
      </w:r>
      <w:r w:rsidR="005D2E3C" w:rsidRPr="00A20E8D">
        <w:rPr>
          <w:sz w:val="28"/>
          <w:szCs w:val="28"/>
        </w:rPr>
        <w:t>Учреждения</w:t>
      </w:r>
      <w:r w:rsidRPr="00042488">
        <w:rPr>
          <w:sz w:val="28"/>
          <w:szCs w:val="28"/>
        </w:rPr>
        <w:t>;</w:t>
      </w:r>
    </w:p>
    <w:p w:rsidR="00C83F87" w:rsidRPr="00042488" w:rsidRDefault="00C83F87" w:rsidP="00FD451C">
      <w:pPr>
        <w:ind w:firstLine="709"/>
        <w:jc w:val="both"/>
        <w:rPr>
          <w:sz w:val="28"/>
          <w:szCs w:val="28"/>
        </w:rPr>
      </w:pPr>
      <w:r w:rsidRPr="00A20E8D">
        <w:rPr>
          <w:sz w:val="28"/>
          <w:szCs w:val="28"/>
        </w:rPr>
        <w:t xml:space="preserve">остальных работников </w:t>
      </w:r>
      <w:r w:rsidR="005D2E3C" w:rsidRPr="00A20E8D">
        <w:rPr>
          <w:sz w:val="28"/>
          <w:szCs w:val="28"/>
        </w:rPr>
        <w:t>Учреждения</w:t>
      </w:r>
      <w:r w:rsidRPr="00A20E8D">
        <w:rPr>
          <w:sz w:val="28"/>
          <w:szCs w:val="28"/>
        </w:rPr>
        <w:t>, занятых в структурных подразделениях, – на основании представления руководителей соответствующих структурных подразделений.</w:t>
      </w:r>
      <w:r w:rsidRPr="00042488">
        <w:rPr>
          <w:sz w:val="28"/>
          <w:szCs w:val="28"/>
        </w:rPr>
        <w:t xml:space="preserve"> </w:t>
      </w:r>
    </w:p>
    <w:p w:rsidR="00C83F87" w:rsidRPr="00042488" w:rsidRDefault="00C83F87" w:rsidP="00FD451C">
      <w:pPr>
        <w:ind w:firstLine="709"/>
        <w:jc w:val="both"/>
        <w:rPr>
          <w:sz w:val="28"/>
          <w:szCs w:val="28"/>
        </w:rPr>
      </w:pPr>
      <w:r w:rsidRPr="00042488">
        <w:rPr>
          <w:sz w:val="28"/>
          <w:szCs w:val="28"/>
        </w:rPr>
        <w:t xml:space="preserve">4.10. </w:t>
      </w:r>
      <w:r w:rsidRPr="005D5F90">
        <w:rPr>
          <w:sz w:val="28"/>
          <w:szCs w:val="28"/>
        </w:rPr>
        <w:t xml:space="preserve">Отдельным категориям работников </w:t>
      </w:r>
      <w:r w:rsidR="005D2E3C" w:rsidRPr="005D5F90">
        <w:rPr>
          <w:sz w:val="28"/>
          <w:szCs w:val="28"/>
        </w:rPr>
        <w:t xml:space="preserve">Учреждения </w:t>
      </w:r>
      <w:r w:rsidRPr="005D5F90">
        <w:rPr>
          <w:sz w:val="28"/>
          <w:szCs w:val="28"/>
        </w:rPr>
        <w:t>высшим исполнительным органом Краснодарского края могут устанавливаться другие выплаты стимулирующего характера.</w:t>
      </w:r>
    </w:p>
    <w:p w:rsidR="00C83F87" w:rsidRPr="00042488" w:rsidRDefault="00C83F87" w:rsidP="00FD451C">
      <w:pPr>
        <w:ind w:firstLine="709"/>
        <w:jc w:val="both"/>
        <w:rPr>
          <w:sz w:val="28"/>
          <w:szCs w:val="28"/>
        </w:rPr>
      </w:pPr>
    </w:p>
    <w:p w:rsidR="00C83F87" w:rsidRPr="00042488" w:rsidRDefault="00C83F87" w:rsidP="005D2E3C">
      <w:pPr>
        <w:jc w:val="center"/>
        <w:rPr>
          <w:sz w:val="28"/>
          <w:szCs w:val="28"/>
        </w:rPr>
      </w:pPr>
      <w:r w:rsidRPr="00042488">
        <w:rPr>
          <w:sz w:val="28"/>
          <w:szCs w:val="28"/>
        </w:rPr>
        <w:t>5. Порядок и условия оплаты труда руководителя</w:t>
      </w:r>
      <w:r w:rsidRPr="00042488">
        <w:rPr>
          <w:sz w:val="28"/>
          <w:szCs w:val="28"/>
        </w:rPr>
        <w:br/>
      </w:r>
      <w:r w:rsidR="0024517E">
        <w:rPr>
          <w:sz w:val="28"/>
          <w:szCs w:val="28"/>
        </w:rPr>
        <w:t>у</w:t>
      </w:r>
      <w:r w:rsidRPr="00042488">
        <w:rPr>
          <w:sz w:val="28"/>
          <w:szCs w:val="28"/>
        </w:rPr>
        <w:t>чреждения, его заместителей</w:t>
      </w:r>
    </w:p>
    <w:p w:rsidR="00C83F87" w:rsidRPr="00042488" w:rsidRDefault="00C83F87" w:rsidP="00FD451C">
      <w:pPr>
        <w:ind w:firstLine="709"/>
        <w:jc w:val="both"/>
        <w:rPr>
          <w:sz w:val="28"/>
          <w:szCs w:val="28"/>
        </w:rPr>
      </w:pPr>
    </w:p>
    <w:p w:rsidR="00C83F87" w:rsidRPr="00042488" w:rsidRDefault="00C83F87" w:rsidP="00FD451C">
      <w:pPr>
        <w:ind w:firstLine="709"/>
        <w:jc w:val="both"/>
        <w:rPr>
          <w:sz w:val="28"/>
          <w:szCs w:val="28"/>
        </w:rPr>
      </w:pPr>
      <w:r w:rsidRPr="00042488">
        <w:rPr>
          <w:sz w:val="28"/>
          <w:szCs w:val="28"/>
        </w:rPr>
        <w:t xml:space="preserve">5.1. Заработная плата руководителя </w:t>
      </w:r>
      <w:r w:rsidR="0024517E">
        <w:rPr>
          <w:sz w:val="28"/>
          <w:szCs w:val="28"/>
        </w:rPr>
        <w:t>у</w:t>
      </w:r>
      <w:r w:rsidRPr="00042488">
        <w:rPr>
          <w:sz w:val="28"/>
          <w:szCs w:val="28"/>
        </w:rPr>
        <w:t>чреждения, его заместителей  состоит из должностного оклада, выплат компенсационного и стимулирующего характера.</w:t>
      </w:r>
    </w:p>
    <w:p w:rsidR="00C83F87" w:rsidRPr="00042488" w:rsidRDefault="00C83F87" w:rsidP="00FD451C">
      <w:pPr>
        <w:tabs>
          <w:tab w:val="left" w:pos="5529"/>
        </w:tabs>
        <w:ind w:firstLine="709"/>
        <w:jc w:val="both"/>
        <w:rPr>
          <w:sz w:val="28"/>
          <w:szCs w:val="28"/>
        </w:rPr>
      </w:pPr>
      <w:r w:rsidRPr="00042488">
        <w:rPr>
          <w:sz w:val="28"/>
          <w:szCs w:val="28"/>
        </w:rPr>
        <w:t>5.2. Установление должностных окладов руководителя</w:t>
      </w:r>
      <w:r w:rsidR="00810C3A">
        <w:rPr>
          <w:sz w:val="28"/>
          <w:szCs w:val="28"/>
        </w:rPr>
        <w:t>,</w:t>
      </w:r>
      <w:r w:rsidRPr="00042488">
        <w:rPr>
          <w:sz w:val="28"/>
          <w:szCs w:val="28"/>
        </w:rPr>
        <w:t xml:space="preserve"> заместителей руководителя</w:t>
      </w:r>
      <w:r w:rsidR="00810C3A">
        <w:rPr>
          <w:sz w:val="28"/>
          <w:szCs w:val="28"/>
        </w:rPr>
        <w:t xml:space="preserve"> учреждения</w:t>
      </w:r>
      <w:r w:rsidRPr="00042488">
        <w:rPr>
          <w:sz w:val="28"/>
          <w:szCs w:val="28"/>
        </w:rPr>
        <w:t>.</w:t>
      </w:r>
    </w:p>
    <w:p w:rsidR="00C83F87" w:rsidRPr="00042488" w:rsidRDefault="00C83F87" w:rsidP="00FD451C">
      <w:pPr>
        <w:ind w:firstLine="709"/>
        <w:jc w:val="both"/>
        <w:rPr>
          <w:sz w:val="28"/>
          <w:szCs w:val="28"/>
        </w:rPr>
      </w:pPr>
      <w:r w:rsidRPr="00042488">
        <w:rPr>
          <w:sz w:val="28"/>
          <w:szCs w:val="28"/>
        </w:rPr>
        <w:lastRenderedPageBreak/>
        <w:t xml:space="preserve">5.2.1. Размер должностного оклада руководителя </w:t>
      </w:r>
      <w:r w:rsidR="00810C3A">
        <w:rPr>
          <w:sz w:val="28"/>
          <w:szCs w:val="28"/>
        </w:rPr>
        <w:t>у</w:t>
      </w:r>
      <w:r w:rsidRPr="00042488">
        <w:rPr>
          <w:sz w:val="28"/>
          <w:szCs w:val="28"/>
        </w:rPr>
        <w:t>чреждения устанавливается трудовым договором, но не ниже минимальных размеров должностных окладов, установленных Положением.</w:t>
      </w:r>
    </w:p>
    <w:p w:rsidR="00C83F87" w:rsidRPr="00042488" w:rsidRDefault="00C83F87" w:rsidP="00FD451C">
      <w:pPr>
        <w:ind w:firstLine="709"/>
        <w:jc w:val="both"/>
        <w:rPr>
          <w:sz w:val="28"/>
          <w:szCs w:val="28"/>
        </w:rPr>
      </w:pPr>
      <w:r w:rsidRPr="00042488">
        <w:rPr>
          <w:sz w:val="28"/>
          <w:szCs w:val="28"/>
        </w:rPr>
        <w:t xml:space="preserve">5.2.2. Размер должностного оклада руководителя </w:t>
      </w:r>
      <w:r w:rsidR="00810C3A">
        <w:rPr>
          <w:sz w:val="28"/>
          <w:szCs w:val="28"/>
        </w:rPr>
        <w:t>у</w:t>
      </w:r>
      <w:r w:rsidRPr="00042488">
        <w:rPr>
          <w:sz w:val="28"/>
          <w:szCs w:val="28"/>
        </w:rPr>
        <w:t>чреждения</w:t>
      </w:r>
      <w:r w:rsidR="00810C3A">
        <w:rPr>
          <w:sz w:val="28"/>
          <w:szCs w:val="28"/>
        </w:rPr>
        <w:t xml:space="preserve"> </w:t>
      </w:r>
      <w:r w:rsidRPr="00042488">
        <w:rPr>
          <w:sz w:val="28"/>
          <w:szCs w:val="28"/>
        </w:rPr>
        <w:t xml:space="preserve"> </w:t>
      </w:r>
      <w:r w:rsidRPr="00A20E8D">
        <w:rPr>
          <w:sz w:val="28"/>
          <w:szCs w:val="28"/>
        </w:rPr>
        <w:t xml:space="preserve">устанавливается </w:t>
      </w:r>
      <w:r w:rsidR="00A20E8D">
        <w:rPr>
          <w:sz w:val="28"/>
          <w:szCs w:val="28"/>
        </w:rPr>
        <w:t>по решению Управления образованием администрации муниципального образования Усть-Лабинский район</w:t>
      </w:r>
      <w:r w:rsidRPr="00042488">
        <w:rPr>
          <w:sz w:val="28"/>
          <w:szCs w:val="28"/>
        </w:rPr>
        <w:t xml:space="preserve"> в зависимости от группы по оплате труда руководителей, в том числе с учетом сложности труда, масштаба управления, особенностей деятельности, значимости </w:t>
      </w:r>
      <w:r w:rsidR="005D2E3C">
        <w:rPr>
          <w:sz w:val="28"/>
          <w:szCs w:val="28"/>
        </w:rPr>
        <w:t>Учреждения</w:t>
      </w:r>
      <w:r w:rsidRPr="00042488">
        <w:rPr>
          <w:sz w:val="28"/>
          <w:szCs w:val="28"/>
        </w:rPr>
        <w:t xml:space="preserve">. Минимальные размеры должностных окладов руководителей </w:t>
      </w:r>
      <w:r w:rsidR="00810C3A">
        <w:rPr>
          <w:sz w:val="28"/>
          <w:szCs w:val="28"/>
        </w:rPr>
        <w:t>у</w:t>
      </w:r>
      <w:r w:rsidRPr="00042488">
        <w:rPr>
          <w:sz w:val="28"/>
          <w:szCs w:val="28"/>
        </w:rPr>
        <w:t xml:space="preserve">чреждений приведены </w:t>
      </w:r>
      <w:r w:rsidRPr="007F195B">
        <w:rPr>
          <w:color w:val="00B0F0"/>
          <w:sz w:val="28"/>
          <w:szCs w:val="28"/>
        </w:rPr>
        <w:t xml:space="preserve">в приложении </w:t>
      </w:r>
      <w:r w:rsidR="007F195B" w:rsidRPr="007F195B">
        <w:rPr>
          <w:color w:val="00B0F0"/>
          <w:sz w:val="28"/>
          <w:szCs w:val="28"/>
        </w:rPr>
        <w:t>7</w:t>
      </w:r>
      <w:r w:rsidRPr="00042488">
        <w:rPr>
          <w:sz w:val="28"/>
          <w:szCs w:val="28"/>
        </w:rPr>
        <w:t xml:space="preserve"> к Положению.</w:t>
      </w:r>
    </w:p>
    <w:p w:rsidR="00C83F87" w:rsidRPr="00042488" w:rsidRDefault="00C83F87" w:rsidP="00FD451C">
      <w:pPr>
        <w:ind w:firstLine="709"/>
        <w:jc w:val="both"/>
        <w:rPr>
          <w:sz w:val="28"/>
          <w:szCs w:val="28"/>
        </w:rPr>
      </w:pPr>
      <w:r w:rsidRPr="004A41A8">
        <w:rPr>
          <w:sz w:val="28"/>
          <w:szCs w:val="28"/>
        </w:rPr>
        <w:t xml:space="preserve">5.2.3. Порядок отнесения </w:t>
      </w:r>
      <w:r w:rsidR="005D2E3C" w:rsidRPr="004A41A8">
        <w:rPr>
          <w:sz w:val="28"/>
          <w:szCs w:val="28"/>
        </w:rPr>
        <w:t>Учреждения</w:t>
      </w:r>
      <w:r w:rsidRPr="004A41A8">
        <w:rPr>
          <w:sz w:val="28"/>
          <w:szCs w:val="28"/>
        </w:rPr>
        <w:t xml:space="preserve"> по группам по оплате труда руководителя </w:t>
      </w:r>
      <w:r w:rsidR="00810C3A" w:rsidRPr="004A41A8">
        <w:rPr>
          <w:sz w:val="28"/>
          <w:szCs w:val="28"/>
        </w:rPr>
        <w:t>у</w:t>
      </w:r>
      <w:r w:rsidRPr="004A41A8">
        <w:rPr>
          <w:sz w:val="28"/>
          <w:szCs w:val="28"/>
        </w:rPr>
        <w:t>чреждения и распределение У</w:t>
      </w:r>
      <w:r w:rsidR="005D2E3C" w:rsidRPr="004A41A8">
        <w:rPr>
          <w:sz w:val="28"/>
          <w:szCs w:val="28"/>
        </w:rPr>
        <w:t>чреждения</w:t>
      </w:r>
      <w:r w:rsidRPr="004A41A8">
        <w:rPr>
          <w:sz w:val="28"/>
          <w:szCs w:val="28"/>
        </w:rPr>
        <w:t xml:space="preserve"> по группам по оплате труда руководителя </w:t>
      </w:r>
      <w:r w:rsidR="00810C3A" w:rsidRPr="004A41A8">
        <w:rPr>
          <w:sz w:val="28"/>
          <w:szCs w:val="28"/>
        </w:rPr>
        <w:t>у</w:t>
      </w:r>
      <w:r w:rsidRPr="004A41A8">
        <w:rPr>
          <w:sz w:val="28"/>
          <w:szCs w:val="28"/>
        </w:rPr>
        <w:t xml:space="preserve">чреждения устанавливаются приказом </w:t>
      </w:r>
      <w:r w:rsidR="004A41A8" w:rsidRPr="004A41A8">
        <w:rPr>
          <w:sz w:val="28"/>
          <w:szCs w:val="28"/>
        </w:rPr>
        <w:t xml:space="preserve">Управления </w:t>
      </w:r>
      <w:r w:rsidR="004A41A8" w:rsidRPr="00F257AE">
        <w:rPr>
          <w:sz w:val="28"/>
          <w:szCs w:val="28"/>
        </w:rPr>
        <w:t>образованием</w:t>
      </w:r>
      <w:r w:rsidR="00F257AE" w:rsidRPr="00F257AE">
        <w:rPr>
          <w:sz w:val="28"/>
          <w:szCs w:val="28"/>
        </w:rPr>
        <w:t xml:space="preserve"> администрации муниципального образования Усть-Лабинский район.</w:t>
      </w:r>
    </w:p>
    <w:p w:rsidR="00C83F87" w:rsidRPr="00042488" w:rsidRDefault="00C83F87" w:rsidP="00FD451C">
      <w:pPr>
        <w:ind w:firstLine="709"/>
        <w:jc w:val="both"/>
        <w:rPr>
          <w:sz w:val="28"/>
          <w:szCs w:val="28"/>
        </w:rPr>
      </w:pPr>
      <w:r w:rsidRPr="00042488">
        <w:rPr>
          <w:sz w:val="28"/>
          <w:szCs w:val="28"/>
        </w:rPr>
        <w:t>5.2.</w:t>
      </w:r>
      <w:r w:rsidR="00643666">
        <w:rPr>
          <w:sz w:val="28"/>
          <w:szCs w:val="28"/>
        </w:rPr>
        <w:t>4</w:t>
      </w:r>
      <w:r w:rsidRPr="00042488">
        <w:rPr>
          <w:sz w:val="28"/>
          <w:szCs w:val="28"/>
        </w:rPr>
        <w:t xml:space="preserve">. Размеры должностных окладов заместителей руководителя </w:t>
      </w:r>
      <w:r w:rsidR="00810C3A">
        <w:rPr>
          <w:sz w:val="28"/>
          <w:szCs w:val="28"/>
        </w:rPr>
        <w:t>у</w:t>
      </w:r>
      <w:r w:rsidRPr="00042488">
        <w:rPr>
          <w:sz w:val="28"/>
          <w:szCs w:val="28"/>
        </w:rPr>
        <w:t>чреждения устанавливаются на 25 процентов ниже должностного оклада руководителя учреждения.</w:t>
      </w:r>
    </w:p>
    <w:p w:rsidR="00C83F87" w:rsidRPr="00042488" w:rsidRDefault="00C83F87" w:rsidP="00FD451C">
      <w:pPr>
        <w:ind w:firstLine="709"/>
        <w:jc w:val="both"/>
        <w:rPr>
          <w:sz w:val="28"/>
          <w:szCs w:val="28"/>
        </w:rPr>
      </w:pPr>
      <w:r w:rsidRPr="00643666">
        <w:rPr>
          <w:sz w:val="28"/>
          <w:szCs w:val="28"/>
        </w:rPr>
        <w:t>5.2.</w:t>
      </w:r>
      <w:r w:rsidR="00643666" w:rsidRPr="00643666">
        <w:rPr>
          <w:sz w:val="28"/>
          <w:szCs w:val="28"/>
        </w:rPr>
        <w:t>5</w:t>
      </w:r>
      <w:r w:rsidRPr="00643666">
        <w:rPr>
          <w:sz w:val="28"/>
          <w:szCs w:val="28"/>
        </w:rPr>
        <w:t xml:space="preserve">. Трудовой договор с руководителем </w:t>
      </w:r>
      <w:r w:rsidR="00810C3A">
        <w:rPr>
          <w:sz w:val="28"/>
          <w:szCs w:val="28"/>
        </w:rPr>
        <w:t>у</w:t>
      </w:r>
      <w:r w:rsidRPr="00643666">
        <w:rPr>
          <w:sz w:val="28"/>
          <w:szCs w:val="28"/>
        </w:rPr>
        <w:t xml:space="preserve">чреждения заключается в соответствии с типовой формой трудового договора, утвержденной постановлением Правительства Российской Федерации от 12 апреля 2013 г. № 329 "О типовой форме трудового договора с руководителем государственного (муниципального) </w:t>
      </w:r>
      <w:r w:rsidR="00810C3A">
        <w:rPr>
          <w:sz w:val="28"/>
          <w:szCs w:val="28"/>
        </w:rPr>
        <w:t>у</w:t>
      </w:r>
      <w:r w:rsidRPr="00643666">
        <w:rPr>
          <w:sz w:val="28"/>
          <w:szCs w:val="28"/>
        </w:rPr>
        <w:t>чреждения".</w:t>
      </w:r>
    </w:p>
    <w:p w:rsidR="00643666" w:rsidRDefault="00C83F87" w:rsidP="00FD451C">
      <w:pPr>
        <w:ind w:firstLine="709"/>
        <w:jc w:val="both"/>
        <w:rPr>
          <w:sz w:val="28"/>
          <w:szCs w:val="28"/>
        </w:rPr>
      </w:pPr>
      <w:bookmarkStart w:id="23" w:name="sub_1097"/>
      <w:r w:rsidRPr="00042488">
        <w:rPr>
          <w:sz w:val="28"/>
          <w:szCs w:val="28"/>
        </w:rPr>
        <w:t xml:space="preserve">5.3. С учетом условий труда руководителям </w:t>
      </w:r>
      <w:r w:rsidR="005D2E3C">
        <w:rPr>
          <w:sz w:val="28"/>
          <w:szCs w:val="28"/>
        </w:rPr>
        <w:t>Учреждения</w:t>
      </w:r>
      <w:r w:rsidRPr="00042488">
        <w:rPr>
          <w:sz w:val="28"/>
          <w:szCs w:val="28"/>
        </w:rPr>
        <w:t xml:space="preserve"> могут устанавливаться выплаты компенсационного и стимулирующего характера, предусмотренные разделами 3 и 4 Положения соответственно, в порядке, определенном </w:t>
      </w:r>
      <w:bookmarkEnd w:id="23"/>
      <w:r w:rsidR="00643666" w:rsidRPr="005D5F90">
        <w:rPr>
          <w:sz w:val="28"/>
          <w:szCs w:val="28"/>
        </w:rPr>
        <w:t>Управлени</w:t>
      </w:r>
      <w:r w:rsidR="00DC0652" w:rsidRPr="005D5F90">
        <w:rPr>
          <w:sz w:val="28"/>
          <w:szCs w:val="28"/>
        </w:rPr>
        <w:t>ем</w:t>
      </w:r>
      <w:r w:rsidR="00643666" w:rsidRPr="00961806">
        <w:rPr>
          <w:sz w:val="28"/>
          <w:szCs w:val="28"/>
        </w:rPr>
        <w:t xml:space="preserve"> образованием администрации муниципального образования Усть-Лабинский район.</w:t>
      </w:r>
    </w:p>
    <w:p w:rsidR="00C83F87" w:rsidRPr="00042488" w:rsidRDefault="00C83F87" w:rsidP="00FD451C">
      <w:pPr>
        <w:ind w:firstLine="709"/>
        <w:jc w:val="both"/>
        <w:rPr>
          <w:sz w:val="28"/>
          <w:szCs w:val="28"/>
        </w:rPr>
      </w:pPr>
      <w:r w:rsidRPr="00042488">
        <w:rPr>
          <w:sz w:val="28"/>
          <w:szCs w:val="28"/>
        </w:rPr>
        <w:t xml:space="preserve">5.4. </w:t>
      </w:r>
      <w:proofErr w:type="gramStart"/>
      <w:r w:rsidRPr="00042488">
        <w:rPr>
          <w:sz w:val="28"/>
          <w:szCs w:val="28"/>
        </w:rPr>
        <w:t xml:space="preserve">В соответствии со статьей 145 ТК РФ предельный уровень соотношения средней заработной платы руководителя учреждения, его заместителей (с учетом всех видов выплат из всех источников финансирования) и средней заработной платы работников </w:t>
      </w:r>
      <w:r w:rsidR="00555D02">
        <w:rPr>
          <w:sz w:val="28"/>
          <w:szCs w:val="28"/>
        </w:rPr>
        <w:t>Учреждения</w:t>
      </w:r>
      <w:r w:rsidRPr="00042488">
        <w:rPr>
          <w:sz w:val="28"/>
          <w:szCs w:val="28"/>
        </w:rPr>
        <w:t xml:space="preserve"> (без руководителя </w:t>
      </w:r>
      <w:r w:rsidR="00810C3A">
        <w:rPr>
          <w:sz w:val="28"/>
          <w:szCs w:val="28"/>
        </w:rPr>
        <w:t>у</w:t>
      </w:r>
      <w:r w:rsidRPr="00042488">
        <w:rPr>
          <w:sz w:val="28"/>
          <w:szCs w:val="28"/>
        </w:rPr>
        <w:t>чреждения, его заместителей с учетом всех видов выплат из всех источников финансирования) устанавливается в кратности от 1 до 8 и рассчитывается на календарный год.</w:t>
      </w:r>
      <w:proofErr w:type="gramEnd"/>
    </w:p>
    <w:p w:rsidR="00C83F87" w:rsidRPr="00042488" w:rsidRDefault="00810C3A" w:rsidP="00FD451C">
      <w:pPr>
        <w:ind w:firstLine="709"/>
        <w:jc w:val="both"/>
        <w:rPr>
          <w:sz w:val="28"/>
          <w:szCs w:val="28"/>
        </w:rPr>
      </w:pPr>
      <w:r>
        <w:rPr>
          <w:sz w:val="28"/>
          <w:szCs w:val="28"/>
        </w:rPr>
        <w:t>Уровень с</w:t>
      </w:r>
      <w:r w:rsidR="00C83F87" w:rsidRPr="00042488">
        <w:rPr>
          <w:sz w:val="28"/>
          <w:szCs w:val="28"/>
        </w:rPr>
        <w:t>оотношени</w:t>
      </w:r>
      <w:r>
        <w:rPr>
          <w:sz w:val="28"/>
          <w:szCs w:val="28"/>
        </w:rPr>
        <w:t>я</w:t>
      </w:r>
      <w:r w:rsidR="00C83F87" w:rsidRPr="00042488">
        <w:rPr>
          <w:sz w:val="28"/>
          <w:szCs w:val="28"/>
        </w:rPr>
        <w:t xml:space="preserve"> средне</w:t>
      </w:r>
      <w:r>
        <w:rPr>
          <w:sz w:val="28"/>
          <w:szCs w:val="28"/>
        </w:rPr>
        <w:t>й</w:t>
      </w:r>
      <w:r w:rsidR="00C83F87" w:rsidRPr="00042488">
        <w:rPr>
          <w:sz w:val="28"/>
          <w:szCs w:val="28"/>
        </w:rPr>
        <w:t xml:space="preserve"> заработной платы руководителя, заместителей руководителя </w:t>
      </w:r>
      <w:r>
        <w:rPr>
          <w:sz w:val="28"/>
          <w:szCs w:val="28"/>
        </w:rPr>
        <w:t>у</w:t>
      </w:r>
      <w:r w:rsidR="00C83F87" w:rsidRPr="00042488">
        <w:rPr>
          <w:sz w:val="28"/>
          <w:szCs w:val="28"/>
        </w:rPr>
        <w:t>чреждения и средне</w:t>
      </w:r>
      <w:r>
        <w:rPr>
          <w:sz w:val="28"/>
          <w:szCs w:val="28"/>
        </w:rPr>
        <w:t>й</w:t>
      </w:r>
      <w:r w:rsidR="00C83F87" w:rsidRPr="00042488">
        <w:rPr>
          <w:sz w:val="28"/>
          <w:szCs w:val="28"/>
        </w:rPr>
        <w:t xml:space="preserve"> заработной платы работников списочного состава </w:t>
      </w:r>
      <w:r>
        <w:rPr>
          <w:sz w:val="28"/>
          <w:szCs w:val="28"/>
        </w:rPr>
        <w:t>у</w:t>
      </w:r>
      <w:r w:rsidR="00C83F87" w:rsidRPr="00042488">
        <w:rPr>
          <w:sz w:val="28"/>
          <w:szCs w:val="28"/>
        </w:rPr>
        <w:t>чреждения определяется путем деления средне</w:t>
      </w:r>
      <w:r>
        <w:rPr>
          <w:sz w:val="28"/>
          <w:szCs w:val="28"/>
        </w:rPr>
        <w:t>й</w:t>
      </w:r>
      <w:r w:rsidR="00C83F87" w:rsidRPr="00042488">
        <w:rPr>
          <w:sz w:val="28"/>
          <w:szCs w:val="28"/>
        </w:rPr>
        <w:t xml:space="preserve"> заработной платы соответствующего руководителя, заместителя руководителя </w:t>
      </w:r>
      <w:r>
        <w:rPr>
          <w:sz w:val="28"/>
          <w:szCs w:val="28"/>
        </w:rPr>
        <w:t>у</w:t>
      </w:r>
      <w:r w:rsidR="00C83F87" w:rsidRPr="00042488">
        <w:rPr>
          <w:sz w:val="28"/>
          <w:szCs w:val="28"/>
        </w:rPr>
        <w:t>чреждения на средн</w:t>
      </w:r>
      <w:r>
        <w:rPr>
          <w:sz w:val="28"/>
          <w:szCs w:val="28"/>
        </w:rPr>
        <w:t>юю</w:t>
      </w:r>
      <w:r w:rsidR="00C83F87" w:rsidRPr="00042488">
        <w:rPr>
          <w:sz w:val="28"/>
          <w:szCs w:val="28"/>
        </w:rPr>
        <w:t xml:space="preserve"> заработную плату работников списочного состава этого </w:t>
      </w:r>
      <w:r>
        <w:rPr>
          <w:sz w:val="28"/>
          <w:szCs w:val="28"/>
        </w:rPr>
        <w:t>у</w:t>
      </w:r>
      <w:r w:rsidR="00C83F87" w:rsidRPr="00042488">
        <w:rPr>
          <w:sz w:val="28"/>
          <w:szCs w:val="28"/>
        </w:rPr>
        <w:t xml:space="preserve">чреждения (без руководителя </w:t>
      </w:r>
      <w:r>
        <w:rPr>
          <w:sz w:val="28"/>
          <w:szCs w:val="28"/>
        </w:rPr>
        <w:t>у</w:t>
      </w:r>
      <w:r w:rsidR="00C83F87" w:rsidRPr="00042488">
        <w:rPr>
          <w:sz w:val="28"/>
          <w:szCs w:val="28"/>
        </w:rPr>
        <w:t>чреждения, его заместителей).</w:t>
      </w:r>
    </w:p>
    <w:p w:rsidR="00C83F87" w:rsidRPr="00F257AE" w:rsidRDefault="00C83F87" w:rsidP="004A6555">
      <w:pPr>
        <w:ind w:firstLine="709"/>
        <w:jc w:val="both"/>
        <w:rPr>
          <w:sz w:val="28"/>
          <w:szCs w:val="28"/>
        </w:rPr>
      </w:pPr>
      <w:r w:rsidRPr="00F257AE">
        <w:rPr>
          <w:sz w:val="28"/>
          <w:szCs w:val="28"/>
        </w:rPr>
        <w:t xml:space="preserve">Предельный уровень соотношения средней заработной платы </w:t>
      </w:r>
      <w:r w:rsidRPr="005D5F90">
        <w:rPr>
          <w:sz w:val="28"/>
          <w:szCs w:val="28"/>
        </w:rPr>
        <w:t>руководителя</w:t>
      </w:r>
      <w:r w:rsidR="005D5F90" w:rsidRPr="005D5F90">
        <w:rPr>
          <w:sz w:val="28"/>
          <w:szCs w:val="28"/>
        </w:rPr>
        <w:t xml:space="preserve"> учреждения</w:t>
      </w:r>
      <w:r w:rsidR="00F257AE" w:rsidRPr="005D5F90">
        <w:rPr>
          <w:sz w:val="28"/>
          <w:szCs w:val="28"/>
        </w:rPr>
        <w:t>, его заместителей</w:t>
      </w:r>
      <w:r w:rsidR="00DC0652" w:rsidRPr="005D5F90">
        <w:rPr>
          <w:sz w:val="28"/>
          <w:szCs w:val="28"/>
        </w:rPr>
        <w:t xml:space="preserve"> </w:t>
      </w:r>
      <w:r w:rsidRPr="005D5F90">
        <w:rPr>
          <w:sz w:val="28"/>
          <w:szCs w:val="28"/>
        </w:rPr>
        <w:t xml:space="preserve">и средней заработной платы работников </w:t>
      </w:r>
      <w:r w:rsidR="00810C3A" w:rsidRPr="005D5F90">
        <w:rPr>
          <w:sz w:val="28"/>
          <w:szCs w:val="28"/>
        </w:rPr>
        <w:t>у</w:t>
      </w:r>
      <w:r w:rsidRPr="005D5F90">
        <w:rPr>
          <w:sz w:val="28"/>
          <w:szCs w:val="28"/>
        </w:rPr>
        <w:t>чреждения может быть увеличен по решению</w:t>
      </w:r>
      <w:r w:rsidR="00C07D0E" w:rsidRPr="005D5F90">
        <w:rPr>
          <w:sz w:val="28"/>
          <w:szCs w:val="28"/>
        </w:rPr>
        <w:t xml:space="preserve"> Управления </w:t>
      </w:r>
      <w:r w:rsidR="00C07D0E" w:rsidRPr="005D5F90">
        <w:rPr>
          <w:sz w:val="28"/>
          <w:szCs w:val="28"/>
        </w:rPr>
        <w:lastRenderedPageBreak/>
        <w:t>образованием администрации муниципального образования Усть-Лабинский район</w:t>
      </w:r>
      <w:r w:rsidRPr="005D5F90">
        <w:rPr>
          <w:sz w:val="28"/>
          <w:szCs w:val="28"/>
        </w:rPr>
        <w:t>, в отношении руководителя</w:t>
      </w:r>
      <w:r w:rsidR="005D5F90" w:rsidRPr="005D5F90">
        <w:rPr>
          <w:sz w:val="28"/>
          <w:szCs w:val="28"/>
        </w:rPr>
        <w:t xml:space="preserve"> учреждения</w:t>
      </w:r>
      <w:r w:rsidRPr="005D5F90">
        <w:rPr>
          <w:sz w:val="28"/>
          <w:szCs w:val="28"/>
        </w:rPr>
        <w:t xml:space="preserve">, его заместителей, включенных в соответствующий перечень, утверждаемый </w:t>
      </w:r>
      <w:r w:rsidR="00F257AE" w:rsidRPr="005D5F90">
        <w:rPr>
          <w:sz w:val="28"/>
          <w:szCs w:val="28"/>
        </w:rPr>
        <w:t>Управлением</w:t>
      </w:r>
      <w:r w:rsidR="00F257AE" w:rsidRPr="00F257AE">
        <w:rPr>
          <w:sz w:val="28"/>
          <w:szCs w:val="28"/>
        </w:rPr>
        <w:t xml:space="preserve"> образования администрации муниципального образования Усть-Лабинский.</w:t>
      </w:r>
    </w:p>
    <w:p w:rsidR="00C83F87" w:rsidRPr="00042488" w:rsidRDefault="00C83F87" w:rsidP="00FD451C">
      <w:pPr>
        <w:ind w:firstLine="709"/>
        <w:jc w:val="both"/>
        <w:rPr>
          <w:sz w:val="28"/>
          <w:szCs w:val="28"/>
        </w:rPr>
      </w:pPr>
      <w:proofErr w:type="gramStart"/>
      <w:r w:rsidRPr="00F257AE">
        <w:rPr>
          <w:sz w:val="28"/>
          <w:szCs w:val="28"/>
        </w:rPr>
        <w:t xml:space="preserve">По решению </w:t>
      </w:r>
      <w:r w:rsidR="00C07D0E" w:rsidRPr="00F257AE">
        <w:rPr>
          <w:sz w:val="28"/>
          <w:szCs w:val="28"/>
        </w:rPr>
        <w:t>Управления образованием администрации муниципального</w:t>
      </w:r>
      <w:r w:rsidR="00C07D0E" w:rsidRPr="00547737">
        <w:rPr>
          <w:sz w:val="28"/>
          <w:szCs w:val="28"/>
        </w:rPr>
        <w:t xml:space="preserve"> образования Усть-Лабинский район </w:t>
      </w:r>
      <w:r w:rsidRPr="00547737">
        <w:rPr>
          <w:sz w:val="28"/>
          <w:szCs w:val="28"/>
        </w:rPr>
        <w:t xml:space="preserve">руководителю </w:t>
      </w:r>
      <w:r w:rsidR="00555D02" w:rsidRPr="00547737">
        <w:rPr>
          <w:sz w:val="28"/>
          <w:szCs w:val="28"/>
        </w:rPr>
        <w:t xml:space="preserve">Учреждения, его заместителям </w:t>
      </w:r>
      <w:r w:rsidRPr="00547737">
        <w:rPr>
          <w:sz w:val="28"/>
          <w:szCs w:val="28"/>
        </w:rPr>
        <w:t>на определенный период может устанавливаться</w:t>
      </w:r>
      <w:r w:rsidRPr="00042488">
        <w:rPr>
          <w:sz w:val="28"/>
          <w:szCs w:val="28"/>
        </w:rPr>
        <w:t xml:space="preserve"> предельное соотношение </w:t>
      </w:r>
      <w:r w:rsidR="00810C3A">
        <w:rPr>
          <w:sz w:val="28"/>
          <w:szCs w:val="28"/>
        </w:rPr>
        <w:t xml:space="preserve">средней </w:t>
      </w:r>
      <w:r w:rsidRPr="00042488">
        <w:rPr>
          <w:sz w:val="28"/>
          <w:szCs w:val="28"/>
        </w:rPr>
        <w:t xml:space="preserve">заработной платы в индивидуальном порядке без учета среднесписочной численности работников (для вновь создаваемых </w:t>
      </w:r>
      <w:r w:rsidR="00C07D0E">
        <w:rPr>
          <w:sz w:val="28"/>
          <w:szCs w:val="28"/>
        </w:rPr>
        <w:t xml:space="preserve"> </w:t>
      </w:r>
      <w:r w:rsidR="00810C3A">
        <w:rPr>
          <w:sz w:val="28"/>
          <w:szCs w:val="28"/>
        </w:rPr>
        <w:t>у</w:t>
      </w:r>
      <w:r w:rsidRPr="00042488">
        <w:rPr>
          <w:sz w:val="28"/>
          <w:szCs w:val="28"/>
        </w:rPr>
        <w:t xml:space="preserve">чреждений, при приостановлении основной деятельности </w:t>
      </w:r>
      <w:r w:rsidR="00810C3A">
        <w:rPr>
          <w:sz w:val="28"/>
          <w:szCs w:val="28"/>
        </w:rPr>
        <w:t>у</w:t>
      </w:r>
      <w:r w:rsidRPr="00042488">
        <w:rPr>
          <w:sz w:val="28"/>
          <w:szCs w:val="28"/>
        </w:rPr>
        <w:t xml:space="preserve">чреждения, в том числе в связи с капитальным ремонтом, реконструкцией), но не более 6,0 для руководителя </w:t>
      </w:r>
      <w:r w:rsidR="00810C3A">
        <w:rPr>
          <w:sz w:val="28"/>
          <w:szCs w:val="28"/>
        </w:rPr>
        <w:t>у</w:t>
      </w:r>
      <w:r w:rsidRPr="00042488">
        <w:rPr>
          <w:sz w:val="28"/>
          <w:szCs w:val="28"/>
        </w:rPr>
        <w:t>чреждения и не более 5,0</w:t>
      </w:r>
      <w:proofErr w:type="gramEnd"/>
      <w:r w:rsidRPr="00042488">
        <w:rPr>
          <w:sz w:val="28"/>
          <w:szCs w:val="28"/>
        </w:rPr>
        <w:t xml:space="preserve"> – для заместителей руководителя </w:t>
      </w:r>
      <w:r w:rsidR="00810C3A">
        <w:rPr>
          <w:sz w:val="28"/>
          <w:szCs w:val="28"/>
        </w:rPr>
        <w:t>у</w:t>
      </w:r>
      <w:r w:rsidRPr="00042488">
        <w:rPr>
          <w:sz w:val="28"/>
          <w:szCs w:val="28"/>
        </w:rPr>
        <w:t>чреждения.</w:t>
      </w:r>
    </w:p>
    <w:p w:rsidR="00C83F87" w:rsidRPr="00042488" w:rsidRDefault="00C83F87" w:rsidP="00FD451C">
      <w:pPr>
        <w:ind w:firstLine="709"/>
        <w:jc w:val="both"/>
        <w:rPr>
          <w:sz w:val="28"/>
          <w:szCs w:val="28"/>
        </w:rPr>
      </w:pPr>
      <w:r w:rsidRPr="00547737">
        <w:rPr>
          <w:sz w:val="28"/>
          <w:szCs w:val="28"/>
        </w:rPr>
        <w:t xml:space="preserve">5.5. По решению </w:t>
      </w:r>
      <w:r w:rsidR="00C07D0E" w:rsidRPr="00547737">
        <w:rPr>
          <w:sz w:val="28"/>
          <w:szCs w:val="28"/>
        </w:rPr>
        <w:t xml:space="preserve">Управления образованием администрации муниципального образования Усть-Лабинский район </w:t>
      </w:r>
      <w:r w:rsidRPr="00547737">
        <w:rPr>
          <w:sz w:val="28"/>
          <w:szCs w:val="28"/>
        </w:rPr>
        <w:t xml:space="preserve">руководителям </w:t>
      </w:r>
      <w:r w:rsidR="00FD7C41">
        <w:rPr>
          <w:sz w:val="28"/>
          <w:szCs w:val="28"/>
        </w:rPr>
        <w:t>у</w:t>
      </w:r>
      <w:r w:rsidRPr="00547737">
        <w:rPr>
          <w:sz w:val="28"/>
          <w:szCs w:val="28"/>
        </w:rPr>
        <w:t>чреждений могут быть установлены</w:t>
      </w:r>
      <w:r w:rsidRPr="00042488">
        <w:rPr>
          <w:sz w:val="28"/>
          <w:szCs w:val="28"/>
        </w:rPr>
        <w:t xml:space="preserve"> выплаты стимулирующего характера, размеры которых зависят от достижения ими целевых показателей эффективности работы </w:t>
      </w:r>
      <w:r w:rsidR="00555D02">
        <w:rPr>
          <w:sz w:val="28"/>
          <w:szCs w:val="28"/>
        </w:rPr>
        <w:t>Учреждения</w:t>
      </w:r>
      <w:r w:rsidRPr="00042488">
        <w:rPr>
          <w:sz w:val="28"/>
          <w:szCs w:val="28"/>
        </w:rPr>
        <w:t xml:space="preserve">, выполнения </w:t>
      </w:r>
      <w:r w:rsidR="00C07D0E" w:rsidRPr="00C07D0E">
        <w:rPr>
          <w:sz w:val="28"/>
          <w:szCs w:val="28"/>
        </w:rPr>
        <w:t>муниципальных</w:t>
      </w:r>
      <w:r w:rsidRPr="00C07D0E">
        <w:rPr>
          <w:sz w:val="28"/>
          <w:szCs w:val="28"/>
        </w:rPr>
        <w:t xml:space="preserve"> заданий</w:t>
      </w:r>
      <w:r w:rsidRPr="00042488">
        <w:rPr>
          <w:sz w:val="28"/>
          <w:szCs w:val="28"/>
        </w:rPr>
        <w:t xml:space="preserve"> (выполнения работ).</w:t>
      </w:r>
    </w:p>
    <w:p w:rsidR="00C07D0E" w:rsidRDefault="00C83F87" w:rsidP="00FD451C">
      <w:pPr>
        <w:ind w:firstLine="709"/>
        <w:jc w:val="both"/>
        <w:rPr>
          <w:sz w:val="28"/>
          <w:szCs w:val="28"/>
        </w:rPr>
      </w:pPr>
      <w:r w:rsidRPr="00547737">
        <w:rPr>
          <w:sz w:val="28"/>
          <w:szCs w:val="28"/>
        </w:rPr>
        <w:t xml:space="preserve">Критерии и (или) целевые показатели для оценки эффективности (качества) работы для установления выплат стимулирующего характера руководителю </w:t>
      </w:r>
      <w:r w:rsidR="00FD7C41">
        <w:rPr>
          <w:sz w:val="28"/>
          <w:szCs w:val="28"/>
        </w:rPr>
        <w:t>у</w:t>
      </w:r>
      <w:r w:rsidRPr="00547737">
        <w:rPr>
          <w:sz w:val="28"/>
          <w:szCs w:val="28"/>
        </w:rPr>
        <w:t>чреждения определяются</w:t>
      </w:r>
      <w:r w:rsidR="004A6555">
        <w:rPr>
          <w:sz w:val="28"/>
          <w:szCs w:val="28"/>
        </w:rPr>
        <w:t xml:space="preserve"> </w:t>
      </w:r>
      <w:r w:rsidR="00C07D0E" w:rsidRPr="005D5F90">
        <w:rPr>
          <w:sz w:val="28"/>
          <w:szCs w:val="28"/>
        </w:rPr>
        <w:t>Управлени</w:t>
      </w:r>
      <w:r w:rsidR="004A6555" w:rsidRPr="005D5F90">
        <w:rPr>
          <w:sz w:val="28"/>
          <w:szCs w:val="28"/>
        </w:rPr>
        <w:t>ем</w:t>
      </w:r>
      <w:r w:rsidR="00C07D0E" w:rsidRPr="005D5F90">
        <w:rPr>
          <w:sz w:val="28"/>
          <w:szCs w:val="28"/>
        </w:rPr>
        <w:t xml:space="preserve"> образованием</w:t>
      </w:r>
      <w:r w:rsidR="00C07D0E" w:rsidRPr="00547737">
        <w:rPr>
          <w:sz w:val="28"/>
          <w:szCs w:val="28"/>
        </w:rPr>
        <w:t xml:space="preserve"> администрации муниципального образования Усть-Лабинский район</w:t>
      </w:r>
      <w:r w:rsidR="00C11113" w:rsidRPr="00547737">
        <w:rPr>
          <w:sz w:val="28"/>
          <w:szCs w:val="28"/>
        </w:rPr>
        <w:t>.</w:t>
      </w:r>
    </w:p>
    <w:p w:rsidR="00C83F87" w:rsidRPr="00042488" w:rsidRDefault="00C83F87" w:rsidP="00FD451C">
      <w:pPr>
        <w:ind w:firstLine="709"/>
        <w:jc w:val="both"/>
        <w:rPr>
          <w:sz w:val="28"/>
          <w:szCs w:val="28"/>
        </w:rPr>
      </w:pPr>
      <w:r w:rsidRPr="00042488">
        <w:rPr>
          <w:sz w:val="28"/>
          <w:szCs w:val="28"/>
        </w:rPr>
        <w:t xml:space="preserve">5.6. Руководители </w:t>
      </w:r>
      <w:r w:rsidR="00FD7C41">
        <w:rPr>
          <w:sz w:val="28"/>
          <w:szCs w:val="28"/>
        </w:rPr>
        <w:t>у</w:t>
      </w:r>
      <w:r w:rsidRPr="00042488">
        <w:rPr>
          <w:sz w:val="28"/>
          <w:szCs w:val="28"/>
        </w:rPr>
        <w:t>чреждений, заместители руководителей наряду со своей основной работой имеют право осуществлять педагогическую (преподавательскую) работу (при соответствии необходимым профессиональным квалификационным требованиям) в том же У</w:t>
      </w:r>
      <w:r w:rsidR="00555D02">
        <w:rPr>
          <w:sz w:val="28"/>
          <w:szCs w:val="28"/>
        </w:rPr>
        <w:t>чреждении</w:t>
      </w:r>
      <w:r w:rsidRPr="00042488">
        <w:rPr>
          <w:sz w:val="28"/>
          <w:szCs w:val="28"/>
        </w:rPr>
        <w:t>.</w:t>
      </w:r>
    </w:p>
    <w:p w:rsidR="00C83F87" w:rsidRPr="00042488" w:rsidRDefault="00C83F87" w:rsidP="00FD451C">
      <w:pPr>
        <w:ind w:firstLine="709"/>
        <w:jc w:val="both"/>
        <w:rPr>
          <w:sz w:val="28"/>
          <w:szCs w:val="28"/>
        </w:rPr>
      </w:pPr>
      <w:r w:rsidRPr="00042488">
        <w:rPr>
          <w:sz w:val="28"/>
          <w:szCs w:val="28"/>
        </w:rPr>
        <w:t xml:space="preserve">Оплата труда руководителей </w:t>
      </w:r>
      <w:r w:rsidR="00FD7C41">
        <w:rPr>
          <w:sz w:val="28"/>
          <w:szCs w:val="28"/>
        </w:rPr>
        <w:t>у</w:t>
      </w:r>
      <w:r w:rsidRPr="00042488">
        <w:rPr>
          <w:sz w:val="28"/>
          <w:szCs w:val="28"/>
        </w:rPr>
        <w:t>чреждений и заместителей руководителей за осуществление педагогической (преподавательской) работы устанавливается раздельно по каждой должности (виду работы) и осуществляется на условиях, предусмотренных для педагогических работников.</w:t>
      </w:r>
    </w:p>
    <w:p w:rsidR="00C83F87" w:rsidRPr="00547737" w:rsidRDefault="00C83F87" w:rsidP="00FD451C">
      <w:pPr>
        <w:ind w:firstLine="709"/>
        <w:jc w:val="both"/>
        <w:rPr>
          <w:sz w:val="28"/>
          <w:szCs w:val="28"/>
        </w:rPr>
      </w:pPr>
      <w:r w:rsidRPr="00042488">
        <w:rPr>
          <w:sz w:val="28"/>
          <w:szCs w:val="28"/>
        </w:rPr>
        <w:t xml:space="preserve">Предельный объем педагогической (преподавательской) работы, который может выполняться руководителем </w:t>
      </w:r>
      <w:r w:rsidR="00FD7C41">
        <w:rPr>
          <w:sz w:val="28"/>
          <w:szCs w:val="28"/>
        </w:rPr>
        <w:t>у</w:t>
      </w:r>
      <w:r w:rsidRPr="00042488">
        <w:rPr>
          <w:sz w:val="28"/>
          <w:szCs w:val="28"/>
        </w:rPr>
        <w:t>чреждения, определяется</w:t>
      </w:r>
      <w:r w:rsidR="00547737">
        <w:rPr>
          <w:sz w:val="28"/>
          <w:szCs w:val="28"/>
        </w:rPr>
        <w:t xml:space="preserve"> </w:t>
      </w:r>
      <w:r w:rsidR="00547737" w:rsidRPr="005D5F90">
        <w:rPr>
          <w:sz w:val="28"/>
          <w:szCs w:val="28"/>
        </w:rPr>
        <w:t>Управлени</w:t>
      </w:r>
      <w:r w:rsidR="004A6555" w:rsidRPr="005D5F90">
        <w:rPr>
          <w:sz w:val="28"/>
          <w:szCs w:val="28"/>
        </w:rPr>
        <w:t>ем</w:t>
      </w:r>
      <w:r w:rsidR="00547737" w:rsidRPr="005D5F90">
        <w:rPr>
          <w:sz w:val="28"/>
          <w:szCs w:val="28"/>
        </w:rPr>
        <w:t xml:space="preserve"> образованием администрации муниципального образования Усть-Лабинский район</w:t>
      </w:r>
      <w:r w:rsidRPr="005D5F90">
        <w:rPr>
          <w:sz w:val="28"/>
          <w:szCs w:val="28"/>
        </w:rPr>
        <w:t xml:space="preserve">, заместителями руководителя – руководителем </w:t>
      </w:r>
      <w:r w:rsidR="00FD7C41" w:rsidRPr="005D5F90">
        <w:rPr>
          <w:sz w:val="28"/>
          <w:szCs w:val="28"/>
        </w:rPr>
        <w:t>у</w:t>
      </w:r>
      <w:r w:rsidRPr="005D5F90">
        <w:rPr>
          <w:sz w:val="28"/>
          <w:szCs w:val="28"/>
        </w:rPr>
        <w:t>чреждения, с учетом особенностей определения учебной нагрузки лиц, замещающих должности педагогических работников наряду с работой, определенной трудовым договором, предусмотренных пунктами 5.3 и 5.4 приложения 2 к Приказу</w:t>
      </w:r>
      <w:r w:rsidRPr="00547737">
        <w:rPr>
          <w:sz w:val="28"/>
          <w:szCs w:val="28"/>
        </w:rPr>
        <w:t xml:space="preserve"> № 1601.</w:t>
      </w:r>
    </w:p>
    <w:p w:rsidR="009A1C8F" w:rsidRDefault="00C83F87" w:rsidP="00FD451C">
      <w:pPr>
        <w:ind w:firstLine="709"/>
        <w:jc w:val="both"/>
        <w:rPr>
          <w:sz w:val="28"/>
          <w:szCs w:val="28"/>
        </w:rPr>
      </w:pPr>
      <w:r w:rsidRPr="00547737">
        <w:rPr>
          <w:sz w:val="28"/>
          <w:szCs w:val="28"/>
        </w:rPr>
        <w:t xml:space="preserve">5.7. Руководителям </w:t>
      </w:r>
      <w:r w:rsidR="00FD7C41">
        <w:rPr>
          <w:sz w:val="28"/>
          <w:szCs w:val="28"/>
        </w:rPr>
        <w:t>у</w:t>
      </w:r>
      <w:r w:rsidRPr="00547737">
        <w:rPr>
          <w:sz w:val="28"/>
          <w:szCs w:val="28"/>
        </w:rPr>
        <w:t xml:space="preserve">чреждений по решению </w:t>
      </w:r>
      <w:r w:rsidR="00547737" w:rsidRPr="00547737">
        <w:rPr>
          <w:sz w:val="28"/>
          <w:szCs w:val="28"/>
        </w:rPr>
        <w:t xml:space="preserve">Управления образованием администрации муниципального образования Усть-Лабинский район </w:t>
      </w:r>
      <w:r w:rsidRPr="00547737">
        <w:rPr>
          <w:sz w:val="28"/>
          <w:szCs w:val="28"/>
        </w:rPr>
        <w:t xml:space="preserve">могут устанавливаться премиальные выплаты с учетом результатов деятельности </w:t>
      </w:r>
      <w:r w:rsidR="006A4AF1" w:rsidRPr="00547737">
        <w:rPr>
          <w:sz w:val="28"/>
          <w:szCs w:val="28"/>
        </w:rPr>
        <w:t>Учреждения</w:t>
      </w:r>
      <w:r w:rsidRPr="00547737">
        <w:rPr>
          <w:sz w:val="28"/>
          <w:szCs w:val="28"/>
        </w:rPr>
        <w:t xml:space="preserve"> в соответствии с порядком, критериями оценки и показателями эффективности работы</w:t>
      </w:r>
      <w:r w:rsidR="006A4AF1" w:rsidRPr="00547737">
        <w:rPr>
          <w:sz w:val="28"/>
          <w:szCs w:val="28"/>
        </w:rPr>
        <w:t xml:space="preserve"> Учреждения</w:t>
      </w:r>
      <w:r w:rsidRPr="00547737">
        <w:rPr>
          <w:sz w:val="28"/>
          <w:szCs w:val="28"/>
        </w:rPr>
        <w:t xml:space="preserve">, установленными </w:t>
      </w:r>
      <w:r w:rsidR="00547737" w:rsidRPr="00547737">
        <w:rPr>
          <w:sz w:val="28"/>
          <w:szCs w:val="28"/>
        </w:rPr>
        <w:t xml:space="preserve">Управлением </w:t>
      </w:r>
      <w:r w:rsidR="00547737" w:rsidRPr="00547737">
        <w:rPr>
          <w:sz w:val="28"/>
          <w:szCs w:val="28"/>
        </w:rPr>
        <w:lastRenderedPageBreak/>
        <w:t>образованием администрации муниципального образования Усть-Лабинский район.</w:t>
      </w:r>
    </w:p>
    <w:p w:rsidR="00C83F87" w:rsidRPr="00042488" w:rsidRDefault="00C83F87" w:rsidP="00FD451C">
      <w:pPr>
        <w:ind w:firstLine="709"/>
        <w:jc w:val="both"/>
        <w:rPr>
          <w:sz w:val="28"/>
          <w:szCs w:val="28"/>
        </w:rPr>
      </w:pPr>
      <w:r w:rsidRPr="00042488">
        <w:rPr>
          <w:sz w:val="28"/>
          <w:szCs w:val="28"/>
        </w:rPr>
        <w:t xml:space="preserve">Размеры премирования руководителя </w:t>
      </w:r>
      <w:r w:rsidR="00FD7C41">
        <w:rPr>
          <w:sz w:val="28"/>
          <w:szCs w:val="28"/>
        </w:rPr>
        <w:t>у</w:t>
      </w:r>
      <w:r w:rsidRPr="00042488">
        <w:rPr>
          <w:sz w:val="28"/>
          <w:szCs w:val="28"/>
        </w:rPr>
        <w:t xml:space="preserve">чреждения, порядок и критерии премиальных выплат устанавливаются </w:t>
      </w:r>
      <w:r w:rsidR="00547737" w:rsidRPr="00547737">
        <w:rPr>
          <w:sz w:val="28"/>
          <w:szCs w:val="28"/>
        </w:rPr>
        <w:t xml:space="preserve">Управлением образованием администрации муниципального образования Усть-Лабинский район </w:t>
      </w:r>
      <w:r w:rsidRPr="00547737">
        <w:rPr>
          <w:sz w:val="28"/>
          <w:szCs w:val="28"/>
        </w:rPr>
        <w:t xml:space="preserve"> в дополнительном соглашении к трудовому договору с руководителем</w:t>
      </w:r>
      <w:r w:rsidRPr="00042488">
        <w:rPr>
          <w:sz w:val="28"/>
          <w:szCs w:val="28"/>
        </w:rPr>
        <w:t xml:space="preserve"> </w:t>
      </w:r>
      <w:r w:rsidR="00FD7C41">
        <w:rPr>
          <w:sz w:val="28"/>
          <w:szCs w:val="28"/>
        </w:rPr>
        <w:t>у</w:t>
      </w:r>
      <w:r w:rsidRPr="00042488">
        <w:rPr>
          <w:sz w:val="28"/>
          <w:szCs w:val="28"/>
        </w:rPr>
        <w:t xml:space="preserve">чреждения сроком не более чем на один календарный год (по 31 декабря включительно). </w:t>
      </w:r>
    </w:p>
    <w:p w:rsidR="00C83F87" w:rsidRPr="00042488" w:rsidRDefault="00C83F87" w:rsidP="00FD451C">
      <w:pPr>
        <w:ind w:firstLine="709"/>
        <w:jc w:val="both"/>
        <w:rPr>
          <w:sz w:val="28"/>
          <w:szCs w:val="28"/>
        </w:rPr>
      </w:pPr>
      <w:r w:rsidRPr="00042488">
        <w:rPr>
          <w:sz w:val="28"/>
          <w:szCs w:val="28"/>
        </w:rPr>
        <w:t xml:space="preserve">5.8. </w:t>
      </w:r>
      <w:proofErr w:type="gramStart"/>
      <w:r w:rsidRPr="00042488">
        <w:rPr>
          <w:sz w:val="28"/>
          <w:szCs w:val="28"/>
        </w:rPr>
        <w:t>В случае если в соответствии с положениями статей 60</w:t>
      </w:r>
      <w:r w:rsidRPr="00042488">
        <w:rPr>
          <w:sz w:val="28"/>
          <w:szCs w:val="28"/>
          <w:vertAlign w:val="superscript"/>
        </w:rPr>
        <w:t>2</w:t>
      </w:r>
      <w:r w:rsidRPr="00042488">
        <w:rPr>
          <w:sz w:val="28"/>
          <w:szCs w:val="28"/>
        </w:rPr>
        <w:t xml:space="preserve">, 151 ТК РФ с письменного согласия работника </w:t>
      </w:r>
      <w:r w:rsidR="006A4AF1">
        <w:rPr>
          <w:sz w:val="28"/>
          <w:szCs w:val="28"/>
        </w:rPr>
        <w:t>Учреждения</w:t>
      </w:r>
      <w:r w:rsidRPr="00042488">
        <w:rPr>
          <w:sz w:val="28"/>
          <w:szCs w:val="28"/>
        </w:rPr>
        <w:t xml:space="preserve"> приказом </w:t>
      </w:r>
      <w:r w:rsidR="00547737" w:rsidRPr="00547737">
        <w:rPr>
          <w:sz w:val="28"/>
          <w:szCs w:val="28"/>
        </w:rPr>
        <w:t>Управления образованием администрации муниципального образования Усть-Лабинский район</w:t>
      </w:r>
      <w:r w:rsidRPr="00547737">
        <w:rPr>
          <w:sz w:val="28"/>
          <w:szCs w:val="28"/>
        </w:rPr>
        <w:t xml:space="preserve"> на него возлагается временное исполнение обязанности руководителя</w:t>
      </w:r>
      <w:r w:rsidRPr="00042488">
        <w:rPr>
          <w:sz w:val="28"/>
          <w:szCs w:val="28"/>
        </w:rPr>
        <w:t xml:space="preserve"> данного </w:t>
      </w:r>
      <w:r w:rsidR="00FD7C41">
        <w:rPr>
          <w:sz w:val="28"/>
          <w:szCs w:val="28"/>
        </w:rPr>
        <w:t>у</w:t>
      </w:r>
      <w:r w:rsidRPr="00042488">
        <w:rPr>
          <w:sz w:val="28"/>
          <w:szCs w:val="28"/>
        </w:rPr>
        <w:t xml:space="preserve">чреждения, с ним не заключается новый трудовой договор и на указанного работника </w:t>
      </w:r>
      <w:r w:rsidR="006A4AF1">
        <w:rPr>
          <w:sz w:val="28"/>
          <w:szCs w:val="28"/>
        </w:rPr>
        <w:t>Учреждения</w:t>
      </w:r>
      <w:r w:rsidRPr="00042488">
        <w:rPr>
          <w:sz w:val="28"/>
          <w:szCs w:val="28"/>
        </w:rPr>
        <w:t xml:space="preserve"> не распространяются положения настоящего раздела.</w:t>
      </w:r>
      <w:proofErr w:type="gramEnd"/>
    </w:p>
    <w:p w:rsidR="00C83F87" w:rsidRPr="00042488" w:rsidRDefault="00C83F87" w:rsidP="00FD451C">
      <w:pPr>
        <w:ind w:firstLine="709"/>
        <w:jc w:val="both"/>
        <w:rPr>
          <w:sz w:val="28"/>
          <w:szCs w:val="28"/>
        </w:rPr>
      </w:pPr>
      <w:r w:rsidRPr="00042488">
        <w:rPr>
          <w:sz w:val="28"/>
          <w:szCs w:val="28"/>
        </w:rPr>
        <w:t xml:space="preserve">В приказе </w:t>
      </w:r>
      <w:r w:rsidR="00547737" w:rsidRPr="00547737">
        <w:rPr>
          <w:sz w:val="28"/>
          <w:szCs w:val="28"/>
        </w:rPr>
        <w:t xml:space="preserve">Управления образованием администрации муниципального образования Усть-Лабинский район </w:t>
      </w:r>
      <w:r w:rsidRPr="00547737">
        <w:rPr>
          <w:sz w:val="28"/>
          <w:szCs w:val="28"/>
        </w:rPr>
        <w:t xml:space="preserve"> о возложении временного исполнения обязанности руководителя </w:t>
      </w:r>
      <w:r w:rsidR="00FD7C41">
        <w:rPr>
          <w:sz w:val="28"/>
          <w:szCs w:val="28"/>
        </w:rPr>
        <w:t>у</w:t>
      </w:r>
      <w:r w:rsidRPr="00547737">
        <w:rPr>
          <w:sz w:val="28"/>
          <w:szCs w:val="28"/>
        </w:rPr>
        <w:t>чреждения</w:t>
      </w:r>
      <w:r w:rsidRPr="00042488">
        <w:rPr>
          <w:sz w:val="28"/>
          <w:szCs w:val="28"/>
        </w:rPr>
        <w:t xml:space="preserve"> указывается размер ежемесячной доплаты за исполнение обязанностей временно отсутствующего работника без освобождения от работы, определенной трудовым договором, заключенным работником </w:t>
      </w:r>
      <w:r w:rsidR="006A4AF1">
        <w:rPr>
          <w:sz w:val="28"/>
          <w:szCs w:val="28"/>
        </w:rPr>
        <w:t>Учреждения</w:t>
      </w:r>
      <w:r w:rsidRPr="00042488">
        <w:rPr>
          <w:sz w:val="28"/>
          <w:szCs w:val="28"/>
        </w:rPr>
        <w:t xml:space="preserve"> с этим же </w:t>
      </w:r>
      <w:r w:rsidR="00FD7C41">
        <w:rPr>
          <w:sz w:val="28"/>
          <w:szCs w:val="28"/>
        </w:rPr>
        <w:t>у</w:t>
      </w:r>
      <w:r w:rsidRPr="00042488">
        <w:rPr>
          <w:sz w:val="28"/>
          <w:szCs w:val="28"/>
        </w:rPr>
        <w:t xml:space="preserve">чреждением. </w:t>
      </w:r>
    </w:p>
    <w:p w:rsidR="00C83F87" w:rsidRPr="00042488" w:rsidRDefault="00C83F87" w:rsidP="00FD451C">
      <w:pPr>
        <w:ind w:firstLine="709"/>
        <w:jc w:val="both"/>
        <w:rPr>
          <w:sz w:val="28"/>
          <w:szCs w:val="28"/>
        </w:rPr>
      </w:pPr>
      <w:r w:rsidRPr="00042488">
        <w:rPr>
          <w:sz w:val="28"/>
          <w:szCs w:val="28"/>
        </w:rPr>
        <w:t>Предельный размер доплаты не может превышать однократного минимального размера должностного оклада руководителя, предусмотренного подпунктом 5.2 настоящего раздела, для соответствующего У</w:t>
      </w:r>
      <w:r w:rsidR="006A4AF1">
        <w:rPr>
          <w:sz w:val="28"/>
          <w:szCs w:val="28"/>
        </w:rPr>
        <w:t>чреждения</w:t>
      </w:r>
      <w:r w:rsidRPr="00042488">
        <w:rPr>
          <w:sz w:val="28"/>
          <w:szCs w:val="28"/>
        </w:rPr>
        <w:t>.</w:t>
      </w:r>
    </w:p>
    <w:p w:rsidR="00C83F87" w:rsidRPr="00042488" w:rsidRDefault="00C83F87" w:rsidP="00FD451C">
      <w:pPr>
        <w:jc w:val="both"/>
        <w:rPr>
          <w:sz w:val="28"/>
          <w:szCs w:val="28"/>
        </w:rPr>
      </w:pPr>
    </w:p>
    <w:p w:rsidR="00C83F87" w:rsidRPr="00042488" w:rsidRDefault="00C83F87" w:rsidP="00A10B58">
      <w:pPr>
        <w:pStyle w:val="1"/>
        <w:ind w:firstLine="709"/>
        <w:jc w:val="center"/>
      </w:pPr>
      <w:r w:rsidRPr="00042488">
        <w:rPr>
          <w:color w:val="auto"/>
        </w:rPr>
        <w:t>6. Другие вопросы оплаты труда</w:t>
      </w:r>
    </w:p>
    <w:p w:rsidR="00C83F87" w:rsidRPr="00042488" w:rsidRDefault="00C83F87" w:rsidP="00FD451C">
      <w:pPr>
        <w:ind w:firstLine="709"/>
        <w:jc w:val="both"/>
        <w:rPr>
          <w:sz w:val="28"/>
          <w:szCs w:val="28"/>
        </w:rPr>
      </w:pPr>
      <w:bookmarkStart w:id="24" w:name="sub_161"/>
      <w:r w:rsidRPr="00042488">
        <w:rPr>
          <w:sz w:val="28"/>
          <w:szCs w:val="28"/>
        </w:rPr>
        <w:t xml:space="preserve">6.1. Из фонда оплаты труда работникам </w:t>
      </w:r>
      <w:r w:rsidR="006A4AF1">
        <w:rPr>
          <w:sz w:val="28"/>
          <w:szCs w:val="28"/>
        </w:rPr>
        <w:t>Учреждения</w:t>
      </w:r>
      <w:r w:rsidRPr="00042488">
        <w:rPr>
          <w:sz w:val="28"/>
          <w:szCs w:val="28"/>
        </w:rPr>
        <w:t xml:space="preserve"> (в том числе руководителю </w:t>
      </w:r>
      <w:r w:rsidR="00FD7C41">
        <w:rPr>
          <w:sz w:val="28"/>
          <w:szCs w:val="28"/>
        </w:rPr>
        <w:t>у</w:t>
      </w:r>
      <w:r w:rsidRPr="00042488">
        <w:rPr>
          <w:sz w:val="28"/>
          <w:szCs w:val="28"/>
        </w:rPr>
        <w:t>чреждения, его заместителям) может предоставляться материальная помощь в порядке и на условиях, определенных в отношении:</w:t>
      </w:r>
    </w:p>
    <w:p w:rsidR="00C83F87" w:rsidRPr="00C55623" w:rsidRDefault="00C83F87" w:rsidP="00FD451C">
      <w:pPr>
        <w:ind w:firstLine="709"/>
        <w:jc w:val="both"/>
        <w:rPr>
          <w:sz w:val="28"/>
          <w:szCs w:val="28"/>
        </w:rPr>
      </w:pPr>
      <w:r w:rsidRPr="00042488">
        <w:rPr>
          <w:sz w:val="28"/>
          <w:szCs w:val="28"/>
        </w:rPr>
        <w:t xml:space="preserve">руководителя </w:t>
      </w:r>
      <w:r w:rsidR="00FD7C41">
        <w:rPr>
          <w:sz w:val="28"/>
          <w:szCs w:val="28"/>
        </w:rPr>
        <w:t>у</w:t>
      </w:r>
      <w:r w:rsidRPr="00042488">
        <w:rPr>
          <w:sz w:val="28"/>
          <w:szCs w:val="28"/>
        </w:rPr>
        <w:t xml:space="preserve">чреждения – </w:t>
      </w:r>
      <w:r w:rsidRPr="00C55623">
        <w:rPr>
          <w:sz w:val="28"/>
          <w:szCs w:val="28"/>
        </w:rPr>
        <w:t xml:space="preserve">правовым актом </w:t>
      </w:r>
      <w:r w:rsidR="00547737" w:rsidRPr="00C55623">
        <w:rPr>
          <w:sz w:val="28"/>
          <w:szCs w:val="28"/>
        </w:rPr>
        <w:t>Управления образованием администрации муниципального образования Усть-Лабинский район</w:t>
      </w:r>
      <w:r w:rsidRPr="00C55623">
        <w:rPr>
          <w:sz w:val="28"/>
          <w:szCs w:val="28"/>
        </w:rPr>
        <w:t>;</w:t>
      </w:r>
    </w:p>
    <w:p w:rsidR="00C83F87" w:rsidRPr="00042488" w:rsidRDefault="00C83F87" w:rsidP="00FD451C">
      <w:pPr>
        <w:ind w:firstLine="709"/>
        <w:jc w:val="both"/>
        <w:rPr>
          <w:sz w:val="28"/>
          <w:szCs w:val="28"/>
        </w:rPr>
      </w:pPr>
      <w:r w:rsidRPr="00C55623">
        <w:rPr>
          <w:sz w:val="28"/>
          <w:szCs w:val="28"/>
        </w:rPr>
        <w:t>работников У</w:t>
      </w:r>
      <w:r w:rsidR="006A4AF1" w:rsidRPr="00C55623">
        <w:rPr>
          <w:sz w:val="28"/>
          <w:szCs w:val="28"/>
        </w:rPr>
        <w:t>чреждения</w:t>
      </w:r>
      <w:r w:rsidRPr="00C55623">
        <w:rPr>
          <w:sz w:val="28"/>
          <w:szCs w:val="28"/>
        </w:rPr>
        <w:t xml:space="preserve"> (за исключением руководителя </w:t>
      </w:r>
      <w:r w:rsidR="00FD7C41">
        <w:rPr>
          <w:sz w:val="28"/>
          <w:szCs w:val="28"/>
        </w:rPr>
        <w:t>у</w:t>
      </w:r>
      <w:r w:rsidRPr="00C55623">
        <w:rPr>
          <w:sz w:val="28"/>
          <w:szCs w:val="28"/>
        </w:rPr>
        <w:t xml:space="preserve">чреждения) – локальным нормативным актом </w:t>
      </w:r>
      <w:r w:rsidR="00FD7C41">
        <w:rPr>
          <w:sz w:val="28"/>
          <w:szCs w:val="28"/>
        </w:rPr>
        <w:t>у</w:t>
      </w:r>
      <w:r w:rsidRPr="00C55623">
        <w:rPr>
          <w:sz w:val="28"/>
          <w:szCs w:val="28"/>
        </w:rPr>
        <w:t>чреждения и (или) коллективным договором</w:t>
      </w:r>
      <w:r w:rsidRPr="00042488">
        <w:rPr>
          <w:sz w:val="28"/>
          <w:szCs w:val="28"/>
        </w:rPr>
        <w:t>.</w:t>
      </w:r>
    </w:p>
    <w:p w:rsidR="00C83F87" w:rsidRPr="00042488" w:rsidRDefault="00C83F87" w:rsidP="00FD451C">
      <w:pPr>
        <w:ind w:firstLine="709"/>
        <w:jc w:val="both"/>
        <w:rPr>
          <w:sz w:val="28"/>
          <w:szCs w:val="28"/>
        </w:rPr>
      </w:pPr>
      <w:r w:rsidRPr="00042488">
        <w:rPr>
          <w:sz w:val="28"/>
          <w:szCs w:val="28"/>
        </w:rPr>
        <w:t>Решение об оказании материальной помощи и ее конкретных размерах принимает в отношении:</w:t>
      </w:r>
    </w:p>
    <w:p w:rsidR="00C83F87" w:rsidRPr="00042488" w:rsidRDefault="00C83F87" w:rsidP="00FD451C">
      <w:pPr>
        <w:ind w:firstLine="709"/>
        <w:jc w:val="both"/>
        <w:rPr>
          <w:sz w:val="28"/>
          <w:szCs w:val="28"/>
        </w:rPr>
      </w:pPr>
      <w:r w:rsidRPr="00042488">
        <w:rPr>
          <w:sz w:val="28"/>
          <w:szCs w:val="28"/>
        </w:rPr>
        <w:t xml:space="preserve">руководителя </w:t>
      </w:r>
      <w:r w:rsidR="00FD7C41">
        <w:rPr>
          <w:sz w:val="28"/>
          <w:szCs w:val="28"/>
        </w:rPr>
        <w:t>у</w:t>
      </w:r>
      <w:r w:rsidRPr="00042488">
        <w:rPr>
          <w:sz w:val="28"/>
          <w:szCs w:val="28"/>
        </w:rPr>
        <w:t xml:space="preserve">чреждения – </w:t>
      </w:r>
      <w:r w:rsidR="00C55623" w:rsidRPr="005D5F90">
        <w:rPr>
          <w:sz w:val="28"/>
          <w:szCs w:val="28"/>
        </w:rPr>
        <w:t>Управлени</w:t>
      </w:r>
      <w:r w:rsidR="004A6555" w:rsidRPr="005D5F90">
        <w:rPr>
          <w:sz w:val="28"/>
          <w:szCs w:val="28"/>
        </w:rPr>
        <w:t>е</w:t>
      </w:r>
      <w:r w:rsidR="00C55623" w:rsidRPr="005D5F90">
        <w:rPr>
          <w:sz w:val="28"/>
          <w:szCs w:val="28"/>
        </w:rPr>
        <w:t xml:space="preserve"> образованием администрации муниципального образования Усть-Лабинский район</w:t>
      </w:r>
      <w:r w:rsidRPr="00C55623">
        <w:rPr>
          <w:sz w:val="28"/>
          <w:szCs w:val="28"/>
        </w:rPr>
        <w:t>;</w:t>
      </w:r>
    </w:p>
    <w:p w:rsidR="00C83F87" w:rsidRPr="00042488" w:rsidRDefault="00C83F87" w:rsidP="00FD451C">
      <w:pPr>
        <w:ind w:firstLine="709"/>
        <w:jc w:val="both"/>
        <w:rPr>
          <w:sz w:val="28"/>
          <w:szCs w:val="28"/>
        </w:rPr>
      </w:pPr>
      <w:r w:rsidRPr="00042488">
        <w:rPr>
          <w:sz w:val="28"/>
          <w:szCs w:val="28"/>
        </w:rPr>
        <w:t>работников У</w:t>
      </w:r>
      <w:r w:rsidR="006A4AF1">
        <w:rPr>
          <w:sz w:val="28"/>
          <w:szCs w:val="28"/>
        </w:rPr>
        <w:t>чреждения</w:t>
      </w:r>
      <w:r w:rsidRPr="00042488">
        <w:rPr>
          <w:sz w:val="28"/>
          <w:szCs w:val="28"/>
        </w:rPr>
        <w:t xml:space="preserve"> (за исключением руководителя </w:t>
      </w:r>
      <w:r w:rsidR="00FD7C41">
        <w:rPr>
          <w:sz w:val="28"/>
          <w:szCs w:val="28"/>
        </w:rPr>
        <w:t>у</w:t>
      </w:r>
      <w:r w:rsidRPr="00042488">
        <w:rPr>
          <w:sz w:val="28"/>
          <w:szCs w:val="28"/>
        </w:rPr>
        <w:t xml:space="preserve">чреждения) – руководитель </w:t>
      </w:r>
      <w:r w:rsidR="00FD7C41">
        <w:rPr>
          <w:sz w:val="28"/>
          <w:szCs w:val="28"/>
        </w:rPr>
        <w:t>у</w:t>
      </w:r>
      <w:r w:rsidRPr="00042488">
        <w:rPr>
          <w:sz w:val="28"/>
          <w:szCs w:val="28"/>
        </w:rPr>
        <w:t xml:space="preserve">чреждения на основании письменного заявления работника </w:t>
      </w:r>
      <w:r w:rsidR="00FD7C41">
        <w:rPr>
          <w:sz w:val="28"/>
          <w:szCs w:val="28"/>
        </w:rPr>
        <w:t>у</w:t>
      </w:r>
      <w:r w:rsidRPr="00042488">
        <w:rPr>
          <w:sz w:val="28"/>
          <w:szCs w:val="28"/>
        </w:rPr>
        <w:t>чреждения.</w:t>
      </w:r>
    </w:p>
    <w:bookmarkEnd w:id="24"/>
    <w:p w:rsidR="00C83F87" w:rsidRPr="00042488" w:rsidRDefault="00C83F87" w:rsidP="004A6555">
      <w:pPr>
        <w:ind w:firstLine="709"/>
        <w:jc w:val="both"/>
        <w:rPr>
          <w:sz w:val="28"/>
          <w:szCs w:val="28"/>
        </w:rPr>
      </w:pPr>
      <w:r w:rsidRPr="00042488">
        <w:rPr>
          <w:sz w:val="28"/>
          <w:szCs w:val="28"/>
        </w:rPr>
        <w:t xml:space="preserve">6.2. В соответствии со статьей 133 ТК РФ и статьей 5 Закона № 1572-КЗ месячная заработная плата работников </w:t>
      </w:r>
      <w:r w:rsidR="006A4AF1">
        <w:rPr>
          <w:sz w:val="28"/>
          <w:szCs w:val="28"/>
        </w:rPr>
        <w:t>Учреждения</w:t>
      </w:r>
      <w:r w:rsidRPr="00042488">
        <w:rPr>
          <w:sz w:val="28"/>
          <w:szCs w:val="28"/>
        </w:rPr>
        <w:t xml:space="preserve">, отработавших норму рабочего времени и выполнивших нормы труда (трудовые обязанности), не может быть ниже утвержденного на федеральном уровне минимального </w:t>
      </w:r>
      <w:proofErr w:type="gramStart"/>
      <w:r w:rsidRPr="00042488">
        <w:rPr>
          <w:sz w:val="28"/>
          <w:szCs w:val="28"/>
        </w:rPr>
        <w:t>размера оплаты труда</w:t>
      </w:r>
      <w:proofErr w:type="gramEnd"/>
      <w:r w:rsidRPr="00042488">
        <w:rPr>
          <w:sz w:val="28"/>
          <w:szCs w:val="28"/>
        </w:rPr>
        <w:t>.</w:t>
      </w:r>
    </w:p>
    <w:p w:rsidR="00C83F87" w:rsidRPr="00042488" w:rsidRDefault="00C83F87" w:rsidP="00FD451C">
      <w:pPr>
        <w:ind w:firstLine="709"/>
        <w:jc w:val="both"/>
        <w:rPr>
          <w:sz w:val="28"/>
          <w:szCs w:val="28"/>
        </w:rPr>
      </w:pPr>
      <w:r w:rsidRPr="00042488">
        <w:rPr>
          <w:sz w:val="28"/>
          <w:szCs w:val="28"/>
        </w:rPr>
        <w:lastRenderedPageBreak/>
        <w:t xml:space="preserve">Из фонда оплаты труда </w:t>
      </w:r>
      <w:r w:rsidR="006A4AF1">
        <w:rPr>
          <w:sz w:val="28"/>
          <w:szCs w:val="28"/>
        </w:rPr>
        <w:t>Учреждения</w:t>
      </w:r>
      <w:r w:rsidRPr="00042488">
        <w:rPr>
          <w:sz w:val="28"/>
          <w:szCs w:val="28"/>
        </w:rPr>
        <w:t xml:space="preserve"> выплачивается </w:t>
      </w:r>
      <w:r w:rsidRPr="005D5F90">
        <w:rPr>
          <w:sz w:val="28"/>
          <w:szCs w:val="28"/>
        </w:rPr>
        <w:t xml:space="preserve">компенсационная доплата до минимального </w:t>
      </w:r>
      <w:proofErr w:type="gramStart"/>
      <w:r w:rsidRPr="005D5F90">
        <w:rPr>
          <w:sz w:val="28"/>
          <w:szCs w:val="28"/>
        </w:rPr>
        <w:t>размера оплаты труда</w:t>
      </w:r>
      <w:proofErr w:type="gramEnd"/>
      <w:r w:rsidRPr="005D5F90">
        <w:rPr>
          <w:sz w:val="28"/>
          <w:szCs w:val="28"/>
        </w:rPr>
        <w:t xml:space="preserve"> в случае, когда размер месячной заработной платы работника </w:t>
      </w:r>
      <w:r w:rsidR="006A4AF1" w:rsidRPr="005D5F90">
        <w:rPr>
          <w:sz w:val="28"/>
          <w:szCs w:val="28"/>
        </w:rPr>
        <w:t xml:space="preserve"> Учреждения</w:t>
      </w:r>
      <w:r w:rsidRPr="005D5F90">
        <w:rPr>
          <w:sz w:val="28"/>
          <w:szCs w:val="28"/>
        </w:rPr>
        <w:t>, полностью</w:t>
      </w:r>
      <w:r w:rsidRPr="00042488">
        <w:rPr>
          <w:sz w:val="28"/>
          <w:szCs w:val="28"/>
        </w:rPr>
        <w:t xml:space="preserve"> отработавшего за этот период норму рабочего времени и выполнившего нормы труда (трудовые обязанности), составил меньше минимального размера оплаты труда, установленного на федеральном уровне.</w:t>
      </w:r>
    </w:p>
    <w:p w:rsidR="00C83F87" w:rsidRPr="00042488" w:rsidRDefault="00C83F87" w:rsidP="00FD451C">
      <w:pPr>
        <w:ind w:firstLine="709"/>
        <w:jc w:val="both"/>
        <w:rPr>
          <w:sz w:val="28"/>
          <w:szCs w:val="28"/>
        </w:rPr>
      </w:pPr>
      <w:r w:rsidRPr="00042488">
        <w:rPr>
          <w:sz w:val="28"/>
          <w:szCs w:val="28"/>
        </w:rPr>
        <w:t xml:space="preserve">Если работник </w:t>
      </w:r>
      <w:r w:rsidR="006A4AF1">
        <w:rPr>
          <w:sz w:val="28"/>
          <w:szCs w:val="28"/>
        </w:rPr>
        <w:t>Учреждения</w:t>
      </w:r>
      <w:r w:rsidRPr="00042488">
        <w:rPr>
          <w:sz w:val="28"/>
          <w:szCs w:val="28"/>
        </w:rPr>
        <w:t xml:space="preserve">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C83F87" w:rsidRPr="00042488" w:rsidRDefault="00C83F87" w:rsidP="00FD451C">
      <w:pPr>
        <w:ind w:firstLine="709"/>
        <w:jc w:val="both"/>
        <w:rPr>
          <w:sz w:val="28"/>
          <w:szCs w:val="28"/>
        </w:rPr>
      </w:pPr>
      <w:r w:rsidRPr="005D5F90">
        <w:rPr>
          <w:sz w:val="28"/>
          <w:szCs w:val="28"/>
        </w:rPr>
        <w:t xml:space="preserve">При расчете доплаты до минимального </w:t>
      </w:r>
      <w:proofErr w:type="gramStart"/>
      <w:r w:rsidRPr="005D5F90">
        <w:rPr>
          <w:sz w:val="28"/>
          <w:szCs w:val="28"/>
        </w:rPr>
        <w:t>размера оплаты труда</w:t>
      </w:r>
      <w:proofErr w:type="gramEnd"/>
      <w:r w:rsidRPr="005D5F90">
        <w:rPr>
          <w:sz w:val="28"/>
          <w:szCs w:val="28"/>
        </w:rPr>
        <w:t xml:space="preserve"> в состав заработной платы, не превышающей минимального размера оплаты труда, не включаются выплаты компенсационного характера</w:t>
      </w:r>
      <w:r w:rsidRPr="00042488">
        <w:rPr>
          <w:sz w:val="28"/>
          <w:szCs w:val="28"/>
        </w:rPr>
        <w:t>:</w:t>
      </w:r>
    </w:p>
    <w:p w:rsidR="00C83F87" w:rsidRPr="00042488" w:rsidRDefault="00C83F87" w:rsidP="00FD451C">
      <w:pPr>
        <w:ind w:firstLine="709"/>
        <w:jc w:val="both"/>
        <w:rPr>
          <w:sz w:val="28"/>
          <w:szCs w:val="28"/>
        </w:rPr>
      </w:pPr>
      <w:proofErr w:type="gramStart"/>
      <w:r w:rsidRPr="00042488">
        <w:rPr>
          <w:sz w:val="28"/>
          <w:szCs w:val="28"/>
        </w:rPr>
        <w:t xml:space="preserve">за выполнение работником </w:t>
      </w:r>
      <w:r w:rsidR="006A4AF1">
        <w:rPr>
          <w:sz w:val="28"/>
          <w:szCs w:val="28"/>
        </w:rPr>
        <w:t>Учреждения</w:t>
      </w:r>
      <w:r w:rsidRPr="00042488">
        <w:rPr>
          <w:sz w:val="28"/>
          <w:szCs w:val="28"/>
        </w:rPr>
        <w:t xml:space="preserve">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путем совмещения профессий (должностей), расширения зон обслуживания, увеличения объема работ, исполнения обязанностей временно отсутствующего работника;</w:t>
      </w:r>
      <w:proofErr w:type="gramEnd"/>
    </w:p>
    <w:p w:rsidR="00C83F87" w:rsidRPr="00042488" w:rsidRDefault="00C83F87" w:rsidP="00FD451C">
      <w:pPr>
        <w:ind w:firstLine="709"/>
        <w:jc w:val="both"/>
        <w:rPr>
          <w:sz w:val="28"/>
          <w:szCs w:val="28"/>
        </w:rPr>
      </w:pPr>
      <w:r w:rsidRPr="00042488">
        <w:rPr>
          <w:sz w:val="28"/>
          <w:szCs w:val="28"/>
        </w:rPr>
        <w:t>за работу в выходные и нерабочие праздничные дни, сверхурочную работу;</w:t>
      </w:r>
    </w:p>
    <w:p w:rsidR="00C83F87" w:rsidRPr="00042488" w:rsidRDefault="00C83F87" w:rsidP="00FD451C">
      <w:pPr>
        <w:ind w:firstLine="709"/>
        <w:jc w:val="both"/>
        <w:rPr>
          <w:sz w:val="28"/>
          <w:szCs w:val="28"/>
        </w:rPr>
      </w:pPr>
      <w:r w:rsidRPr="00042488">
        <w:rPr>
          <w:sz w:val="28"/>
          <w:szCs w:val="28"/>
        </w:rPr>
        <w:t>за работу в ночное время;</w:t>
      </w:r>
    </w:p>
    <w:p w:rsidR="00C83F87" w:rsidRPr="00042488" w:rsidRDefault="00C83F87" w:rsidP="00FD451C">
      <w:pPr>
        <w:ind w:firstLine="709"/>
        <w:jc w:val="both"/>
        <w:rPr>
          <w:sz w:val="28"/>
          <w:szCs w:val="28"/>
        </w:rPr>
      </w:pPr>
      <w:r w:rsidRPr="00042488">
        <w:rPr>
          <w:sz w:val="28"/>
          <w:szCs w:val="28"/>
        </w:rPr>
        <w:t>за работу с вредными или опасными условиями труда, производимую работниками сверх месячной нормы рабочего времени.</w:t>
      </w:r>
    </w:p>
    <w:p w:rsidR="00C83F87" w:rsidRPr="00042488" w:rsidRDefault="00C83F87" w:rsidP="00FD451C">
      <w:pPr>
        <w:ind w:firstLine="709"/>
        <w:jc w:val="both"/>
        <w:rPr>
          <w:sz w:val="28"/>
          <w:szCs w:val="28"/>
        </w:rPr>
      </w:pPr>
      <w:r w:rsidRPr="00042488">
        <w:rPr>
          <w:sz w:val="28"/>
          <w:szCs w:val="28"/>
        </w:rPr>
        <w:t xml:space="preserve">Доплата до минимального </w:t>
      </w:r>
      <w:proofErr w:type="gramStart"/>
      <w:r w:rsidRPr="00042488">
        <w:rPr>
          <w:sz w:val="28"/>
          <w:szCs w:val="28"/>
        </w:rPr>
        <w:t>размера оплаты труда</w:t>
      </w:r>
      <w:proofErr w:type="gramEnd"/>
      <w:r w:rsidRPr="00042488">
        <w:rPr>
          <w:sz w:val="28"/>
          <w:szCs w:val="28"/>
        </w:rPr>
        <w:t xml:space="preserve"> начисляется работнику У</w:t>
      </w:r>
      <w:r w:rsidR="006A4AF1">
        <w:rPr>
          <w:sz w:val="28"/>
          <w:szCs w:val="28"/>
        </w:rPr>
        <w:t>чреждения</w:t>
      </w:r>
      <w:r w:rsidRPr="00042488">
        <w:rPr>
          <w:sz w:val="28"/>
          <w:szCs w:val="28"/>
        </w:rPr>
        <w:t xml:space="preserve"> по основному месту работы (по основной должности, профессии) и</w:t>
      </w:r>
      <w:r w:rsidRPr="00042488">
        <w:rPr>
          <w:sz w:val="28"/>
          <w:szCs w:val="28"/>
          <w:lang w:val="en-US"/>
        </w:rPr>
        <w:t> </w:t>
      </w:r>
      <w:r w:rsidRPr="00042488">
        <w:rPr>
          <w:sz w:val="28"/>
          <w:szCs w:val="28"/>
        </w:rPr>
        <w:t>работе, выполняемой по совместительству, и выплачивается вместе с заработной платой за истекший календарный месяц.</w:t>
      </w:r>
    </w:p>
    <w:p w:rsidR="00C83F87" w:rsidRPr="00962D6A" w:rsidRDefault="00C83F87" w:rsidP="00FD451C">
      <w:pPr>
        <w:ind w:firstLine="709"/>
        <w:jc w:val="both"/>
        <w:rPr>
          <w:sz w:val="28"/>
          <w:szCs w:val="28"/>
        </w:rPr>
      </w:pPr>
      <w:r w:rsidRPr="00F257AE">
        <w:rPr>
          <w:sz w:val="28"/>
          <w:szCs w:val="28"/>
        </w:rPr>
        <w:t xml:space="preserve">6.3. </w:t>
      </w:r>
      <w:r w:rsidR="00F257AE" w:rsidRPr="00F257AE">
        <w:rPr>
          <w:sz w:val="28"/>
          <w:szCs w:val="28"/>
        </w:rPr>
        <w:t>Управление</w:t>
      </w:r>
      <w:r w:rsidR="00962D6A">
        <w:rPr>
          <w:sz w:val="28"/>
          <w:szCs w:val="28"/>
        </w:rPr>
        <w:t>м</w:t>
      </w:r>
      <w:r w:rsidR="00F257AE" w:rsidRPr="00F257AE">
        <w:rPr>
          <w:sz w:val="28"/>
          <w:szCs w:val="28"/>
        </w:rPr>
        <w:t xml:space="preserve"> образованием администрации муниципального образования Усть-Лабинский </w:t>
      </w:r>
      <w:r w:rsidR="00F257AE" w:rsidRPr="00962D6A">
        <w:rPr>
          <w:sz w:val="28"/>
          <w:szCs w:val="28"/>
        </w:rPr>
        <w:t xml:space="preserve">район  </w:t>
      </w:r>
      <w:r w:rsidRPr="00962D6A">
        <w:rPr>
          <w:sz w:val="28"/>
          <w:szCs w:val="28"/>
        </w:rPr>
        <w:t>может быть предоставлено У</w:t>
      </w:r>
      <w:r w:rsidR="006A4AF1" w:rsidRPr="00962D6A">
        <w:rPr>
          <w:sz w:val="28"/>
          <w:szCs w:val="28"/>
        </w:rPr>
        <w:t>чреждению</w:t>
      </w:r>
      <w:r w:rsidRPr="00962D6A">
        <w:rPr>
          <w:sz w:val="28"/>
          <w:szCs w:val="28"/>
        </w:rPr>
        <w:t xml:space="preserve"> право установления сдельных систем оплаты труда (в том числе для отдельных подразделений учреждения или отдельных категорий работников) в пределах утвержденного объема средств на оплату труда работников У</w:t>
      </w:r>
      <w:r w:rsidR="006A4AF1" w:rsidRPr="00962D6A">
        <w:rPr>
          <w:sz w:val="28"/>
          <w:szCs w:val="28"/>
        </w:rPr>
        <w:t>чреждения</w:t>
      </w:r>
      <w:r w:rsidRPr="00962D6A">
        <w:rPr>
          <w:sz w:val="28"/>
          <w:szCs w:val="28"/>
        </w:rPr>
        <w:t>, в отношении которых она</w:t>
      </w:r>
      <w:r w:rsidR="006A4AF1" w:rsidRPr="00962D6A">
        <w:rPr>
          <w:sz w:val="28"/>
          <w:szCs w:val="28"/>
        </w:rPr>
        <w:t xml:space="preserve"> </w:t>
      </w:r>
      <w:r w:rsidRPr="00962D6A">
        <w:rPr>
          <w:sz w:val="28"/>
          <w:szCs w:val="28"/>
          <w:lang w:val="en-US"/>
        </w:rPr>
        <w:t> </w:t>
      </w:r>
      <w:r w:rsidRPr="00962D6A">
        <w:rPr>
          <w:sz w:val="28"/>
          <w:szCs w:val="28"/>
        </w:rPr>
        <w:t>применяется, исходя из производственной необходимости и экономической целесообразности.</w:t>
      </w:r>
    </w:p>
    <w:p w:rsidR="00C83F87" w:rsidRPr="00962D6A" w:rsidRDefault="00C83F87" w:rsidP="00FD451C">
      <w:pPr>
        <w:ind w:firstLine="709"/>
        <w:jc w:val="both"/>
        <w:rPr>
          <w:sz w:val="28"/>
          <w:szCs w:val="28"/>
        </w:rPr>
      </w:pPr>
      <w:r w:rsidRPr="00962D6A">
        <w:rPr>
          <w:sz w:val="28"/>
          <w:szCs w:val="28"/>
        </w:rPr>
        <w:t>Необходимым условием введения сдельной системы оплаты труда является наличие утвержденных У</w:t>
      </w:r>
      <w:r w:rsidR="006A4AF1" w:rsidRPr="00962D6A">
        <w:rPr>
          <w:sz w:val="28"/>
          <w:szCs w:val="28"/>
        </w:rPr>
        <w:t>чреждением</w:t>
      </w:r>
      <w:r w:rsidRPr="00962D6A">
        <w:rPr>
          <w:sz w:val="28"/>
          <w:szCs w:val="28"/>
        </w:rPr>
        <w:t xml:space="preserve"> (с учетом требований учредителя) норм труда и сдельных расценок.</w:t>
      </w:r>
    </w:p>
    <w:p w:rsidR="00C83F87" w:rsidRPr="00042488" w:rsidRDefault="00C83F87" w:rsidP="00FD451C">
      <w:pPr>
        <w:ind w:firstLine="709"/>
        <w:jc w:val="both"/>
        <w:rPr>
          <w:sz w:val="28"/>
          <w:szCs w:val="28"/>
        </w:rPr>
      </w:pPr>
      <w:r w:rsidRPr="00962D6A">
        <w:rPr>
          <w:sz w:val="28"/>
          <w:szCs w:val="28"/>
        </w:rPr>
        <w:t>6.4. В пределах объема средств на оплату труда работников У</w:t>
      </w:r>
      <w:r w:rsidR="006A4AF1" w:rsidRPr="00962D6A">
        <w:rPr>
          <w:sz w:val="28"/>
          <w:szCs w:val="28"/>
        </w:rPr>
        <w:t>чреждения</w:t>
      </w:r>
      <w:r w:rsidRPr="00962D6A">
        <w:rPr>
          <w:sz w:val="28"/>
          <w:szCs w:val="28"/>
        </w:rPr>
        <w:t xml:space="preserve"> руководител</w:t>
      </w:r>
      <w:r w:rsidR="002E3F46" w:rsidRPr="00962D6A">
        <w:rPr>
          <w:sz w:val="28"/>
          <w:szCs w:val="28"/>
        </w:rPr>
        <w:t>ь</w:t>
      </w:r>
      <w:r w:rsidRPr="00962D6A">
        <w:rPr>
          <w:sz w:val="28"/>
          <w:szCs w:val="28"/>
        </w:rPr>
        <w:t xml:space="preserve"> учреждения формирует штатное</w:t>
      </w:r>
      <w:r w:rsidRPr="00042488">
        <w:rPr>
          <w:sz w:val="28"/>
          <w:szCs w:val="28"/>
        </w:rPr>
        <w:t xml:space="preserve"> расписание</w:t>
      </w:r>
      <w:r w:rsidR="002E3F46">
        <w:rPr>
          <w:sz w:val="28"/>
          <w:szCs w:val="28"/>
        </w:rPr>
        <w:t xml:space="preserve">, которое </w:t>
      </w:r>
      <w:r w:rsidRPr="00042488">
        <w:rPr>
          <w:sz w:val="28"/>
          <w:szCs w:val="28"/>
        </w:rPr>
        <w:t xml:space="preserve"> утверждается приказом руководителя </w:t>
      </w:r>
      <w:r w:rsidR="002E3F46">
        <w:rPr>
          <w:sz w:val="28"/>
          <w:szCs w:val="28"/>
        </w:rPr>
        <w:t>у</w:t>
      </w:r>
      <w:r w:rsidRPr="00042488">
        <w:rPr>
          <w:sz w:val="28"/>
          <w:szCs w:val="28"/>
        </w:rPr>
        <w:t>чреждения.</w:t>
      </w:r>
    </w:p>
    <w:p w:rsidR="00C83F87" w:rsidRPr="00042488" w:rsidRDefault="00C83F87" w:rsidP="00FD451C">
      <w:pPr>
        <w:ind w:firstLine="709"/>
        <w:jc w:val="both"/>
        <w:rPr>
          <w:sz w:val="28"/>
          <w:szCs w:val="28"/>
        </w:rPr>
      </w:pPr>
      <w:r w:rsidRPr="00042488">
        <w:rPr>
          <w:sz w:val="28"/>
          <w:szCs w:val="28"/>
        </w:rPr>
        <w:t xml:space="preserve">Внесение </w:t>
      </w:r>
      <w:r w:rsidRPr="00961806">
        <w:rPr>
          <w:sz w:val="28"/>
          <w:szCs w:val="28"/>
        </w:rPr>
        <w:t>изменений в штатное</w:t>
      </w:r>
      <w:r w:rsidRPr="00042488">
        <w:rPr>
          <w:sz w:val="28"/>
          <w:szCs w:val="28"/>
        </w:rPr>
        <w:t xml:space="preserve"> расписание производится на основании приказа руководителя </w:t>
      </w:r>
      <w:r w:rsidR="002E3F46">
        <w:rPr>
          <w:sz w:val="28"/>
          <w:szCs w:val="28"/>
        </w:rPr>
        <w:t>у</w:t>
      </w:r>
      <w:r w:rsidRPr="00042488">
        <w:rPr>
          <w:sz w:val="28"/>
          <w:szCs w:val="28"/>
        </w:rPr>
        <w:t>чреждения.</w:t>
      </w:r>
    </w:p>
    <w:p w:rsidR="00C83F87" w:rsidRPr="00042488" w:rsidRDefault="00C83F87" w:rsidP="00FD451C">
      <w:pPr>
        <w:ind w:firstLine="709"/>
        <w:jc w:val="both"/>
        <w:rPr>
          <w:sz w:val="28"/>
          <w:szCs w:val="28"/>
        </w:rPr>
      </w:pPr>
      <w:r w:rsidRPr="00042488">
        <w:rPr>
          <w:sz w:val="28"/>
          <w:szCs w:val="28"/>
        </w:rPr>
        <w:t xml:space="preserve">Штатное расписание составляется по видам персонала по всем </w:t>
      </w:r>
      <w:r w:rsidRPr="00C55623">
        <w:rPr>
          <w:sz w:val="28"/>
          <w:szCs w:val="28"/>
        </w:rPr>
        <w:t>структурным подразделениям</w:t>
      </w:r>
      <w:r w:rsidRPr="00042488">
        <w:rPr>
          <w:sz w:val="28"/>
          <w:szCs w:val="28"/>
        </w:rPr>
        <w:t xml:space="preserve"> </w:t>
      </w:r>
      <w:r w:rsidR="0002666D">
        <w:rPr>
          <w:sz w:val="28"/>
          <w:szCs w:val="28"/>
        </w:rPr>
        <w:t xml:space="preserve"> Учреждения</w:t>
      </w:r>
      <w:r w:rsidRPr="00042488">
        <w:rPr>
          <w:sz w:val="28"/>
          <w:szCs w:val="28"/>
        </w:rPr>
        <w:t xml:space="preserve">, </w:t>
      </w:r>
      <w:proofErr w:type="gramStart"/>
      <w:r w:rsidRPr="00042488">
        <w:rPr>
          <w:sz w:val="28"/>
          <w:szCs w:val="28"/>
        </w:rPr>
        <w:t>сформированных</w:t>
      </w:r>
      <w:proofErr w:type="gramEnd"/>
      <w:r w:rsidRPr="00042488">
        <w:rPr>
          <w:sz w:val="28"/>
          <w:szCs w:val="28"/>
        </w:rPr>
        <w:t xml:space="preserve"> в соответствии с </w:t>
      </w:r>
      <w:r w:rsidR="002E3F46">
        <w:rPr>
          <w:sz w:val="28"/>
          <w:szCs w:val="28"/>
        </w:rPr>
        <w:t>их</w:t>
      </w:r>
      <w:r w:rsidRPr="00042488">
        <w:rPr>
          <w:sz w:val="28"/>
          <w:szCs w:val="28"/>
        </w:rPr>
        <w:t xml:space="preserve"> Уставом.</w:t>
      </w:r>
    </w:p>
    <w:p w:rsidR="00C83F87" w:rsidRPr="00042488" w:rsidRDefault="00C83F87" w:rsidP="00FD451C">
      <w:pPr>
        <w:ind w:firstLine="709"/>
        <w:jc w:val="both"/>
        <w:rPr>
          <w:sz w:val="28"/>
          <w:szCs w:val="28"/>
        </w:rPr>
      </w:pPr>
      <w:r w:rsidRPr="00042488">
        <w:rPr>
          <w:sz w:val="28"/>
          <w:szCs w:val="28"/>
        </w:rPr>
        <w:lastRenderedPageBreak/>
        <w:t>В штатном расписании указываются должности работников У</w:t>
      </w:r>
      <w:r w:rsidR="0002666D">
        <w:rPr>
          <w:sz w:val="28"/>
          <w:szCs w:val="28"/>
        </w:rPr>
        <w:t>чреждения</w:t>
      </w:r>
      <w:r w:rsidRPr="00042488">
        <w:rPr>
          <w:sz w:val="28"/>
          <w:szCs w:val="28"/>
        </w:rPr>
        <w:t xml:space="preserve">, численность, оклады (должностные оклады), ставки заработной платы, все виды выплат компенсационного характера и другие обязательные выплаты, установленные законодательством и нормативными правовыми актами в сфере оплаты труда, производимые работникам </w:t>
      </w:r>
      <w:r w:rsidR="004918C8">
        <w:rPr>
          <w:sz w:val="28"/>
          <w:szCs w:val="28"/>
        </w:rPr>
        <w:t>Учреждения</w:t>
      </w:r>
      <w:r w:rsidRPr="00042488">
        <w:rPr>
          <w:sz w:val="28"/>
          <w:szCs w:val="28"/>
        </w:rPr>
        <w:t>, трудоустроенным на штатные должности.</w:t>
      </w:r>
    </w:p>
    <w:p w:rsidR="00C83F87" w:rsidRPr="00F257AE" w:rsidRDefault="00C83F87" w:rsidP="00FD451C">
      <w:pPr>
        <w:ind w:firstLine="709"/>
        <w:jc w:val="both"/>
        <w:rPr>
          <w:sz w:val="28"/>
          <w:szCs w:val="28"/>
        </w:rPr>
      </w:pPr>
      <w:r w:rsidRPr="00F257AE">
        <w:rPr>
          <w:sz w:val="28"/>
          <w:szCs w:val="28"/>
        </w:rPr>
        <w:t xml:space="preserve">6.5. Численный состав работников </w:t>
      </w:r>
      <w:r w:rsidR="004918C8" w:rsidRPr="00F257AE">
        <w:rPr>
          <w:sz w:val="28"/>
          <w:szCs w:val="28"/>
        </w:rPr>
        <w:t>Учреждения</w:t>
      </w:r>
      <w:r w:rsidRPr="00F257AE">
        <w:rPr>
          <w:sz w:val="28"/>
          <w:szCs w:val="28"/>
        </w:rPr>
        <w:t xml:space="preserve"> должен быть достаточным для гарантированного выполнения его функций, задач и объемов работ, установленных </w:t>
      </w:r>
      <w:r w:rsidR="00F257AE" w:rsidRPr="00F257AE">
        <w:rPr>
          <w:sz w:val="28"/>
          <w:szCs w:val="28"/>
        </w:rPr>
        <w:t>Управлением образованием администрации муниципального образования Усть-Лабинский район.</w:t>
      </w:r>
    </w:p>
    <w:p w:rsidR="00A10B58" w:rsidRPr="00A10B58" w:rsidRDefault="00C83F87" w:rsidP="00FD451C">
      <w:pPr>
        <w:ind w:firstLine="709"/>
        <w:jc w:val="both"/>
        <w:rPr>
          <w:sz w:val="28"/>
          <w:szCs w:val="28"/>
        </w:rPr>
      </w:pPr>
      <w:r w:rsidRPr="00A10B58">
        <w:rPr>
          <w:sz w:val="28"/>
          <w:szCs w:val="28"/>
        </w:rPr>
        <w:t xml:space="preserve">6.6. С целью унификации подходов к определению штатной численности и размеров фондов оплаты труда учреждений </w:t>
      </w:r>
      <w:r w:rsidR="00F257AE" w:rsidRPr="00A10B58">
        <w:rPr>
          <w:sz w:val="28"/>
          <w:szCs w:val="28"/>
        </w:rPr>
        <w:t xml:space="preserve">Управление образованием администрации муниципального образования Усть-Лабинский район  </w:t>
      </w:r>
      <w:r w:rsidRPr="00A10B58">
        <w:rPr>
          <w:sz w:val="28"/>
          <w:szCs w:val="28"/>
        </w:rPr>
        <w:t>вправе принять решения об утверждении Методических рекомендаций</w:t>
      </w:r>
      <w:r w:rsidR="00A10B58" w:rsidRPr="00A10B58">
        <w:rPr>
          <w:sz w:val="28"/>
          <w:szCs w:val="28"/>
        </w:rPr>
        <w:t>:</w:t>
      </w:r>
    </w:p>
    <w:p w:rsidR="00C83F87" w:rsidRPr="00A10B58" w:rsidRDefault="00C83F87" w:rsidP="00FD451C">
      <w:pPr>
        <w:ind w:firstLine="709"/>
        <w:jc w:val="both"/>
        <w:rPr>
          <w:sz w:val="28"/>
          <w:szCs w:val="28"/>
        </w:rPr>
      </w:pPr>
      <w:r w:rsidRPr="00A10B58">
        <w:rPr>
          <w:sz w:val="28"/>
          <w:szCs w:val="28"/>
        </w:rPr>
        <w:t>по определению</w:t>
      </w:r>
      <w:r w:rsidR="00A10B58" w:rsidRPr="00A10B58">
        <w:rPr>
          <w:sz w:val="28"/>
          <w:szCs w:val="28"/>
        </w:rPr>
        <w:t xml:space="preserve"> </w:t>
      </w:r>
      <w:r w:rsidRPr="00A10B58">
        <w:rPr>
          <w:sz w:val="28"/>
          <w:szCs w:val="28"/>
        </w:rPr>
        <w:t xml:space="preserve">штатной численности работников </w:t>
      </w:r>
      <w:r w:rsidR="004918C8" w:rsidRPr="00A10B58">
        <w:rPr>
          <w:sz w:val="28"/>
          <w:szCs w:val="28"/>
        </w:rPr>
        <w:t>Учреждения</w:t>
      </w:r>
      <w:r w:rsidRPr="00A10B58">
        <w:rPr>
          <w:sz w:val="28"/>
          <w:szCs w:val="28"/>
        </w:rPr>
        <w:t xml:space="preserve"> (типовые штаты);</w:t>
      </w:r>
    </w:p>
    <w:p w:rsidR="00C83F87" w:rsidRPr="00A10B58" w:rsidRDefault="00C83F87" w:rsidP="00FD451C">
      <w:pPr>
        <w:ind w:firstLine="709"/>
        <w:jc w:val="both"/>
        <w:rPr>
          <w:sz w:val="28"/>
          <w:szCs w:val="28"/>
        </w:rPr>
      </w:pPr>
      <w:r w:rsidRPr="00A10B58">
        <w:rPr>
          <w:sz w:val="28"/>
          <w:szCs w:val="28"/>
        </w:rPr>
        <w:t>по установлению типовых тарификационных списков педагогических работников и других работников</w:t>
      </w:r>
      <w:r w:rsidR="004918C8" w:rsidRPr="00A10B58">
        <w:rPr>
          <w:sz w:val="28"/>
          <w:szCs w:val="28"/>
        </w:rPr>
        <w:t xml:space="preserve"> </w:t>
      </w:r>
      <w:r w:rsidRPr="00A10B58">
        <w:rPr>
          <w:sz w:val="28"/>
          <w:szCs w:val="28"/>
        </w:rPr>
        <w:t>У</w:t>
      </w:r>
      <w:r w:rsidR="004918C8" w:rsidRPr="00A10B58">
        <w:rPr>
          <w:sz w:val="28"/>
          <w:szCs w:val="28"/>
        </w:rPr>
        <w:t>чреждения</w:t>
      </w:r>
      <w:r w:rsidRPr="00A10B58">
        <w:rPr>
          <w:sz w:val="28"/>
          <w:szCs w:val="28"/>
        </w:rPr>
        <w:t>.</w:t>
      </w:r>
    </w:p>
    <w:p w:rsidR="00C83F87" w:rsidRPr="00A10B58" w:rsidRDefault="002E3F46" w:rsidP="00FD451C">
      <w:pPr>
        <w:ind w:firstLine="709"/>
        <w:jc w:val="both"/>
        <w:rPr>
          <w:sz w:val="28"/>
          <w:szCs w:val="28"/>
        </w:rPr>
      </w:pPr>
      <w:r w:rsidRPr="00A10B58">
        <w:rPr>
          <w:sz w:val="28"/>
          <w:szCs w:val="28"/>
        </w:rPr>
        <w:t>6.</w:t>
      </w:r>
      <w:r w:rsidR="00C83F87" w:rsidRPr="00A10B58">
        <w:rPr>
          <w:sz w:val="28"/>
          <w:szCs w:val="28"/>
        </w:rPr>
        <w:t xml:space="preserve">7. </w:t>
      </w:r>
      <w:r w:rsidR="00B926E0">
        <w:rPr>
          <w:sz w:val="28"/>
          <w:szCs w:val="28"/>
        </w:rPr>
        <w:t xml:space="preserve">Приказом Управления </w:t>
      </w:r>
      <w:r w:rsidR="00B926E0" w:rsidRPr="00A10B58">
        <w:rPr>
          <w:sz w:val="28"/>
          <w:szCs w:val="28"/>
        </w:rPr>
        <w:t xml:space="preserve">образованием администрации муниципального образования Усть-Лабинский район  </w:t>
      </w:r>
      <w:r w:rsidR="00C83F87" w:rsidRPr="00B926E0">
        <w:rPr>
          <w:sz w:val="28"/>
          <w:szCs w:val="28"/>
        </w:rPr>
        <w:t>утверждаются:</w:t>
      </w:r>
    </w:p>
    <w:p w:rsidR="002E3F46" w:rsidRPr="00A10B58" w:rsidRDefault="00C83F87" w:rsidP="00FD451C">
      <w:pPr>
        <w:ind w:firstLine="709"/>
        <w:jc w:val="both"/>
        <w:rPr>
          <w:sz w:val="28"/>
          <w:szCs w:val="28"/>
        </w:rPr>
      </w:pPr>
      <w:r w:rsidRPr="00A10B58">
        <w:rPr>
          <w:sz w:val="28"/>
          <w:szCs w:val="28"/>
        </w:rPr>
        <w:t xml:space="preserve">перечни </w:t>
      </w:r>
      <w:r w:rsidR="002E3F46" w:rsidRPr="00A10B58">
        <w:rPr>
          <w:sz w:val="28"/>
          <w:szCs w:val="28"/>
        </w:rPr>
        <w:t xml:space="preserve">должностей, относимых </w:t>
      </w:r>
      <w:proofErr w:type="gramStart"/>
      <w:r w:rsidR="002E3F46" w:rsidRPr="00A10B58">
        <w:rPr>
          <w:sz w:val="28"/>
          <w:szCs w:val="28"/>
        </w:rPr>
        <w:t>к</w:t>
      </w:r>
      <w:proofErr w:type="gramEnd"/>
      <w:r w:rsidR="002E3F46" w:rsidRPr="00A10B58">
        <w:rPr>
          <w:sz w:val="28"/>
          <w:szCs w:val="28"/>
        </w:rPr>
        <w:t>:</w:t>
      </w:r>
    </w:p>
    <w:p w:rsidR="00C83F87" w:rsidRPr="00A10B58" w:rsidRDefault="00C83F87" w:rsidP="00FD451C">
      <w:pPr>
        <w:ind w:firstLine="709"/>
        <w:jc w:val="both"/>
        <w:rPr>
          <w:sz w:val="28"/>
          <w:szCs w:val="28"/>
        </w:rPr>
      </w:pPr>
      <w:r w:rsidRPr="00A10B58">
        <w:rPr>
          <w:sz w:val="28"/>
          <w:szCs w:val="28"/>
        </w:rPr>
        <w:t>основно</w:t>
      </w:r>
      <w:r w:rsidR="002E3F46" w:rsidRPr="00A10B58">
        <w:rPr>
          <w:sz w:val="28"/>
          <w:szCs w:val="28"/>
        </w:rPr>
        <w:t>му</w:t>
      </w:r>
      <w:r w:rsidRPr="00A10B58">
        <w:rPr>
          <w:sz w:val="28"/>
          <w:szCs w:val="28"/>
        </w:rPr>
        <w:t xml:space="preserve"> персонал</w:t>
      </w:r>
      <w:r w:rsidR="002E3F46" w:rsidRPr="00A10B58">
        <w:rPr>
          <w:sz w:val="28"/>
          <w:szCs w:val="28"/>
        </w:rPr>
        <w:t>у (педагогические работники)</w:t>
      </w:r>
      <w:r w:rsidRPr="00A10B58">
        <w:rPr>
          <w:sz w:val="28"/>
          <w:szCs w:val="28"/>
        </w:rPr>
        <w:t xml:space="preserve"> У</w:t>
      </w:r>
      <w:r w:rsidR="004918C8" w:rsidRPr="00A10B58">
        <w:rPr>
          <w:sz w:val="28"/>
          <w:szCs w:val="28"/>
        </w:rPr>
        <w:t>чреждения</w:t>
      </w:r>
      <w:r w:rsidRPr="00A10B58">
        <w:rPr>
          <w:sz w:val="28"/>
          <w:szCs w:val="28"/>
        </w:rPr>
        <w:t>;</w:t>
      </w:r>
    </w:p>
    <w:p w:rsidR="002E3F46" w:rsidRPr="00A10B58" w:rsidRDefault="002E3F46" w:rsidP="00FD451C">
      <w:pPr>
        <w:ind w:firstLine="709"/>
        <w:jc w:val="both"/>
        <w:rPr>
          <w:sz w:val="28"/>
          <w:szCs w:val="28"/>
        </w:rPr>
      </w:pPr>
      <w:r w:rsidRPr="00A10B58">
        <w:rPr>
          <w:sz w:val="28"/>
          <w:szCs w:val="28"/>
        </w:rPr>
        <w:t>административно-управленческому персоналу Учреждения;</w:t>
      </w:r>
    </w:p>
    <w:p w:rsidR="002E3F46" w:rsidRPr="00F257AE" w:rsidRDefault="002E3F46" w:rsidP="002E3F46">
      <w:pPr>
        <w:ind w:firstLine="709"/>
        <w:jc w:val="both"/>
        <w:rPr>
          <w:sz w:val="28"/>
          <w:szCs w:val="28"/>
        </w:rPr>
      </w:pPr>
      <w:r w:rsidRPr="00A10B58">
        <w:rPr>
          <w:sz w:val="28"/>
          <w:szCs w:val="28"/>
        </w:rPr>
        <w:t>вспомогательному персоналу Учреждения</w:t>
      </w:r>
      <w:r w:rsidR="00F257AE" w:rsidRPr="00A10B58">
        <w:rPr>
          <w:sz w:val="28"/>
          <w:szCs w:val="28"/>
        </w:rPr>
        <w:t>.</w:t>
      </w:r>
    </w:p>
    <w:p w:rsidR="002E3F46" w:rsidRDefault="002E3F46" w:rsidP="00FD451C">
      <w:pPr>
        <w:ind w:firstLine="709"/>
        <w:jc w:val="both"/>
        <w:rPr>
          <w:sz w:val="28"/>
          <w:szCs w:val="28"/>
        </w:rPr>
      </w:pPr>
    </w:p>
    <w:p w:rsidR="006B2934" w:rsidRDefault="006B2934" w:rsidP="00FD451C">
      <w:pPr>
        <w:ind w:firstLine="709"/>
        <w:jc w:val="both"/>
        <w:rPr>
          <w:sz w:val="28"/>
          <w:szCs w:val="28"/>
        </w:rPr>
      </w:pPr>
    </w:p>
    <w:p w:rsidR="00642B82" w:rsidRDefault="00642B82" w:rsidP="00FD451C">
      <w:pPr>
        <w:ind w:firstLine="709"/>
        <w:jc w:val="both"/>
        <w:rPr>
          <w:sz w:val="28"/>
          <w:szCs w:val="28"/>
        </w:rPr>
      </w:pPr>
    </w:p>
    <w:p w:rsidR="006B2934" w:rsidRPr="004331AB" w:rsidRDefault="006B2934" w:rsidP="006B2934">
      <w:pPr>
        <w:rPr>
          <w:sz w:val="28"/>
          <w:szCs w:val="28"/>
        </w:rPr>
      </w:pPr>
      <w:r w:rsidRPr="004331AB">
        <w:rPr>
          <w:sz w:val="28"/>
          <w:szCs w:val="28"/>
        </w:rPr>
        <w:t>Начальник управления образованием</w:t>
      </w:r>
    </w:p>
    <w:p w:rsidR="006B2934" w:rsidRPr="004331AB" w:rsidRDefault="006B2934" w:rsidP="006B2934">
      <w:pPr>
        <w:rPr>
          <w:sz w:val="28"/>
          <w:szCs w:val="28"/>
        </w:rPr>
      </w:pPr>
      <w:r w:rsidRPr="004331AB">
        <w:rPr>
          <w:sz w:val="28"/>
          <w:szCs w:val="28"/>
        </w:rPr>
        <w:t xml:space="preserve">администрации </w:t>
      </w:r>
      <w:proofErr w:type="gramStart"/>
      <w:r w:rsidRPr="004331AB">
        <w:rPr>
          <w:sz w:val="28"/>
          <w:szCs w:val="28"/>
        </w:rPr>
        <w:t>муниципального</w:t>
      </w:r>
      <w:proofErr w:type="gramEnd"/>
    </w:p>
    <w:p w:rsidR="006B2934" w:rsidRPr="00F257AE" w:rsidRDefault="006B2934" w:rsidP="006B2934">
      <w:pPr>
        <w:jc w:val="both"/>
        <w:rPr>
          <w:sz w:val="28"/>
          <w:szCs w:val="28"/>
        </w:rPr>
      </w:pPr>
      <w:r w:rsidRPr="004331AB">
        <w:rPr>
          <w:sz w:val="28"/>
          <w:szCs w:val="28"/>
        </w:rPr>
        <w:t xml:space="preserve">образования </w:t>
      </w:r>
      <w:proofErr w:type="spellStart"/>
      <w:r w:rsidRPr="004331AB">
        <w:rPr>
          <w:sz w:val="28"/>
          <w:szCs w:val="28"/>
        </w:rPr>
        <w:t>Усть-Лабинский</w:t>
      </w:r>
      <w:proofErr w:type="spellEnd"/>
      <w:r w:rsidRPr="004331AB">
        <w:rPr>
          <w:sz w:val="28"/>
          <w:szCs w:val="28"/>
        </w:rPr>
        <w:t xml:space="preserve"> район</w:t>
      </w:r>
      <w:r w:rsidRPr="004331AB">
        <w:rPr>
          <w:sz w:val="28"/>
          <w:szCs w:val="28"/>
        </w:rPr>
        <w:tab/>
      </w:r>
      <w:r w:rsidRPr="004331AB">
        <w:rPr>
          <w:sz w:val="28"/>
          <w:szCs w:val="28"/>
        </w:rPr>
        <w:tab/>
      </w:r>
      <w:r w:rsidRPr="004331AB">
        <w:rPr>
          <w:sz w:val="28"/>
          <w:szCs w:val="28"/>
        </w:rPr>
        <w:tab/>
      </w:r>
      <w:r w:rsidRPr="004331AB">
        <w:rPr>
          <w:sz w:val="28"/>
          <w:szCs w:val="28"/>
        </w:rPr>
        <w:tab/>
      </w:r>
      <w:r w:rsidR="00642B82">
        <w:rPr>
          <w:sz w:val="28"/>
          <w:szCs w:val="28"/>
        </w:rPr>
        <w:t xml:space="preserve">           </w:t>
      </w:r>
      <w:r w:rsidRPr="004331AB">
        <w:rPr>
          <w:sz w:val="28"/>
          <w:szCs w:val="28"/>
        </w:rPr>
        <w:t>А.А.</w:t>
      </w:r>
      <w:r w:rsidR="009F4923">
        <w:rPr>
          <w:sz w:val="28"/>
          <w:szCs w:val="28"/>
        </w:rPr>
        <w:t xml:space="preserve"> </w:t>
      </w:r>
      <w:r w:rsidRPr="004331AB">
        <w:rPr>
          <w:sz w:val="28"/>
          <w:szCs w:val="28"/>
        </w:rPr>
        <w:t>Баженова</w:t>
      </w:r>
    </w:p>
    <w:p w:rsidR="002E3F46" w:rsidRPr="00F257AE" w:rsidRDefault="002E3F46" w:rsidP="00FD451C">
      <w:pPr>
        <w:ind w:firstLine="709"/>
        <w:jc w:val="both"/>
        <w:rPr>
          <w:sz w:val="28"/>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1"/>
        <w:gridCol w:w="4811"/>
      </w:tblGrid>
      <w:tr w:rsidR="00C83F87" w:rsidRPr="00042488" w:rsidTr="00C83F87">
        <w:tc>
          <w:tcPr>
            <w:tcW w:w="4811" w:type="dxa"/>
          </w:tcPr>
          <w:p w:rsidR="00C83F87" w:rsidRPr="00042488" w:rsidRDefault="00C83F87" w:rsidP="00C83F87">
            <w:pPr>
              <w:jc w:val="right"/>
              <w:rPr>
                <w:rStyle w:val="ab"/>
                <w:b w:val="0"/>
                <w:color w:val="auto"/>
              </w:rPr>
            </w:pPr>
          </w:p>
        </w:tc>
        <w:tc>
          <w:tcPr>
            <w:tcW w:w="4811" w:type="dxa"/>
          </w:tcPr>
          <w:p w:rsidR="004331AB" w:rsidRDefault="004331AB" w:rsidP="002A7A03">
            <w:pPr>
              <w:ind w:left="43"/>
              <w:rPr>
                <w:rStyle w:val="ab"/>
                <w:b w:val="0"/>
                <w:color w:val="auto"/>
                <w:sz w:val="28"/>
                <w:szCs w:val="28"/>
              </w:rPr>
            </w:pPr>
          </w:p>
          <w:p w:rsidR="004331AB" w:rsidRDefault="004331AB" w:rsidP="002A7A03">
            <w:pPr>
              <w:ind w:left="43"/>
              <w:rPr>
                <w:rStyle w:val="ab"/>
                <w:b w:val="0"/>
                <w:color w:val="auto"/>
                <w:sz w:val="28"/>
                <w:szCs w:val="28"/>
              </w:rPr>
            </w:pPr>
          </w:p>
          <w:p w:rsidR="004331AB" w:rsidRDefault="004331AB" w:rsidP="002A7A03">
            <w:pPr>
              <w:ind w:left="43"/>
              <w:rPr>
                <w:rStyle w:val="ab"/>
                <w:b w:val="0"/>
                <w:color w:val="auto"/>
                <w:sz w:val="28"/>
                <w:szCs w:val="28"/>
              </w:rPr>
            </w:pPr>
          </w:p>
          <w:p w:rsidR="004331AB" w:rsidRDefault="004331AB" w:rsidP="002A7A03">
            <w:pPr>
              <w:ind w:left="43"/>
              <w:rPr>
                <w:rStyle w:val="ab"/>
                <w:b w:val="0"/>
                <w:color w:val="auto"/>
                <w:sz w:val="28"/>
                <w:szCs w:val="28"/>
              </w:rPr>
            </w:pPr>
          </w:p>
          <w:p w:rsidR="004331AB" w:rsidRDefault="004331AB" w:rsidP="002A7A03">
            <w:pPr>
              <w:ind w:left="43"/>
              <w:rPr>
                <w:rStyle w:val="ab"/>
                <w:b w:val="0"/>
                <w:color w:val="auto"/>
                <w:sz w:val="28"/>
                <w:szCs w:val="28"/>
              </w:rPr>
            </w:pPr>
          </w:p>
          <w:p w:rsidR="004331AB" w:rsidRDefault="004331AB" w:rsidP="002A7A03">
            <w:pPr>
              <w:ind w:left="43"/>
              <w:rPr>
                <w:rStyle w:val="ab"/>
                <w:b w:val="0"/>
                <w:color w:val="auto"/>
                <w:sz w:val="28"/>
                <w:szCs w:val="28"/>
              </w:rPr>
            </w:pPr>
          </w:p>
          <w:p w:rsidR="004331AB" w:rsidRDefault="004331AB" w:rsidP="002A7A03">
            <w:pPr>
              <w:ind w:left="43"/>
              <w:rPr>
                <w:rStyle w:val="ab"/>
                <w:b w:val="0"/>
                <w:color w:val="auto"/>
                <w:sz w:val="28"/>
                <w:szCs w:val="28"/>
              </w:rPr>
            </w:pPr>
          </w:p>
          <w:p w:rsidR="004331AB" w:rsidRDefault="004331AB" w:rsidP="002A7A03">
            <w:pPr>
              <w:ind w:left="43"/>
              <w:rPr>
                <w:rStyle w:val="ab"/>
                <w:b w:val="0"/>
                <w:color w:val="auto"/>
                <w:sz w:val="28"/>
                <w:szCs w:val="28"/>
              </w:rPr>
            </w:pPr>
          </w:p>
          <w:p w:rsidR="004331AB" w:rsidRDefault="004331AB" w:rsidP="002A7A03">
            <w:pPr>
              <w:ind w:left="43"/>
              <w:rPr>
                <w:rStyle w:val="ab"/>
                <w:b w:val="0"/>
                <w:color w:val="auto"/>
                <w:sz w:val="28"/>
                <w:szCs w:val="28"/>
              </w:rPr>
            </w:pPr>
          </w:p>
          <w:p w:rsidR="004331AB" w:rsidRDefault="004331AB" w:rsidP="002A7A03">
            <w:pPr>
              <w:ind w:left="43"/>
              <w:rPr>
                <w:rStyle w:val="ab"/>
                <w:b w:val="0"/>
                <w:color w:val="auto"/>
                <w:sz w:val="28"/>
                <w:szCs w:val="28"/>
              </w:rPr>
            </w:pPr>
          </w:p>
          <w:p w:rsidR="004331AB" w:rsidRDefault="004331AB" w:rsidP="002A7A03">
            <w:pPr>
              <w:ind w:left="43"/>
              <w:rPr>
                <w:rStyle w:val="ab"/>
                <w:b w:val="0"/>
                <w:color w:val="auto"/>
                <w:sz w:val="28"/>
                <w:szCs w:val="28"/>
              </w:rPr>
            </w:pPr>
          </w:p>
          <w:p w:rsidR="004331AB" w:rsidRDefault="004331AB" w:rsidP="002A7A03">
            <w:pPr>
              <w:ind w:left="43"/>
              <w:rPr>
                <w:rStyle w:val="ab"/>
                <w:b w:val="0"/>
                <w:color w:val="auto"/>
                <w:sz w:val="28"/>
                <w:szCs w:val="28"/>
              </w:rPr>
            </w:pPr>
          </w:p>
          <w:p w:rsidR="004331AB" w:rsidRDefault="004331AB" w:rsidP="002A7A03">
            <w:pPr>
              <w:ind w:left="43"/>
              <w:rPr>
                <w:rStyle w:val="ab"/>
                <w:b w:val="0"/>
                <w:color w:val="auto"/>
                <w:sz w:val="28"/>
                <w:szCs w:val="28"/>
              </w:rPr>
            </w:pPr>
          </w:p>
          <w:p w:rsidR="004331AB" w:rsidRDefault="004331AB" w:rsidP="002A7A03">
            <w:pPr>
              <w:ind w:left="43"/>
              <w:rPr>
                <w:rStyle w:val="ab"/>
                <w:b w:val="0"/>
                <w:color w:val="auto"/>
                <w:sz w:val="28"/>
                <w:szCs w:val="28"/>
              </w:rPr>
            </w:pPr>
          </w:p>
          <w:p w:rsidR="004331AB" w:rsidRDefault="004331AB" w:rsidP="002A7A03">
            <w:pPr>
              <w:ind w:left="43"/>
              <w:rPr>
                <w:rStyle w:val="ab"/>
                <w:b w:val="0"/>
                <w:color w:val="auto"/>
                <w:sz w:val="28"/>
                <w:szCs w:val="28"/>
              </w:rPr>
            </w:pPr>
          </w:p>
          <w:p w:rsidR="002A7A03" w:rsidRPr="00D578B6" w:rsidRDefault="00C83F87" w:rsidP="002A7A03">
            <w:pPr>
              <w:ind w:left="43"/>
              <w:rPr>
                <w:rStyle w:val="ab"/>
                <w:b w:val="0"/>
                <w:color w:val="auto"/>
                <w:sz w:val="28"/>
                <w:szCs w:val="28"/>
              </w:rPr>
            </w:pPr>
            <w:r w:rsidRPr="00D578B6">
              <w:rPr>
                <w:rStyle w:val="ab"/>
                <w:b w:val="0"/>
                <w:color w:val="auto"/>
                <w:sz w:val="28"/>
                <w:szCs w:val="28"/>
              </w:rPr>
              <w:t xml:space="preserve">Приложение </w:t>
            </w:r>
            <w:r w:rsidR="00661724" w:rsidRPr="00D578B6">
              <w:rPr>
                <w:rStyle w:val="ab"/>
                <w:b w:val="0"/>
                <w:color w:val="auto"/>
                <w:sz w:val="28"/>
                <w:szCs w:val="28"/>
              </w:rPr>
              <w:t>1</w:t>
            </w:r>
          </w:p>
          <w:p w:rsidR="002A7A03" w:rsidRPr="00D578B6" w:rsidRDefault="002A7A03" w:rsidP="002A7A03">
            <w:pPr>
              <w:pStyle w:val="a4"/>
              <w:ind w:left="0" w:firstLine="0"/>
              <w:rPr>
                <w:rFonts w:ascii="Times New Roman" w:hAnsi="Times New Roman" w:cs="Times New Roman"/>
              </w:rPr>
            </w:pPr>
          </w:p>
          <w:p w:rsidR="002A7A03" w:rsidRPr="00D578B6" w:rsidRDefault="002A7A03" w:rsidP="00D578B6">
            <w:pPr>
              <w:pStyle w:val="a4"/>
              <w:ind w:left="0" w:firstLine="0"/>
              <w:jc w:val="left"/>
              <w:rPr>
                <w:rFonts w:ascii="Times New Roman" w:hAnsi="Times New Roman" w:cs="Times New Roman"/>
              </w:rPr>
            </w:pPr>
            <w:r w:rsidRPr="00D578B6">
              <w:rPr>
                <w:rFonts w:ascii="Times New Roman" w:hAnsi="Times New Roman" w:cs="Times New Roman"/>
              </w:rPr>
              <w:t xml:space="preserve">к Положению об отраслевой системе </w:t>
            </w:r>
          </w:p>
          <w:p w:rsidR="002A7A03" w:rsidRPr="00D578B6" w:rsidRDefault="002A7A03" w:rsidP="00D578B6">
            <w:pPr>
              <w:pStyle w:val="a4"/>
              <w:ind w:left="0" w:firstLine="0"/>
              <w:jc w:val="left"/>
              <w:rPr>
                <w:rFonts w:ascii="Times New Roman" w:hAnsi="Times New Roman" w:cs="Times New Roman"/>
              </w:rPr>
            </w:pPr>
            <w:r w:rsidRPr="00D578B6">
              <w:rPr>
                <w:rFonts w:ascii="Times New Roman" w:hAnsi="Times New Roman" w:cs="Times New Roman"/>
              </w:rPr>
              <w:t xml:space="preserve">оплаты труда работников муниципальных  образовательных </w:t>
            </w:r>
          </w:p>
          <w:p w:rsidR="002A7A03" w:rsidRPr="00D578B6" w:rsidRDefault="002A7A03" w:rsidP="00D578B6">
            <w:pPr>
              <w:pStyle w:val="a4"/>
              <w:ind w:left="0" w:firstLine="0"/>
              <w:jc w:val="left"/>
              <w:rPr>
                <w:rFonts w:ascii="Times New Roman" w:hAnsi="Times New Roman" w:cs="Times New Roman"/>
              </w:rPr>
            </w:pPr>
            <w:r w:rsidRPr="00D578B6">
              <w:rPr>
                <w:rFonts w:ascii="Times New Roman" w:hAnsi="Times New Roman" w:cs="Times New Roman"/>
              </w:rPr>
              <w:t xml:space="preserve">учреждений (организаций) и муниципальных учреждений образования, подведомственных управлению образованием администрации муниципального образования Усть-Лабинский район </w:t>
            </w:r>
          </w:p>
          <w:p w:rsidR="002A7A03" w:rsidRPr="00D578B6" w:rsidRDefault="002A7A03" w:rsidP="002A7A03">
            <w:pPr>
              <w:ind w:left="43"/>
              <w:rPr>
                <w:rStyle w:val="ab"/>
                <w:b w:val="0"/>
                <w:color w:val="auto"/>
              </w:rPr>
            </w:pPr>
          </w:p>
        </w:tc>
      </w:tr>
    </w:tbl>
    <w:p w:rsidR="002A7A03" w:rsidRDefault="002A7A03" w:rsidP="00C83F87">
      <w:pPr>
        <w:rPr>
          <w:b/>
          <w:sz w:val="28"/>
          <w:szCs w:val="28"/>
        </w:rPr>
      </w:pPr>
    </w:p>
    <w:p w:rsidR="002A7A03" w:rsidRPr="00042488" w:rsidRDefault="002A7A03" w:rsidP="00C83F87">
      <w:pPr>
        <w:rPr>
          <w:b/>
          <w:sz w:val="28"/>
          <w:szCs w:val="28"/>
        </w:rPr>
      </w:pPr>
    </w:p>
    <w:p w:rsidR="00C83F87" w:rsidRPr="00642B82" w:rsidRDefault="00C83F87" w:rsidP="006A2F51">
      <w:pPr>
        <w:pStyle w:val="1"/>
        <w:jc w:val="center"/>
        <w:rPr>
          <w:b/>
          <w:color w:val="auto"/>
        </w:rPr>
      </w:pPr>
      <w:r w:rsidRPr="00642B82">
        <w:rPr>
          <w:b/>
          <w:color w:val="auto"/>
        </w:rPr>
        <w:t>ПОРЯДОК</w:t>
      </w:r>
    </w:p>
    <w:p w:rsidR="00C83F87" w:rsidRPr="00642B82" w:rsidRDefault="00C83F87" w:rsidP="006A2F51">
      <w:pPr>
        <w:pStyle w:val="1"/>
        <w:jc w:val="center"/>
        <w:rPr>
          <w:b/>
          <w:color w:val="auto"/>
        </w:rPr>
      </w:pPr>
      <w:r w:rsidRPr="00642B82">
        <w:rPr>
          <w:b/>
          <w:color w:val="auto"/>
        </w:rPr>
        <w:t>исчисления заработной платы педагогическим работникам</w:t>
      </w:r>
    </w:p>
    <w:p w:rsidR="00642B82" w:rsidRDefault="002A7A03" w:rsidP="006A2F51">
      <w:pPr>
        <w:pStyle w:val="1"/>
        <w:jc w:val="center"/>
        <w:rPr>
          <w:b/>
        </w:rPr>
      </w:pPr>
      <w:r w:rsidRPr="00642B82">
        <w:rPr>
          <w:b/>
        </w:rPr>
        <w:t xml:space="preserve">муниципальных образовательных учреждений (организаций) и муниципальных учреждений образования, подведомственных управлению образованием администрации муниципального образования </w:t>
      </w:r>
    </w:p>
    <w:p w:rsidR="002A7A03" w:rsidRPr="00642B82" w:rsidRDefault="002A7A03" w:rsidP="006A2F51">
      <w:pPr>
        <w:pStyle w:val="1"/>
        <w:jc w:val="center"/>
        <w:rPr>
          <w:b/>
          <w:color w:val="auto"/>
        </w:rPr>
      </w:pPr>
      <w:proofErr w:type="spellStart"/>
      <w:r w:rsidRPr="00642B82">
        <w:rPr>
          <w:b/>
        </w:rPr>
        <w:t>Усть-Лабинский</w:t>
      </w:r>
      <w:proofErr w:type="spellEnd"/>
      <w:r w:rsidRPr="00642B82">
        <w:rPr>
          <w:b/>
        </w:rPr>
        <w:t xml:space="preserve"> район  </w:t>
      </w:r>
    </w:p>
    <w:p w:rsidR="00C83F87" w:rsidRDefault="00C83F87" w:rsidP="00C83F87">
      <w:pPr>
        <w:ind w:firstLine="709"/>
        <w:rPr>
          <w:sz w:val="28"/>
          <w:szCs w:val="28"/>
        </w:rPr>
      </w:pPr>
    </w:p>
    <w:p w:rsidR="002A7A03" w:rsidRPr="00042488" w:rsidRDefault="002A7A03" w:rsidP="00C83F87">
      <w:pPr>
        <w:ind w:firstLine="709"/>
        <w:rPr>
          <w:sz w:val="28"/>
          <w:szCs w:val="28"/>
        </w:rPr>
      </w:pPr>
    </w:p>
    <w:p w:rsidR="00C83F87" w:rsidRPr="00E101B2" w:rsidRDefault="002E3F46" w:rsidP="00E101B2">
      <w:pPr>
        <w:pStyle w:val="1"/>
        <w:rPr>
          <w:b/>
          <w:color w:val="auto"/>
        </w:rPr>
      </w:pPr>
      <w:bookmarkStart w:id="25" w:name="sub_1301"/>
      <w:r>
        <w:rPr>
          <w:color w:val="auto"/>
        </w:rPr>
        <w:tab/>
      </w:r>
      <w:r w:rsidRPr="00E101B2">
        <w:rPr>
          <w:color w:val="auto"/>
        </w:rPr>
        <w:t>П</w:t>
      </w:r>
      <w:r w:rsidR="00C83F87" w:rsidRPr="00E101B2">
        <w:rPr>
          <w:color w:val="auto"/>
        </w:rPr>
        <w:t xml:space="preserve">орядок определяет механизм исчисления заработной платы педагогическим работникам </w:t>
      </w:r>
      <w:r w:rsidRPr="00E101B2">
        <w:t xml:space="preserve">муниципальных образовательных учреждений (организаций) и муниципальных учреждений образования, подведомственных управлению образованием администрации муниципального образования Усть-Лабинский район  </w:t>
      </w:r>
      <w:r w:rsidR="00C83F87" w:rsidRPr="00E101B2">
        <w:rPr>
          <w:color w:val="auto"/>
        </w:rPr>
        <w:t>(далее – Порядок, образовательная организация).</w:t>
      </w:r>
    </w:p>
    <w:p w:rsidR="00C83F87" w:rsidRPr="00E101B2" w:rsidRDefault="00E101B2" w:rsidP="00E101B2">
      <w:pPr>
        <w:pStyle w:val="a4"/>
        <w:ind w:left="0" w:firstLine="0"/>
        <w:rPr>
          <w:rFonts w:ascii="Times New Roman" w:hAnsi="Times New Roman" w:cs="Times New Roman"/>
        </w:rPr>
      </w:pPr>
      <w:bookmarkStart w:id="26" w:name="sub_13011"/>
      <w:bookmarkEnd w:id="25"/>
      <w:r>
        <w:rPr>
          <w:rFonts w:ascii="Times New Roman" w:hAnsi="Times New Roman" w:cs="Times New Roman"/>
        </w:rPr>
        <w:tab/>
      </w:r>
      <w:r w:rsidR="00C83F87" w:rsidRPr="00E101B2">
        <w:rPr>
          <w:rFonts w:ascii="Times New Roman" w:hAnsi="Times New Roman" w:cs="Times New Roman"/>
        </w:rPr>
        <w:t xml:space="preserve">1. </w:t>
      </w:r>
      <w:proofErr w:type="gramStart"/>
      <w:r w:rsidR="00C83F87" w:rsidRPr="00E101B2">
        <w:rPr>
          <w:rFonts w:ascii="Times New Roman" w:hAnsi="Times New Roman" w:cs="Times New Roman"/>
        </w:rPr>
        <w:t>Месячная заработная плата педагогических работников определяется путем умножения ставок заработной платы, установленных в соответствии с</w:t>
      </w:r>
      <w:r w:rsidR="00817052" w:rsidRPr="00E101B2">
        <w:rPr>
          <w:rFonts w:ascii="Times New Roman" w:hAnsi="Times New Roman" w:cs="Times New Roman"/>
        </w:rPr>
        <w:t xml:space="preserve"> </w:t>
      </w:r>
      <w:r w:rsidR="00C83F87" w:rsidRPr="00E101B2">
        <w:rPr>
          <w:rFonts w:ascii="Times New Roman" w:hAnsi="Times New Roman" w:cs="Times New Roman"/>
        </w:rPr>
        <w:t xml:space="preserve"> Положением </w:t>
      </w:r>
      <w:r w:rsidRPr="00E101B2">
        <w:rPr>
          <w:rFonts w:ascii="Times New Roman" w:hAnsi="Times New Roman" w:cs="Times New Roman"/>
        </w:rPr>
        <w:t xml:space="preserve"> об отраслевой системе оплаты труда работников муниципальных  образовательных учреждений (организаций) и муниципальных учреждений образования, подведомственных управлению образованием администрации муниципального образования Усть-Лабинский район (далее - Положение), на факти</w:t>
      </w:r>
      <w:r w:rsidR="00C83F87" w:rsidRPr="00E101B2">
        <w:rPr>
          <w:rFonts w:ascii="Times New Roman" w:hAnsi="Times New Roman" w:cs="Times New Roman"/>
        </w:rPr>
        <w:t>ческую нагрузку в неделю и деления полученного произведения на установленную за ставку норму часов педагогической работы в неделю.</w:t>
      </w:r>
      <w:proofErr w:type="gramEnd"/>
    </w:p>
    <w:bookmarkEnd w:id="26"/>
    <w:p w:rsidR="00C83F87" w:rsidRPr="00E101B2" w:rsidRDefault="00C83F87" w:rsidP="00E101B2">
      <w:pPr>
        <w:ind w:firstLine="709"/>
        <w:jc w:val="both"/>
        <w:rPr>
          <w:sz w:val="28"/>
          <w:szCs w:val="28"/>
        </w:rPr>
      </w:pPr>
      <w:r w:rsidRPr="00E101B2">
        <w:rPr>
          <w:sz w:val="28"/>
          <w:szCs w:val="28"/>
        </w:rPr>
        <w:t>В таком же порядке исчисляется месячная заработная плата:</w:t>
      </w:r>
    </w:p>
    <w:p w:rsidR="00C83F87" w:rsidRPr="00042488" w:rsidRDefault="00C83F87" w:rsidP="002A7A03">
      <w:pPr>
        <w:ind w:firstLine="709"/>
        <w:jc w:val="both"/>
        <w:rPr>
          <w:sz w:val="28"/>
          <w:szCs w:val="28"/>
        </w:rPr>
      </w:pPr>
      <w:r w:rsidRPr="00042488">
        <w:rPr>
          <w:sz w:val="28"/>
          <w:szCs w:val="28"/>
        </w:rPr>
        <w:t>педагогических работников за работу в другой образовательной организации (одной или нескольких), осуществляемую на условиях совместительства;</w:t>
      </w:r>
    </w:p>
    <w:p w:rsidR="00C83F87" w:rsidRPr="00042488" w:rsidRDefault="00C83F87" w:rsidP="002A7A03">
      <w:pPr>
        <w:ind w:firstLine="709"/>
        <w:jc w:val="both"/>
        <w:rPr>
          <w:sz w:val="28"/>
          <w:szCs w:val="28"/>
        </w:rPr>
      </w:pPr>
      <w:proofErr w:type="gramStart"/>
      <w:r w:rsidRPr="00042488">
        <w:rPr>
          <w:sz w:val="28"/>
          <w:szCs w:val="28"/>
        </w:rPr>
        <w:t>учителей, для которых данная образовательная организация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roofErr w:type="gramEnd"/>
    </w:p>
    <w:p w:rsidR="00C83F87" w:rsidRPr="00042488" w:rsidRDefault="00C83F87" w:rsidP="002A7A03">
      <w:pPr>
        <w:ind w:firstLine="709"/>
        <w:jc w:val="both"/>
        <w:rPr>
          <w:sz w:val="28"/>
          <w:szCs w:val="28"/>
        </w:rPr>
      </w:pPr>
      <w:bookmarkStart w:id="27" w:name="sub_13012"/>
      <w:r w:rsidRPr="00042488">
        <w:rPr>
          <w:sz w:val="28"/>
          <w:szCs w:val="28"/>
        </w:rPr>
        <w:lastRenderedPageBreak/>
        <w:t>1.</w:t>
      </w:r>
      <w:r w:rsidR="00E101B2">
        <w:rPr>
          <w:sz w:val="28"/>
          <w:szCs w:val="28"/>
        </w:rPr>
        <w:t>1</w:t>
      </w:r>
      <w:r w:rsidRPr="00042488">
        <w:rPr>
          <w:sz w:val="28"/>
          <w:szCs w:val="28"/>
        </w:rPr>
        <w:t>. Установленная педагогическим работникам при тарификации заработная плата выплачивается ежемесячно независимо от числа недель и рабочих дней в разные месяцы года.</w:t>
      </w:r>
    </w:p>
    <w:p w:rsidR="009A1C8F" w:rsidRDefault="00C83F87" w:rsidP="002A7A03">
      <w:pPr>
        <w:ind w:firstLine="709"/>
        <w:jc w:val="both"/>
        <w:rPr>
          <w:sz w:val="28"/>
          <w:szCs w:val="28"/>
        </w:rPr>
      </w:pPr>
      <w:bookmarkStart w:id="28" w:name="sub_13013"/>
      <w:bookmarkEnd w:id="27"/>
      <w:r w:rsidRPr="00042488">
        <w:rPr>
          <w:sz w:val="28"/>
          <w:szCs w:val="28"/>
        </w:rPr>
        <w:t>1.</w:t>
      </w:r>
      <w:r w:rsidR="00E101B2">
        <w:rPr>
          <w:sz w:val="28"/>
          <w:szCs w:val="28"/>
        </w:rPr>
        <w:t>2</w:t>
      </w:r>
      <w:r w:rsidRPr="00042488">
        <w:rPr>
          <w:sz w:val="28"/>
          <w:szCs w:val="28"/>
        </w:rPr>
        <w:t xml:space="preserve">. Тарификацию педагогических работников для определения их заработной платы за фактический объем учебной нагрузки рекомендуется </w:t>
      </w:r>
    </w:p>
    <w:p w:rsidR="00C83F87" w:rsidRPr="00042488" w:rsidRDefault="00C83F87" w:rsidP="009A1C8F">
      <w:pPr>
        <w:jc w:val="both"/>
        <w:rPr>
          <w:sz w:val="28"/>
          <w:szCs w:val="28"/>
        </w:rPr>
      </w:pPr>
      <w:r w:rsidRPr="00042488">
        <w:rPr>
          <w:sz w:val="28"/>
          <w:szCs w:val="28"/>
        </w:rPr>
        <w:t>производить один раз в год (на 1 сентября), но раздельно по полугодиям (за иной период), если учебными планами на каждое полугодие (на иной период) предусматривается разное количество часов в неделю на предмет (дисциплину).</w:t>
      </w:r>
    </w:p>
    <w:p w:rsidR="00C83F87" w:rsidRPr="00042488" w:rsidRDefault="00C83F87" w:rsidP="002A7A03">
      <w:pPr>
        <w:ind w:firstLine="709"/>
        <w:jc w:val="both"/>
        <w:rPr>
          <w:sz w:val="28"/>
          <w:szCs w:val="28"/>
        </w:rPr>
      </w:pPr>
      <w:bookmarkStart w:id="29" w:name="sub_13014"/>
      <w:bookmarkEnd w:id="28"/>
      <w:r w:rsidRPr="00042488">
        <w:rPr>
          <w:sz w:val="28"/>
          <w:szCs w:val="28"/>
        </w:rPr>
        <w:t>1</w:t>
      </w:r>
      <w:r w:rsidR="00E101B2">
        <w:rPr>
          <w:sz w:val="28"/>
          <w:szCs w:val="28"/>
        </w:rPr>
        <w:t>.3</w:t>
      </w:r>
      <w:r w:rsidRPr="00042488">
        <w:rPr>
          <w:sz w:val="28"/>
          <w:szCs w:val="28"/>
        </w:rPr>
        <w:t>. Исчисление заработной платы педагогических работников за работу по обучению детей, находящихся на длительном лечении в медицинских организациях, а также педагогических работников образовательных организаций, осуществляющих образовательную деятельность в очно-заочной или заочной форме, в зависимости от объема их учебной нагрузки производится два раза в год – на начало первого и второго учебных полугодий.</w:t>
      </w:r>
    </w:p>
    <w:bookmarkEnd w:id="29"/>
    <w:p w:rsidR="00C83F87" w:rsidRPr="00042488" w:rsidRDefault="00C83F87" w:rsidP="002A7A03">
      <w:pPr>
        <w:ind w:firstLine="709"/>
        <w:jc w:val="both"/>
        <w:rPr>
          <w:sz w:val="28"/>
          <w:szCs w:val="28"/>
        </w:rPr>
      </w:pPr>
      <w:proofErr w:type="gramStart"/>
      <w:r w:rsidRPr="00042488">
        <w:rPr>
          <w:sz w:val="28"/>
          <w:szCs w:val="28"/>
        </w:rPr>
        <w:t xml:space="preserve">Тарификация педагогических работников, осуществляющих обучение обучающихся, находящихся на длительном лечении в больницах, если постоянная сменяемость обучающихся влияет на учебную нагрузку педагогических работников, производится следующим образом: в учебную нагрузку учителя включаются при тарификации на начало каждого полугодия не все 100 процентов часов, отведенных учебным планом на групповые и индивидуальные занятия, а 80 процентов от этого объема часов. </w:t>
      </w:r>
      <w:proofErr w:type="gramEnd"/>
    </w:p>
    <w:p w:rsidR="00C83F87" w:rsidRPr="00042488" w:rsidRDefault="00C83F87" w:rsidP="002A7A03">
      <w:pPr>
        <w:ind w:firstLine="709"/>
        <w:jc w:val="both"/>
        <w:rPr>
          <w:sz w:val="28"/>
          <w:szCs w:val="28"/>
        </w:rPr>
      </w:pPr>
      <w:r w:rsidRPr="00042488">
        <w:rPr>
          <w:sz w:val="28"/>
          <w:szCs w:val="28"/>
        </w:rPr>
        <w:t>Месячная заработная плата за часы преподавательской работы будет определяться в этом случае путем умножения ставки заработной платы на объем нагрузки, взятой в размере 80 процентов от фактической нагрузки на начало каждого полугодия, и деленной на установленную норму часов в неделю.</w:t>
      </w:r>
    </w:p>
    <w:p w:rsidR="00C83F87" w:rsidRPr="00042488" w:rsidRDefault="00C83F87" w:rsidP="002A7A03">
      <w:pPr>
        <w:ind w:firstLine="709"/>
        <w:jc w:val="both"/>
        <w:rPr>
          <w:sz w:val="28"/>
          <w:szCs w:val="28"/>
        </w:rPr>
      </w:pPr>
      <w:r w:rsidRPr="00042488">
        <w:rPr>
          <w:sz w:val="28"/>
          <w:szCs w:val="28"/>
        </w:rPr>
        <w:t>Установленная таким образом месячная заработная плата учителю выплачивается до начала следующего полугодия независимо от фактической нагрузки в разные месяцы данного учебного полугодия, а по окончании каждого учебного полугодия часы преподавательской работы, выполненные сверх объема учебной нагрузки, установленной при тарификации, оплачиваются дополнительно по часовым ставкам.</w:t>
      </w:r>
    </w:p>
    <w:p w:rsidR="00C83F87" w:rsidRPr="00042488" w:rsidRDefault="00C83F87" w:rsidP="002A7A03">
      <w:pPr>
        <w:ind w:firstLine="709"/>
        <w:jc w:val="both"/>
        <w:rPr>
          <w:sz w:val="28"/>
          <w:szCs w:val="28"/>
        </w:rPr>
      </w:pPr>
      <w:r w:rsidRPr="00042488">
        <w:rPr>
          <w:sz w:val="28"/>
          <w:szCs w:val="28"/>
        </w:rPr>
        <w:t>При невыполнении по не зависящим от учителя причинам объема учебной нагрузки, установленной при тарификации, уменьшение заработной платы не производится.</w:t>
      </w:r>
    </w:p>
    <w:p w:rsidR="00C83F87" w:rsidRPr="00042488" w:rsidRDefault="00C83F87" w:rsidP="002A7A03">
      <w:pPr>
        <w:ind w:firstLine="709"/>
        <w:jc w:val="both"/>
        <w:rPr>
          <w:sz w:val="28"/>
          <w:szCs w:val="28"/>
        </w:rPr>
      </w:pPr>
      <w:bookmarkStart w:id="30" w:name="sub_13015"/>
      <w:r w:rsidRPr="00042488">
        <w:rPr>
          <w:sz w:val="28"/>
          <w:szCs w:val="28"/>
        </w:rPr>
        <w:t>1.</w:t>
      </w:r>
      <w:r w:rsidR="00E101B2">
        <w:rPr>
          <w:sz w:val="28"/>
          <w:szCs w:val="28"/>
        </w:rPr>
        <w:t>4</w:t>
      </w:r>
      <w:r w:rsidRPr="00042488">
        <w:rPr>
          <w:sz w:val="28"/>
          <w:szCs w:val="28"/>
        </w:rPr>
        <w:t xml:space="preserve">. В учебную нагрузку педагогических работников за работу </w:t>
      </w:r>
      <w:r w:rsidR="00B47084">
        <w:rPr>
          <w:sz w:val="28"/>
          <w:szCs w:val="28"/>
        </w:rPr>
        <w:t xml:space="preserve">с </w:t>
      </w:r>
      <w:proofErr w:type="gramStart"/>
      <w:r w:rsidRPr="00042488">
        <w:rPr>
          <w:sz w:val="28"/>
          <w:szCs w:val="28"/>
        </w:rPr>
        <w:t>обучающимися</w:t>
      </w:r>
      <w:proofErr w:type="gramEnd"/>
      <w:r w:rsidRPr="00042488">
        <w:rPr>
          <w:sz w:val="28"/>
          <w:szCs w:val="28"/>
        </w:rPr>
        <w:t xml:space="preserve">, получающими образование в заочной форме, включаются часы, отведенные на полугодие учебным планом на групповые и индивидуальные консультации, а также 70 процентов от объема часов, отведенных на прием устных и письменных зачетов. Расчет часов в учебном плане на прием устных и письменных зачетов производится на среднее </w:t>
      </w:r>
      <w:r w:rsidR="00E101B2">
        <w:rPr>
          <w:sz w:val="28"/>
          <w:szCs w:val="28"/>
        </w:rPr>
        <w:t>число</w:t>
      </w:r>
      <w:r w:rsidRPr="00042488">
        <w:rPr>
          <w:sz w:val="28"/>
          <w:szCs w:val="28"/>
        </w:rPr>
        <w:t xml:space="preserve"> обучающихся: в группе от 9 до 15 человек – на 12, в группе от 16 до 20 человек – </w:t>
      </w:r>
      <w:proofErr w:type="gramStart"/>
      <w:r w:rsidRPr="00042488">
        <w:rPr>
          <w:sz w:val="28"/>
          <w:szCs w:val="28"/>
        </w:rPr>
        <w:t>на</w:t>
      </w:r>
      <w:proofErr w:type="gramEnd"/>
      <w:r w:rsidRPr="00042488">
        <w:rPr>
          <w:sz w:val="28"/>
          <w:szCs w:val="28"/>
        </w:rPr>
        <w:t xml:space="preserve"> 18.</w:t>
      </w:r>
    </w:p>
    <w:p w:rsidR="00C83F87" w:rsidRPr="00042488" w:rsidRDefault="00C83F87" w:rsidP="00ED6948">
      <w:pPr>
        <w:ind w:firstLine="709"/>
        <w:jc w:val="both"/>
        <w:rPr>
          <w:sz w:val="28"/>
          <w:szCs w:val="28"/>
        </w:rPr>
      </w:pPr>
      <w:bookmarkStart w:id="31" w:name="sub_13016"/>
      <w:bookmarkEnd w:id="30"/>
      <w:r w:rsidRPr="00042488">
        <w:rPr>
          <w:sz w:val="28"/>
          <w:szCs w:val="28"/>
        </w:rPr>
        <w:t>1</w:t>
      </w:r>
      <w:r w:rsidR="00E101B2">
        <w:rPr>
          <w:sz w:val="28"/>
          <w:szCs w:val="28"/>
        </w:rPr>
        <w:t>.5</w:t>
      </w:r>
      <w:r w:rsidRPr="00042488">
        <w:rPr>
          <w:sz w:val="28"/>
          <w:szCs w:val="28"/>
        </w:rPr>
        <w:t xml:space="preserve">. </w:t>
      </w:r>
      <w:proofErr w:type="gramStart"/>
      <w:r w:rsidRPr="00042488">
        <w:rPr>
          <w:sz w:val="28"/>
          <w:szCs w:val="28"/>
        </w:rPr>
        <w:t xml:space="preserve">За время работы в период осенних, зимних, весенних и летних каникул обучающихся, а также в периоды отмены (приостановки) учебных </w:t>
      </w:r>
      <w:r w:rsidRPr="00042488">
        <w:rPr>
          <w:sz w:val="28"/>
          <w:szCs w:val="28"/>
        </w:rPr>
        <w:lastRenderedPageBreak/>
        <w:t xml:space="preserve">занятий (образовательного процесса, оказания услуг по присмотру и уходу за детьми) для обучающихся по санитарно-эпидемиологическим, климатическим и другим основаниям оплата труда работников </w:t>
      </w:r>
      <w:r w:rsidR="002A7A03">
        <w:rPr>
          <w:sz w:val="28"/>
          <w:szCs w:val="28"/>
        </w:rPr>
        <w:t>Учреждения</w:t>
      </w:r>
      <w:r w:rsidRPr="00042488">
        <w:rPr>
          <w:sz w:val="28"/>
          <w:szCs w:val="28"/>
        </w:rPr>
        <w:t>, осуществляющих образовательную деятельность в течение учебного года, в том числе на условиях совместительства (совмещения), производится из расчета заработной</w:t>
      </w:r>
      <w:proofErr w:type="gramEnd"/>
      <w:r w:rsidRPr="00042488">
        <w:rPr>
          <w:sz w:val="28"/>
          <w:szCs w:val="28"/>
        </w:rPr>
        <w:t xml:space="preserve"> платы, установленной при тарификации, предшествующей началу каникул или периоду отмены (приостановке) учебных занятий (образовательного процесса, оказания услуг по присмотру и уходу за детьми) по указанным выше причинам.</w:t>
      </w:r>
    </w:p>
    <w:bookmarkEnd w:id="31"/>
    <w:p w:rsidR="00C83F87" w:rsidRPr="00042488" w:rsidRDefault="00C83F87" w:rsidP="002A7A03">
      <w:pPr>
        <w:ind w:firstLine="709"/>
        <w:jc w:val="both"/>
        <w:rPr>
          <w:sz w:val="28"/>
          <w:szCs w:val="28"/>
        </w:rPr>
      </w:pPr>
      <w:r w:rsidRPr="00042488">
        <w:rPr>
          <w:sz w:val="28"/>
          <w:szCs w:val="28"/>
        </w:rPr>
        <w:t>Лицам, работающим на условиях почасовой оплаты и не ведущим педагогической работы во время каникул, оплата за это время не производится.</w:t>
      </w:r>
    </w:p>
    <w:p w:rsidR="00C83F87" w:rsidRPr="00642B82" w:rsidRDefault="00C83F87" w:rsidP="00C83F87">
      <w:pPr>
        <w:ind w:firstLine="709"/>
        <w:jc w:val="right"/>
        <w:rPr>
          <w:rStyle w:val="ab"/>
          <w:b w:val="0"/>
          <w:color w:val="auto"/>
          <w:sz w:val="28"/>
          <w:szCs w:val="28"/>
        </w:rPr>
      </w:pPr>
    </w:p>
    <w:p w:rsidR="004331AB" w:rsidRPr="00642B82" w:rsidRDefault="004331AB" w:rsidP="00C83F87">
      <w:pPr>
        <w:ind w:firstLine="709"/>
        <w:jc w:val="right"/>
        <w:rPr>
          <w:rStyle w:val="ab"/>
          <w:b w:val="0"/>
          <w:color w:val="auto"/>
          <w:sz w:val="28"/>
          <w:szCs w:val="28"/>
        </w:rPr>
      </w:pPr>
    </w:p>
    <w:p w:rsidR="004331AB" w:rsidRPr="00642B82" w:rsidRDefault="004331AB" w:rsidP="00C83F87">
      <w:pPr>
        <w:ind w:firstLine="709"/>
        <w:jc w:val="right"/>
        <w:rPr>
          <w:rStyle w:val="ab"/>
          <w:b w:val="0"/>
          <w:color w:val="auto"/>
          <w:sz w:val="28"/>
          <w:szCs w:val="28"/>
        </w:rPr>
      </w:pPr>
    </w:p>
    <w:p w:rsidR="004331AB" w:rsidRPr="00642B82" w:rsidRDefault="004331AB" w:rsidP="004331AB">
      <w:pPr>
        <w:jc w:val="both"/>
        <w:rPr>
          <w:sz w:val="28"/>
          <w:szCs w:val="28"/>
        </w:rPr>
      </w:pPr>
      <w:r w:rsidRPr="00642B82">
        <w:rPr>
          <w:sz w:val="28"/>
          <w:szCs w:val="28"/>
        </w:rPr>
        <w:t xml:space="preserve">Начальник управления образованием </w:t>
      </w:r>
    </w:p>
    <w:p w:rsidR="004331AB" w:rsidRPr="00642B82" w:rsidRDefault="004331AB" w:rsidP="004331AB">
      <w:pPr>
        <w:jc w:val="both"/>
        <w:rPr>
          <w:sz w:val="28"/>
          <w:szCs w:val="28"/>
        </w:rPr>
      </w:pPr>
      <w:r w:rsidRPr="00642B82">
        <w:rPr>
          <w:sz w:val="28"/>
          <w:szCs w:val="28"/>
        </w:rPr>
        <w:t xml:space="preserve">администрации </w:t>
      </w:r>
      <w:proofErr w:type="gramStart"/>
      <w:r w:rsidRPr="00642B82">
        <w:rPr>
          <w:sz w:val="28"/>
          <w:szCs w:val="28"/>
        </w:rPr>
        <w:t>муниципального</w:t>
      </w:r>
      <w:proofErr w:type="gramEnd"/>
    </w:p>
    <w:p w:rsidR="004331AB" w:rsidRPr="00642B82" w:rsidRDefault="004331AB" w:rsidP="004331AB">
      <w:pPr>
        <w:jc w:val="both"/>
        <w:rPr>
          <w:sz w:val="28"/>
          <w:szCs w:val="28"/>
        </w:rPr>
      </w:pPr>
      <w:r w:rsidRPr="00642B82">
        <w:rPr>
          <w:sz w:val="28"/>
          <w:szCs w:val="28"/>
        </w:rPr>
        <w:t xml:space="preserve">образования Усть-Лабинский район </w:t>
      </w:r>
      <w:r w:rsidRPr="00642B82">
        <w:rPr>
          <w:sz w:val="28"/>
          <w:szCs w:val="28"/>
        </w:rPr>
        <w:tab/>
      </w:r>
      <w:r w:rsidRPr="00642B82">
        <w:rPr>
          <w:sz w:val="28"/>
          <w:szCs w:val="28"/>
        </w:rPr>
        <w:tab/>
      </w:r>
      <w:r w:rsidRPr="00642B82">
        <w:rPr>
          <w:sz w:val="28"/>
          <w:szCs w:val="28"/>
        </w:rPr>
        <w:tab/>
      </w:r>
      <w:r w:rsidRPr="00642B82">
        <w:rPr>
          <w:sz w:val="28"/>
          <w:szCs w:val="28"/>
        </w:rPr>
        <w:tab/>
      </w:r>
      <w:r w:rsidRPr="00642B82">
        <w:rPr>
          <w:sz w:val="28"/>
          <w:szCs w:val="28"/>
        </w:rPr>
        <w:tab/>
        <w:t>А.А.</w:t>
      </w:r>
      <w:r w:rsidR="009F4923" w:rsidRPr="00642B82">
        <w:rPr>
          <w:sz w:val="28"/>
          <w:szCs w:val="28"/>
        </w:rPr>
        <w:t xml:space="preserve"> </w:t>
      </w:r>
      <w:r w:rsidRPr="00642B82">
        <w:rPr>
          <w:sz w:val="28"/>
          <w:szCs w:val="28"/>
        </w:rPr>
        <w:t xml:space="preserve">Баженова </w:t>
      </w:r>
    </w:p>
    <w:p w:rsidR="004331AB" w:rsidRDefault="004331AB" w:rsidP="00C83F87">
      <w:pPr>
        <w:ind w:firstLine="709"/>
        <w:jc w:val="right"/>
        <w:rPr>
          <w:rStyle w:val="ab"/>
          <w:b w:val="0"/>
          <w:color w:val="auto"/>
        </w:rPr>
      </w:pPr>
    </w:p>
    <w:p w:rsidR="004331AB" w:rsidRPr="00042488" w:rsidRDefault="004331AB" w:rsidP="004331AB">
      <w:pPr>
        <w:ind w:firstLine="709"/>
        <w:jc w:val="both"/>
        <w:rPr>
          <w:rStyle w:val="ab"/>
          <w:b w:val="0"/>
          <w:color w:val="auto"/>
        </w:rPr>
        <w:sectPr w:rsidR="004331AB" w:rsidRPr="00042488" w:rsidSect="00C83F87">
          <w:headerReference w:type="default" r:id="rId12"/>
          <w:pgSz w:w="11900" w:h="16800"/>
          <w:pgMar w:top="1134" w:right="567" w:bottom="1134" w:left="1701" w:header="567" w:footer="567" w:gutter="0"/>
          <w:pgNumType w:start="1"/>
          <w:cols w:space="720"/>
          <w:noEndnote/>
          <w:titlePg/>
          <w:docGrid w:linePitch="326"/>
        </w:sect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1"/>
        <w:gridCol w:w="4811"/>
      </w:tblGrid>
      <w:tr w:rsidR="00C83F87" w:rsidRPr="00042488" w:rsidTr="00C83F87">
        <w:tc>
          <w:tcPr>
            <w:tcW w:w="4811" w:type="dxa"/>
          </w:tcPr>
          <w:p w:rsidR="00C83F87" w:rsidRPr="00042488" w:rsidRDefault="00C83F87" w:rsidP="00C83F87">
            <w:pPr>
              <w:jc w:val="right"/>
              <w:rPr>
                <w:rStyle w:val="ab"/>
                <w:b w:val="0"/>
                <w:color w:val="auto"/>
              </w:rPr>
            </w:pPr>
          </w:p>
        </w:tc>
        <w:tc>
          <w:tcPr>
            <w:tcW w:w="4811" w:type="dxa"/>
          </w:tcPr>
          <w:p w:rsidR="00AE28E1" w:rsidRPr="00D578B6" w:rsidRDefault="00AE28E1" w:rsidP="00AE28E1">
            <w:pPr>
              <w:ind w:left="43"/>
              <w:rPr>
                <w:rStyle w:val="ab"/>
                <w:b w:val="0"/>
                <w:color w:val="auto"/>
                <w:sz w:val="28"/>
                <w:szCs w:val="28"/>
              </w:rPr>
            </w:pPr>
            <w:r w:rsidRPr="00D578B6">
              <w:rPr>
                <w:rStyle w:val="ab"/>
                <w:b w:val="0"/>
                <w:color w:val="auto"/>
                <w:sz w:val="28"/>
                <w:szCs w:val="28"/>
              </w:rPr>
              <w:t xml:space="preserve">Приложение </w:t>
            </w:r>
            <w:r w:rsidR="00D578B6">
              <w:rPr>
                <w:rStyle w:val="ab"/>
                <w:b w:val="0"/>
                <w:color w:val="auto"/>
                <w:sz w:val="28"/>
                <w:szCs w:val="28"/>
              </w:rPr>
              <w:t>2</w:t>
            </w:r>
          </w:p>
          <w:p w:rsidR="00AE28E1" w:rsidRPr="00D578B6" w:rsidRDefault="00AE28E1" w:rsidP="008E6E0A">
            <w:pPr>
              <w:pStyle w:val="a4"/>
              <w:ind w:left="0" w:firstLine="0"/>
              <w:rPr>
                <w:rFonts w:ascii="Times New Roman" w:hAnsi="Times New Roman" w:cs="Times New Roman"/>
              </w:rPr>
            </w:pPr>
          </w:p>
          <w:p w:rsidR="008E6E0A" w:rsidRPr="00D578B6" w:rsidRDefault="008E6E0A" w:rsidP="00D578B6">
            <w:pPr>
              <w:pStyle w:val="a4"/>
              <w:ind w:left="0" w:firstLine="0"/>
              <w:jc w:val="left"/>
              <w:rPr>
                <w:rFonts w:ascii="Times New Roman" w:hAnsi="Times New Roman" w:cs="Times New Roman"/>
              </w:rPr>
            </w:pPr>
            <w:r w:rsidRPr="00D578B6">
              <w:rPr>
                <w:rFonts w:ascii="Times New Roman" w:hAnsi="Times New Roman" w:cs="Times New Roman"/>
              </w:rPr>
              <w:t xml:space="preserve">к Положению об отраслевой системе </w:t>
            </w:r>
          </w:p>
          <w:p w:rsidR="008E6E0A" w:rsidRPr="00D578B6" w:rsidRDefault="008E6E0A" w:rsidP="00D578B6">
            <w:pPr>
              <w:pStyle w:val="a4"/>
              <w:ind w:left="0" w:firstLine="0"/>
              <w:jc w:val="left"/>
              <w:rPr>
                <w:rFonts w:ascii="Times New Roman" w:hAnsi="Times New Roman" w:cs="Times New Roman"/>
              </w:rPr>
            </w:pPr>
            <w:r w:rsidRPr="00D578B6">
              <w:rPr>
                <w:rFonts w:ascii="Times New Roman" w:hAnsi="Times New Roman" w:cs="Times New Roman"/>
              </w:rPr>
              <w:t xml:space="preserve">оплаты труда работников </w:t>
            </w:r>
          </w:p>
          <w:p w:rsidR="008E6E0A" w:rsidRPr="00D578B6" w:rsidRDefault="008E6E0A" w:rsidP="00D578B6">
            <w:pPr>
              <w:pStyle w:val="a4"/>
              <w:ind w:left="0" w:firstLine="0"/>
              <w:jc w:val="left"/>
              <w:rPr>
                <w:rFonts w:ascii="Times New Roman" w:hAnsi="Times New Roman" w:cs="Times New Roman"/>
              </w:rPr>
            </w:pPr>
            <w:r w:rsidRPr="00D578B6">
              <w:rPr>
                <w:rFonts w:ascii="Times New Roman" w:hAnsi="Times New Roman" w:cs="Times New Roman"/>
              </w:rPr>
              <w:t xml:space="preserve">муниципальных  образовательных </w:t>
            </w:r>
          </w:p>
          <w:p w:rsidR="008E6E0A" w:rsidRPr="00D578B6" w:rsidRDefault="008E6E0A" w:rsidP="00D578B6">
            <w:pPr>
              <w:pStyle w:val="a4"/>
              <w:ind w:left="0" w:firstLine="0"/>
              <w:jc w:val="left"/>
              <w:rPr>
                <w:rFonts w:ascii="Times New Roman" w:hAnsi="Times New Roman" w:cs="Times New Roman"/>
              </w:rPr>
            </w:pPr>
            <w:r w:rsidRPr="00D578B6">
              <w:rPr>
                <w:rFonts w:ascii="Times New Roman" w:hAnsi="Times New Roman" w:cs="Times New Roman"/>
              </w:rPr>
              <w:t xml:space="preserve">учреждений (организаций) и муниципальных учреждений образования, подведомственных управлению образованием администрации муниципального образования Усть-Лабинский район </w:t>
            </w:r>
          </w:p>
          <w:p w:rsidR="00C83F87" w:rsidRPr="00042488" w:rsidRDefault="00C83F87" w:rsidP="008E6E0A">
            <w:pPr>
              <w:ind w:left="43"/>
              <w:rPr>
                <w:rStyle w:val="ab"/>
                <w:b w:val="0"/>
                <w:color w:val="auto"/>
              </w:rPr>
            </w:pPr>
          </w:p>
        </w:tc>
      </w:tr>
    </w:tbl>
    <w:p w:rsidR="00642B82" w:rsidRDefault="00642B82" w:rsidP="008E6E0A">
      <w:pPr>
        <w:pStyle w:val="1"/>
        <w:jc w:val="center"/>
        <w:rPr>
          <w:color w:val="auto"/>
        </w:rPr>
      </w:pPr>
    </w:p>
    <w:p w:rsidR="00642B82" w:rsidRPr="00642B82" w:rsidRDefault="00642B82" w:rsidP="00642B82"/>
    <w:p w:rsidR="00C83F87" w:rsidRPr="00642B82" w:rsidRDefault="00C83F87" w:rsidP="008E6E0A">
      <w:pPr>
        <w:pStyle w:val="1"/>
        <w:jc w:val="center"/>
        <w:rPr>
          <w:b/>
          <w:color w:val="auto"/>
        </w:rPr>
      </w:pPr>
      <w:r w:rsidRPr="00642B82">
        <w:rPr>
          <w:b/>
          <w:color w:val="auto"/>
        </w:rPr>
        <w:t>ПОРЯДОК И УСЛОВИЯ</w:t>
      </w:r>
    </w:p>
    <w:p w:rsidR="00C83F87" w:rsidRPr="00642B82" w:rsidRDefault="00C83F87" w:rsidP="008E6E0A">
      <w:pPr>
        <w:pStyle w:val="1"/>
        <w:jc w:val="center"/>
        <w:rPr>
          <w:b/>
          <w:color w:val="auto"/>
        </w:rPr>
      </w:pPr>
      <w:r w:rsidRPr="00642B82">
        <w:rPr>
          <w:b/>
          <w:color w:val="auto"/>
        </w:rPr>
        <w:t>почасовой оплаты труда педагогических работников</w:t>
      </w:r>
    </w:p>
    <w:p w:rsidR="00AE28E1" w:rsidRPr="00642B82" w:rsidRDefault="00AE28E1" w:rsidP="00AE28E1">
      <w:pPr>
        <w:pStyle w:val="1"/>
        <w:jc w:val="center"/>
        <w:rPr>
          <w:b/>
          <w:color w:val="auto"/>
        </w:rPr>
      </w:pPr>
      <w:r w:rsidRPr="00642B82">
        <w:rPr>
          <w:b/>
        </w:rPr>
        <w:t xml:space="preserve">муниципальных образовательных учреждений (организаций) и муниципальных учреждений образования, подведомственных управлению образованием администрации муниципального образования Усть-Лабинский район  </w:t>
      </w:r>
    </w:p>
    <w:p w:rsidR="00C83F87" w:rsidRDefault="00C83F87" w:rsidP="00C83F87">
      <w:pPr>
        <w:rPr>
          <w:sz w:val="28"/>
          <w:szCs w:val="28"/>
        </w:rPr>
      </w:pPr>
    </w:p>
    <w:p w:rsidR="00C83F87" w:rsidRPr="00042488" w:rsidRDefault="00ED6948" w:rsidP="00AE28E1">
      <w:pPr>
        <w:pStyle w:val="1"/>
      </w:pPr>
      <w:bookmarkStart w:id="32" w:name="sub_14001"/>
      <w:r>
        <w:tab/>
      </w:r>
      <w:r w:rsidR="00C83F87" w:rsidRPr="00042488">
        <w:t xml:space="preserve">1. Почасовая оплата труда педагогических работников </w:t>
      </w:r>
      <w:r w:rsidR="00AE28E1" w:rsidRPr="0085500D">
        <w:t>муниципальных образовательных учреждений (организаций) и муниципальных учреждений</w:t>
      </w:r>
      <w:r w:rsidR="00AE28E1">
        <w:t xml:space="preserve"> образования,</w:t>
      </w:r>
      <w:r w:rsidR="00AE28E1" w:rsidRPr="0085500D">
        <w:t xml:space="preserve"> </w:t>
      </w:r>
      <w:r w:rsidR="00AE28E1">
        <w:t>подведомственных управлению образованием администрации муниципального образования</w:t>
      </w:r>
      <w:r w:rsidR="00AE28E1" w:rsidRPr="0085500D">
        <w:t xml:space="preserve"> </w:t>
      </w:r>
      <w:proofErr w:type="spellStart"/>
      <w:r w:rsidR="00AE28E1" w:rsidRPr="0085500D">
        <w:t>Усть-Лабинский</w:t>
      </w:r>
      <w:proofErr w:type="spellEnd"/>
      <w:r w:rsidR="00AE28E1" w:rsidRPr="0085500D">
        <w:t xml:space="preserve"> район</w:t>
      </w:r>
      <w:r w:rsidR="00642B82">
        <w:t xml:space="preserve"> </w:t>
      </w:r>
      <w:r w:rsidR="00C83F87" w:rsidRPr="00042488">
        <w:t xml:space="preserve">(далее – </w:t>
      </w:r>
      <w:r w:rsidR="00AE28E1">
        <w:t>Учреждение</w:t>
      </w:r>
      <w:r w:rsidR="00C83F87" w:rsidRPr="00042488">
        <w:t>)</w:t>
      </w:r>
      <w:r>
        <w:t xml:space="preserve"> </w:t>
      </w:r>
      <w:r w:rsidR="00C83F87" w:rsidRPr="00042488">
        <w:t>применяется при оплате:</w:t>
      </w:r>
    </w:p>
    <w:bookmarkEnd w:id="32"/>
    <w:p w:rsidR="00C83F87" w:rsidRPr="00042488" w:rsidRDefault="00C83F87" w:rsidP="00AE28E1">
      <w:pPr>
        <w:ind w:firstLine="709"/>
        <w:jc w:val="both"/>
        <w:rPr>
          <w:sz w:val="28"/>
          <w:szCs w:val="28"/>
        </w:rPr>
      </w:pPr>
      <w:r w:rsidRPr="00042488">
        <w:rPr>
          <w:sz w:val="28"/>
          <w:szCs w:val="28"/>
        </w:rPr>
        <w:t xml:space="preserve">за часы, выполненные в порядке замещения отсутствующих по болезни или другим причинам педагогических работников </w:t>
      </w:r>
      <w:r w:rsidR="00AE28E1">
        <w:rPr>
          <w:sz w:val="28"/>
          <w:szCs w:val="28"/>
        </w:rPr>
        <w:t>Учреждения</w:t>
      </w:r>
      <w:r w:rsidRPr="00042488">
        <w:rPr>
          <w:sz w:val="28"/>
          <w:szCs w:val="28"/>
        </w:rPr>
        <w:t>, которое продолжалось не свыше двух месяцев;</w:t>
      </w:r>
    </w:p>
    <w:p w:rsidR="00C83F87" w:rsidRPr="00042488" w:rsidRDefault="00C83F87" w:rsidP="00AE28E1">
      <w:pPr>
        <w:ind w:firstLine="709"/>
        <w:jc w:val="both"/>
        <w:rPr>
          <w:sz w:val="28"/>
          <w:szCs w:val="28"/>
        </w:rPr>
      </w:pPr>
      <w:proofErr w:type="gramStart"/>
      <w:r w:rsidRPr="00042488">
        <w:rPr>
          <w:sz w:val="28"/>
          <w:szCs w:val="28"/>
        </w:rPr>
        <w:t xml:space="preserve">за часы педагогической работы, выполненные педагогическими работниками </w:t>
      </w:r>
      <w:r w:rsidR="00AE28E1">
        <w:rPr>
          <w:sz w:val="28"/>
          <w:szCs w:val="28"/>
        </w:rPr>
        <w:t>Учреждения</w:t>
      </w:r>
      <w:r w:rsidRPr="00042488">
        <w:rPr>
          <w:sz w:val="28"/>
          <w:szCs w:val="28"/>
        </w:rPr>
        <w:t xml:space="preserve"> при работе с обучающимися, получающими образование в заочной форме, находящимися на длительном лечении в медицинских организациях или на дому, сверх объема, установленного им при тарификации;</w:t>
      </w:r>
      <w:proofErr w:type="gramEnd"/>
    </w:p>
    <w:p w:rsidR="00C83F87" w:rsidRPr="00042488" w:rsidRDefault="00C83F87" w:rsidP="00AE28E1">
      <w:pPr>
        <w:ind w:firstLine="709"/>
        <w:jc w:val="both"/>
        <w:rPr>
          <w:sz w:val="28"/>
          <w:szCs w:val="28"/>
        </w:rPr>
      </w:pPr>
      <w:r w:rsidRPr="00042488">
        <w:rPr>
          <w:sz w:val="28"/>
          <w:szCs w:val="28"/>
        </w:rPr>
        <w:t xml:space="preserve">при оплате за педагогическую работу специалистов </w:t>
      </w:r>
      <w:r w:rsidRPr="00D578B6">
        <w:rPr>
          <w:sz w:val="28"/>
          <w:szCs w:val="28"/>
        </w:rPr>
        <w:t>предприятий,</w:t>
      </w:r>
      <w:r w:rsidRPr="00042488">
        <w:rPr>
          <w:sz w:val="28"/>
          <w:szCs w:val="28"/>
        </w:rPr>
        <w:t xml:space="preserve"> учреждений и организаций, привлекаемых для педагогической работы в </w:t>
      </w:r>
      <w:r w:rsidR="00AE28E1">
        <w:rPr>
          <w:sz w:val="28"/>
          <w:szCs w:val="28"/>
        </w:rPr>
        <w:t>Учреждении</w:t>
      </w:r>
      <w:r w:rsidRPr="00042488">
        <w:rPr>
          <w:sz w:val="28"/>
          <w:szCs w:val="28"/>
        </w:rPr>
        <w:t>;</w:t>
      </w:r>
    </w:p>
    <w:p w:rsidR="00ED6948" w:rsidRPr="001C793D" w:rsidRDefault="00C83F87" w:rsidP="00AE28E1">
      <w:pPr>
        <w:ind w:firstLine="709"/>
        <w:jc w:val="both"/>
        <w:rPr>
          <w:sz w:val="28"/>
          <w:szCs w:val="28"/>
        </w:rPr>
      </w:pPr>
      <w:proofErr w:type="gramStart"/>
      <w:r w:rsidRPr="00042488">
        <w:rPr>
          <w:sz w:val="28"/>
          <w:szCs w:val="28"/>
        </w:rPr>
        <w:t>при оплате за часы преподавательской работы в объеме 300 часов в год в другом У</w:t>
      </w:r>
      <w:r w:rsidR="00AE28E1">
        <w:rPr>
          <w:sz w:val="28"/>
          <w:szCs w:val="28"/>
        </w:rPr>
        <w:t>чреждении</w:t>
      </w:r>
      <w:r w:rsidRPr="00042488">
        <w:rPr>
          <w:sz w:val="28"/>
          <w:szCs w:val="28"/>
        </w:rPr>
        <w:t xml:space="preserve"> (в одном или нескольких) сверх учебной нагрузки, </w:t>
      </w:r>
      <w:r w:rsidRPr="001C793D">
        <w:rPr>
          <w:sz w:val="28"/>
          <w:szCs w:val="28"/>
        </w:rPr>
        <w:t>выполняемой по совместительству на основе тарификации в соответствии с пункт</w:t>
      </w:r>
      <w:r w:rsidR="00ED6948" w:rsidRPr="001C793D">
        <w:rPr>
          <w:sz w:val="28"/>
          <w:szCs w:val="28"/>
        </w:rPr>
        <w:t>ом</w:t>
      </w:r>
      <w:r w:rsidRPr="001C793D">
        <w:rPr>
          <w:sz w:val="28"/>
          <w:szCs w:val="28"/>
        </w:rPr>
        <w:t xml:space="preserve"> 1 приложения 2 к Положению</w:t>
      </w:r>
      <w:r w:rsidR="001C793D" w:rsidRPr="001C793D">
        <w:rPr>
          <w:sz w:val="28"/>
          <w:szCs w:val="28"/>
        </w:rPr>
        <w:t xml:space="preserve"> об отраслевой системе оплаты труда работников муниципальных  образовательных учреждений (организаций) и муниципальных учреждений образования, подведомственных управлению образованием администрации муниципального образования Усть-Лабинский район.</w:t>
      </w:r>
      <w:proofErr w:type="gramEnd"/>
    </w:p>
    <w:p w:rsidR="00C83F87" w:rsidRPr="00042488" w:rsidRDefault="00C83F87" w:rsidP="00AE28E1">
      <w:pPr>
        <w:ind w:firstLine="709"/>
        <w:jc w:val="both"/>
        <w:rPr>
          <w:sz w:val="28"/>
          <w:szCs w:val="28"/>
        </w:rPr>
      </w:pPr>
      <w:r w:rsidRPr="00042488">
        <w:rPr>
          <w:sz w:val="28"/>
          <w:szCs w:val="28"/>
        </w:rPr>
        <w:lastRenderedPageBreak/>
        <w:t xml:space="preserve">При замещении отсутствующих по болезни или другим причинам педагогических работников </w:t>
      </w:r>
      <w:r w:rsidR="00AE28E1">
        <w:rPr>
          <w:sz w:val="28"/>
          <w:szCs w:val="28"/>
        </w:rPr>
        <w:t>Учреждения</w:t>
      </w:r>
      <w:r w:rsidRPr="00042488">
        <w:rPr>
          <w:sz w:val="28"/>
          <w:szCs w:val="28"/>
        </w:rPr>
        <w:t>, оплата педагогической работы производится по часовой ставке замещающего работника</w:t>
      </w:r>
      <w:r w:rsidR="00AE28E1">
        <w:rPr>
          <w:sz w:val="28"/>
          <w:szCs w:val="28"/>
        </w:rPr>
        <w:t xml:space="preserve"> Учреждения</w:t>
      </w:r>
      <w:r w:rsidRPr="00042488">
        <w:rPr>
          <w:sz w:val="28"/>
          <w:szCs w:val="28"/>
        </w:rPr>
        <w:t>.</w:t>
      </w:r>
    </w:p>
    <w:p w:rsidR="00C83F87" w:rsidRPr="00042488" w:rsidRDefault="00C83F87" w:rsidP="00AE28E1">
      <w:pPr>
        <w:ind w:firstLine="709"/>
        <w:jc w:val="both"/>
        <w:rPr>
          <w:sz w:val="28"/>
          <w:szCs w:val="28"/>
        </w:rPr>
      </w:pPr>
      <w:r w:rsidRPr="00042488">
        <w:rPr>
          <w:sz w:val="28"/>
          <w:szCs w:val="28"/>
        </w:rPr>
        <w:t>Размер оплаты за один час указанной педагогической работы определяется путем деления суммы заработной платы за месяц педагогического работника У</w:t>
      </w:r>
      <w:r w:rsidR="00AE28E1">
        <w:rPr>
          <w:sz w:val="28"/>
          <w:szCs w:val="28"/>
        </w:rPr>
        <w:t>чреждения</w:t>
      </w:r>
      <w:r w:rsidRPr="00042488">
        <w:rPr>
          <w:sz w:val="28"/>
          <w:szCs w:val="28"/>
        </w:rPr>
        <w:t xml:space="preserve"> на среднемесячное количество рабочих часов, установленное по занимаемой должности.</w:t>
      </w:r>
    </w:p>
    <w:p w:rsidR="00C83F87" w:rsidRPr="00042488" w:rsidRDefault="00C83F87" w:rsidP="00AE28E1">
      <w:pPr>
        <w:ind w:firstLine="709"/>
        <w:jc w:val="both"/>
        <w:rPr>
          <w:sz w:val="28"/>
          <w:szCs w:val="28"/>
        </w:rPr>
      </w:pPr>
      <w:r w:rsidRPr="00042488">
        <w:rPr>
          <w:sz w:val="28"/>
          <w:szCs w:val="28"/>
        </w:rPr>
        <w:t>Сумма заработной платы в месяц педагогического работника У</w:t>
      </w:r>
      <w:r w:rsidR="00AE28E1">
        <w:rPr>
          <w:sz w:val="28"/>
          <w:szCs w:val="28"/>
        </w:rPr>
        <w:t>чреждения</w:t>
      </w:r>
      <w:r w:rsidRPr="00042488">
        <w:rPr>
          <w:sz w:val="28"/>
          <w:szCs w:val="28"/>
        </w:rPr>
        <w:t xml:space="preserve"> для определения часовой ставки исчисляется исходя </w:t>
      </w:r>
      <w:proofErr w:type="gramStart"/>
      <w:r w:rsidRPr="00042488">
        <w:rPr>
          <w:sz w:val="28"/>
          <w:szCs w:val="28"/>
        </w:rPr>
        <w:t>из</w:t>
      </w:r>
      <w:proofErr w:type="gramEnd"/>
      <w:r w:rsidRPr="00042488">
        <w:rPr>
          <w:sz w:val="28"/>
          <w:szCs w:val="28"/>
        </w:rPr>
        <w:t>:</w:t>
      </w:r>
    </w:p>
    <w:p w:rsidR="00C83F87" w:rsidRPr="00042488" w:rsidRDefault="00C83F87" w:rsidP="00AE28E1">
      <w:pPr>
        <w:ind w:firstLine="709"/>
        <w:jc w:val="both"/>
        <w:rPr>
          <w:sz w:val="28"/>
          <w:szCs w:val="28"/>
        </w:rPr>
      </w:pPr>
      <w:r w:rsidRPr="00042488">
        <w:rPr>
          <w:sz w:val="28"/>
          <w:szCs w:val="28"/>
        </w:rPr>
        <w:t>должностного оклада, ставки заработной платы;</w:t>
      </w:r>
    </w:p>
    <w:p w:rsidR="00C83F87" w:rsidRPr="00042488" w:rsidRDefault="00C83F87" w:rsidP="00AE28E1">
      <w:pPr>
        <w:ind w:firstLine="709"/>
        <w:jc w:val="both"/>
        <w:rPr>
          <w:sz w:val="28"/>
          <w:szCs w:val="28"/>
        </w:rPr>
      </w:pPr>
      <w:r w:rsidRPr="00042488">
        <w:rPr>
          <w:sz w:val="28"/>
          <w:szCs w:val="28"/>
        </w:rPr>
        <w:t>выплат компенсационного характера: за специфику работы, за работу в сельской местности;</w:t>
      </w:r>
    </w:p>
    <w:p w:rsidR="00C83F87" w:rsidRPr="00042488" w:rsidRDefault="00C83F87" w:rsidP="00AE28E1">
      <w:pPr>
        <w:ind w:firstLine="709"/>
        <w:jc w:val="both"/>
        <w:rPr>
          <w:sz w:val="28"/>
          <w:szCs w:val="28"/>
        </w:rPr>
      </w:pPr>
      <w:r w:rsidRPr="00042488">
        <w:rPr>
          <w:sz w:val="28"/>
          <w:szCs w:val="28"/>
        </w:rPr>
        <w:t>выплат стимулирующего характера: за выслугу лет, за наличие квалификационной категории, за наличие ученой степени, за наличие почетного звания, спортивного звания (разряда), знака;</w:t>
      </w:r>
    </w:p>
    <w:p w:rsidR="00C83F87" w:rsidRPr="00042488" w:rsidRDefault="00C83F87" w:rsidP="00AE28E1">
      <w:pPr>
        <w:ind w:firstLine="709"/>
        <w:jc w:val="both"/>
        <w:rPr>
          <w:sz w:val="28"/>
          <w:szCs w:val="28"/>
        </w:rPr>
      </w:pPr>
      <w:proofErr w:type="gramStart"/>
      <w:r w:rsidRPr="00042488">
        <w:rPr>
          <w:sz w:val="28"/>
          <w:szCs w:val="28"/>
        </w:rPr>
        <w:t xml:space="preserve">выплаты стимулирующего характера, установленной постановлением главы администрации (губернатора) Краснодарского края от 7 февраля 2012 г. № 113 "О введении и об условиях осуществления денежных выплат отдельным категориям работников государственных учреждений, подведомственных министерству образования, науки и молодежной политики Краснодарского края и департаменту по делам казачества, военным вопросам и работе с допризывной молодежью Краснодарского края" по занимаемой должности педагогического работника </w:t>
      </w:r>
      <w:r w:rsidR="00EF7B87">
        <w:rPr>
          <w:sz w:val="28"/>
          <w:szCs w:val="28"/>
        </w:rPr>
        <w:t>Учреждения</w:t>
      </w:r>
      <w:r w:rsidRPr="00042488">
        <w:rPr>
          <w:sz w:val="28"/>
          <w:szCs w:val="28"/>
        </w:rPr>
        <w:t>.</w:t>
      </w:r>
      <w:proofErr w:type="gramEnd"/>
    </w:p>
    <w:p w:rsidR="00C83F87" w:rsidRPr="00042488" w:rsidRDefault="00C83F87" w:rsidP="00AE28E1">
      <w:pPr>
        <w:ind w:firstLine="709"/>
        <w:jc w:val="both"/>
        <w:rPr>
          <w:sz w:val="28"/>
          <w:szCs w:val="28"/>
        </w:rPr>
      </w:pPr>
      <w:r w:rsidRPr="00042488">
        <w:rPr>
          <w:sz w:val="28"/>
          <w:szCs w:val="28"/>
        </w:rPr>
        <w:t>Среднемесячное количество рабочих часов определяется:</w:t>
      </w:r>
    </w:p>
    <w:p w:rsidR="00C83F87" w:rsidRPr="00042488" w:rsidRDefault="00C83F87" w:rsidP="00AE28E1">
      <w:pPr>
        <w:ind w:firstLine="709"/>
        <w:jc w:val="both"/>
        <w:rPr>
          <w:sz w:val="28"/>
          <w:szCs w:val="28"/>
        </w:rPr>
      </w:pPr>
      <w:proofErr w:type="gramStart"/>
      <w:r w:rsidRPr="00042488">
        <w:rPr>
          <w:sz w:val="28"/>
          <w:szCs w:val="28"/>
        </w:rPr>
        <w:t xml:space="preserve">для педагогических работников </w:t>
      </w:r>
      <w:r w:rsidR="00EF7B87">
        <w:rPr>
          <w:sz w:val="28"/>
          <w:szCs w:val="28"/>
        </w:rPr>
        <w:t>Учреждения</w:t>
      </w:r>
      <w:r w:rsidRPr="00042488">
        <w:rPr>
          <w:sz w:val="28"/>
          <w:szCs w:val="28"/>
        </w:rPr>
        <w:t>, которым установлены нормы часов педагогической работы (нормы часов учебной (преподавательской) работы) в неделю, путем умножения нормы часов педагогической работы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roofErr w:type="gramEnd"/>
    </w:p>
    <w:p w:rsidR="00C83F87" w:rsidRPr="00042488" w:rsidRDefault="00C83F87" w:rsidP="00AE28E1">
      <w:pPr>
        <w:ind w:firstLine="709"/>
        <w:jc w:val="both"/>
        <w:rPr>
          <w:sz w:val="28"/>
          <w:szCs w:val="28"/>
        </w:rPr>
      </w:pPr>
      <w:r w:rsidRPr="00042488">
        <w:rPr>
          <w:sz w:val="28"/>
          <w:szCs w:val="28"/>
        </w:rPr>
        <w:t>для преподавателей профессиональных образовательных организаций – исходя из среднемесячной нормы учебной нагрузки (72 часа);</w:t>
      </w:r>
    </w:p>
    <w:p w:rsidR="00C83F87" w:rsidRPr="00042488" w:rsidRDefault="00C83F87" w:rsidP="00AE28E1">
      <w:pPr>
        <w:ind w:firstLine="709"/>
        <w:jc w:val="both"/>
        <w:rPr>
          <w:sz w:val="28"/>
          <w:szCs w:val="28"/>
        </w:rPr>
      </w:pPr>
      <w:r w:rsidRPr="00042488">
        <w:rPr>
          <w:sz w:val="28"/>
          <w:szCs w:val="28"/>
        </w:rPr>
        <w:t xml:space="preserve">Оплата труда за замещение отсутствующего учителя (преподавателя), если оно осуществлялось </w:t>
      </w:r>
      <w:proofErr w:type="gramStart"/>
      <w:r w:rsidRPr="00042488">
        <w:rPr>
          <w:sz w:val="28"/>
          <w:szCs w:val="28"/>
        </w:rPr>
        <w:t>свыше двух месяцев, производится</w:t>
      </w:r>
      <w:proofErr w:type="gramEnd"/>
      <w:r w:rsidRPr="00042488">
        <w:rPr>
          <w:sz w:val="28"/>
          <w:szCs w:val="28"/>
        </w:rPr>
        <w:t xml:space="preserve"> со дня начала замещения за все часы фактической преподавательской работы на общих основаниях с соответствующим увеличением недельной (месячной) учебной нагрузки путем внесения изменений в тарификацию.</w:t>
      </w:r>
    </w:p>
    <w:p w:rsidR="00C83F87" w:rsidRPr="00042488" w:rsidRDefault="00C83F87" w:rsidP="00AE28E1">
      <w:pPr>
        <w:ind w:firstLine="709"/>
        <w:jc w:val="both"/>
        <w:rPr>
          <w:sz w:val="28"/>
          <w:szCs w:val="28"/>
        </w:rPr>
      </w:pPr>
      <w:bookmarkStart w:id="33" w:name="sub_14002"/>
      <w:r w:rsidRPr="00042488">
        <w:rPr>
          <w:sz w:val="28"/>
          <w:szCs w:val="28"/>
        </w:rPr>
        <w:t xml:space="preserve">2. При оплате за педагогическую работу отдельных специалистов, специалистов предприятий, учреждений и организаций, привлекаемых для педагогической работы в </w:t>
      </w:r>
      <w:r w:rsidR="00EF7B87">
        <w:rPr>
          <w:sz w:val="28"/>
          <w:szCs w:val="28"/>
        </w:rPr>
        <w:t>Учреждении</w:t>
      </w:r>
      <w:r w:rsidRPr="00042488">
        <w:rPr>
          <w:sz w:val="28"/>
          <w:szCs w:val="28"/>
        </w:rPr>
        <w:t xml:space="preserve">, участвующих в проведении учебных занятий, привлекаемых в качестве членов жюри конкурсов и смотров, а также для рецензирования конкурсных работ, размеры ставок почасовой оплаты труда устанавливаются </w:t>
      </w:r>
      <w:r w:rsidR="00EF7B87">
        <w:rPr>
          <w:sz w:val="28"/>
          <w:szCs w:val="28"/>
        </w:rPr>
        <w:t>Учреждением</w:t>
      </w:r>
      <w:r w:rsidRPr="00042488">
        <w:rPr>
          <w:sz w:val="28"/>
          <w:szCs w:val="28"/>
        </w:rPr>
        <w:t xml:space="preserve"> самостоятельно.</w:t>
      </w:r>
    </w:p>
    <w:bookmarkEnd w:id="33"/>
    <w:p w:rsidR="00C83F87" w:rsidRDefault="00C83F87" w:rsidP="00C83F87">
      <w:pPr>
        <w:pStyle w:val="ae"/>
        <w:spacing w:before="0"/>
        <w:ind w:left="0" w:firstLine="709"/>
        <w:rPr>
          <w:rFonts w:ascii="Times New Roman" w:hAnsi="Times New Roman" w:cs="Times New Roman"/>
          <w:i w:val="0"/>
          <w:color w:val="auto"/>
          <w:sz w:val="28"/>
          <w:szCs w:val="28"/>
        </w:rPr>
      </w:pPr>
    </w:p>
    <w:p w:rsidR="004331AB" w:rsidRPr="004331AB" w:rsidRDefault="004331AB" w:rsidP="004331AB">
      <w:pPr>
        <w:rPr>
          <w:sz w:val="28"/>
          <w:szCs w:val="28"/>
        </w:rPr>
      </w:pPr>
      <w:r w:rsidRPr="004331AB">
        <w:rPr>
          <w:sz w:val="28"/>
          <w:szCs w:val="28"/>
        </w:rPr>
        <w:t>Начальник управления образованием</w:t>
      </w:r>
    </w:p>
    <w:p w:rsidR="004331AB" w:rsidRPr="004331AB" w:rsidRDefault="004331AB" w:rsidP="004331AB">
      <w:pPr>
        <w:rPr>
          <w:sz w:val="28"/>
          <w:szCs w:val="28"/>
        </w:rPr>
      </w:pPr>
      <w:r w:rsidRPr="004331AB">
        <w:rPr>
          <w:sz w:val="28"/>
          <w:szCs w:val="28"/>
        </w:rPr>
        <w:lastRenderedPageBreak/>
        <w:t xml:space="preserve">администрации </w:t>
      </w:r>
      <w:proofErr w:type="gramStart"/>
      <w:r w:rsidRPr="004331AB">
        <w:rPr>
          <w:sz w:val="28"/>
          <w:szCs w:val="28"/>
        </w:rPr>
        <w:t>муниципального</w:t>
      </w:r>
      <w:proofErr w:type="gramEnd"/>
    </w:p>
    <w:p w:rsidR="004331AB" w:rsidRDefault="004331AB" w:rsidP="004331AB">
      <w:pPr>
        <w:rPr>
          <w:sz w:val="28"/>
          <w:szCs w:val="28"/>
        </w:rPr>
      </w:pPr>
      <w:r w:rsidRPr="004331AB">
        <w:rPr>
          <w:sz w:val="28"/>
          <w:szCs w:val="28"/>
        </w:rPr>
        <w:t xml:space="preserve">образования </w:t>
      </w:r>
      <w:proofErr w:type="spellStart"/>
      <w:r w:rsidRPr="004331AB">
        <w:rPr>
          <w:sz w:val="28"/>
          <w:szCs w:val="28"/>
        </w:rPr>
        <w:t>Усть-Лабинский</w:t>
      </w:r>
      <w:proofErr w:type="spellEnd"/>
      <w:r w:rsidRPr="004331AB">
        <w:rPr>
          <w:sz w:val="28"/>
          <w:szCs w:val="28"/>
        </w:rPr>
        <w:t xml:space="preserve"> район</w:t>
      </w:r>
      <w:r w:rsidRPr="004331AB">
        <w:rPr>
          <w:sz w:val="28"/>
          <w:szCs w:val="28"/>
        </w:rPr>
        <w:tab/>
      </w:r>
      <w:r w:rsidRPr="004331AB">
        <w:rPr>
          <w:sz w:val="28"/>
          <w:szCs w:val="28"/>
        </w:rPr>
        <w:tab/>
      </w:r>
      <w:r w:rsidRPr="004331AB">
        <w:rPr>
          <w:sz w:val="28"/>
          <w:szCs w:val="28"/>
        </w:rPr>
        <w:tab/>
      </w:r>
      <w:r w:rsidRPr="004331AB">
        <w:rPr>
          <w:sz w:val="28"/>
          <w:szCs w:val="28"/>
        </w:rPr>
        <w:tab/>
      </w:r>
      <w:r w:rsidRPr="004331AB">
        <w:rPr>
          <w:sz w:val="28"/>
          <w:szCs w:val="28"/>
        </w:rPr>
        <w:tab/>
        <w:t>А.А.</w:t>
      </w:r>
      <w:r w:rsidR="009F4923">
        <w:rPr>
          <w:sz w:val="28"/>
          <w:szCs w:val="28"/>
        </w:rPr>
        <w:t xml:space="preserve"> </w:t>
      </w:r>
      <w:r w:rsidRPr="004331AB">
        <w:rPr>
          <w:sz w:val="28"/>
          <w:szCs w:val="28"/>
        </w:rPr>
        <w:t>Баженова</w:t>
      </w:r>
    </w:p>
    <w:p w:rsidR="00642B82" w:rsidRDefault="00642B82" w:rsidP="004331AB">
      <w:pPr>
        <w:rPr>
          <w:sz w:val="28"/>
          <w:szCs w:val="28"/>
        </w:rPr>
      </w:pPr>
    </w:p>
    <w:p w:rsidR="00642B82" w:rsidRDefault="00642B82" w:rsidP="004331AB">
      <w:pPr>
        <w:rPr>
          <w:sz w:val="28"/>
          <w:szCs w:val="28"/>
        </w:rPr>
      </w:pPr>
    </w:p>
    <w:p w:rsidR="00642B82" w:rsidRDefault="00642B82" w:rsidP="004331AB">
      <w:pPr>
        <w:rPr>
          <w:sz w:val="28"/>
          <w:szCs w:val="28"/>
        </w:rPr>
      </w:pPr>
    </w:p>
    <w:p w:rsidR="00642B82" w:rsidRDefault="00642B82" w:rsidP="004331AB">
      <w:pPr>
        <w:rPr>
          <w:sz w:val="28"/>
          <w:szCs w:val="28"/>
        </w:rPr>
      </w:pPr>
    </w:p>
    <w:p w:rsidR="00642B82" w:rsidRDefault="00642B82" w:rsidP="004331AB">
      <w:pPr>
        <w:rPr>
          <w:sz w:val="28"/>
          <w:szCs w:val="28"/>
        </w:rPr>
      </w:pPr>
    </w:p>
    <w:p w:rsidR="00642B82" w:rsidRDefault="00642B82" w:rsidP="004331AB">
      <w:pPr>
        <w:rPr>
          <w:sz w:val="28"/>
          <w:szCs w:val="28"/>
        </w:rPr>
      </w:pPr>
    </w:p>
    <w:p w:rsidR="00642B82" w:rsidRDefault="00642B82" w:rsidP="004331AB">
      <w:pPr>
        <w:rPr>
          <w:sz w:val="28"/>
          <w:szCs w:val="28"/>
        </w:rPr>
      </w:pPr>
    </w:p>
    <w:p w:rsidR="00642B82" w:rsidRDefault="00642B82" w:rsidP="004331AB">
      <w:pPr>
        <w:rPr>
          <w:sz w:val="28"/>
          <w:szCs w:val="28"/>
        </w:rPr>
      </w:pPr>
    </w:p>
    <w:p w:rsidR="00642B82" w:rsidRDefault="00642B82" w:rsidP="004331AB">
      <w:pPr>
        <w:rPr>
          <w:sz w:val="28"/>
          <w:szCs w:val="28"/>
        </w:rPr>
      </w:pPr>
    </w:p>
    <w:p w:rsidR="00642B82" w:rsidRDefault="00642B82" w:rsidP="004331AB">
      <w:pPr>
        <w:rPr>
          <w:sz w:val="28"/>
          <w:szCs w:val="28"/>
        </w:rPr>
      </w:pPr>
    </w:p>
    <w:p w:rsidR="00642B82" w:rsidRDefault="00642B82" w:rsidP="004331AB">
      <w:pPr>
        <w:rPr>
          <w:sz w:val="28"/>
          <w:szCs w:val="28"/>
        </w:rPr>
      </w:pPr>
    </w:p>
    <w:p w:rsidR="00642B82" w:rsidRDefault="00642B82" w:rsidP="004331AB">
      <w:pPr>
        <w:rPr>
          <w:sz w:val="28"/>
          <w:szCs w:val="28"/>
        </w:rPr>
      </w:pPr>
    </w:p>
    <w:p w:rsidR="00642B82" w:rsidRDefault="00642B82" w:rsidP="004331AB">
      <w:pPr>
        <w:rPr>
          <w:sz w:val="28"/>
          <w:szCs w:val="28"/>
        </w:rPr>
      </w:pPr>
    </w:p>
    <w:p w:rsidR="00642B82" w:rsidRDefault="00642B82" w:rsidP="004331AB">
      <w:pPr>
        <w:rPr>
          <w:sz w:val="28"/>
          <w:szCs w:val="28"/>
        </w:rPr>
      </w:pPr>
    </w:p>
    <w:p w:rsidR="00642B82" w:rsidRDefault="00642B82" w:rsidP="004331AB">
      <w:pPr>
        <w:rPr>
          <w:sz w:val="28"/>
          <w:szCs w:val="28"/>
        </w:rPr>
      </w:pPr>
    </w:p>
    <w:p w:rsidR="00642B82" w:rsidRDefault="00642B82" w:rsidP="004331AB">
      <w:pPr>
        <w:rPr>
          <w:sz w:val="28"/>
          <w:szCs w:val="28"/>
        </w:rPr>
      </w:pPr>
    </w:p>
    <w:p w:rsidR="00642B82" w:rsidRDefault="00642B82" w:rsidP="004331AB">
      <w:pPr>
        <w:rPr>
          <w:sz w:val="28"/>
          <w:szCs w:val="28"/>
        </w:rPr>
      </w:pPr>
    </w:p>
    <w:p w:rsidR="00642B82" w:rsidRDefault="00642B82" w:rsidP="004331AB">
      <w:pPr>
        <w:rPr>
          <w:sz w:val="28"/>
          <w:szCs w:val="28"/>
        </w:rPr>
      </w:pPr>
    </w:p>
    <w:p w:rsidR="00642B82" w:rsidRDefault="00642B82" w:rsidP="004331AB">
      <w:pPr>
        <w:rPr>
          <w:sz w:val="28"/>
          <w:szCs w:val="28"/>
        </w:rPr>
      </w:pPr>
    </w:p>
    <w:p w:rsidR="00642B82" w:rsidRDefault="00642B82" w:rsidP="004331AB">
      <w:pPr>
        <w:rPr>
          <w:sz w:val="28"/>
          <w:szCs w:val="28"/>
        </w:rPr>
      </w:pPr>
    </w:p>
    <w:p w:rsidR="00642B82" w:rsidRDefault="00642B82" w:rsidP="004331AB">
      <w:pPr>
        <w:rPr>
          <w:sz w:val="28"/>
          <w:szCs w:val="28"/>
        </w:rPr>
      </w:pPr>
    </w:p>
    <w:p w:rsidR="00642B82" w:rsidRDefault="00642B82" w:rsidP="004331AB">
      <w:pPr>
        <w:rPr>
          <w:sz w:val="28"/>
          <w:szCs w:val="28"/>
        </w:rPr>
      </w:pPr>
    </w:p>
    <w:p w:rsidR="00642B82" w:rsidRDefault="00642B82" w:rsidP="004331AB">
      <w:pPr>
        <w:rPr>
          <w:sz w:val="28"/>
          <w:szCs w:val="28"/>
        </w:rPr>
      </w:pPr>
    </w:p>
    <w:p w:rsidR="00642B82" w:rsidRDefault="00642B82" w:rsidP="004331AB">
      <w:pPr>
        <w:rPr>
          <w:sz w:val="28"/>
          <w:szCs w:val="28"/>
        </w:rPr>
      </w:pPr>
    </w:p>
    <w:p w:rsidR="00642B82" w:rsidRDefault="00642B82" w:rsidP="004331AB">
      <w:pPr>
        <w:rPr>
          <w:sz w:val="28"/>
          <w:szCs w:val="28"/>
        </w:rPr>
      </w:pPr>
    </w:p>
    <w:p w:rsidR="00642B82" w:rsidRDefault="00642B82" w:rsidP="004331AB">
      <w:pPr>
        <w:rPr>
          <w:sz w:val="28"/>
          <w:szCs w:val="28"/>
        </w:rPr>
      </w:pPr>
    </w:p>
    <w:p w:rsidR="00642B82" w:rsidRDefault="00642B82" w:rsidP="004331AB">
      <w:pPr>
        <w:rPr>
          <w:sz w:val="28"/>
          <w:szCs w:val="28"/>
        </w:rPr>
      </w:pPr>
    </w:p>
    <w:p w:rsidR="00642B82" w:rsidRDefault="00642B82" w:rsidP="004331AB">
      <w:pPr>
        <w:rPr>
          <w:sz w:val="28"/>
          <w:szCs w:val="28"/>
        </w:rPr>
      </w:pPr>
    </w:p>
    <w:p w:rsidR="00642B82" w:rsidRDefault="00642B82" w:rsidP="004331AB">
      <w:pPr>
        <w:rPr>
          <w:sz w:val="28"/>
          <w:szCs w:val="28"/>
        </w:rPr>
      </w:pPr>
    </w:p>
    <w:p w:rsidR="00642B82" w:rsidRDefault="00642B82" w:rsidP="004331AB">
      <w:pPr>
        <w:rPr>
          <w:sz w:val="28"/>
          <w:szCs w:val="28"/>
        </w:rPr>
      </w:pPr>
    </w:p>
    <w:p w:rsidR="00642B82" w:rsidRDefault="00642B82" w:rsidP="004331AB">
      <w:pPr>
        <w:rPr>
          <w:sz w:val="28"/>
          <w:szCs w:val="28"/>
        </w:rPr>
      </w:pPr>
    </w:p>
    <w:p w:rsidR="00642B82" w:rsidRDefault="00642B82" w:rsidP="004331AB">
      <w:pPr>
        <w:rPr>
          <w:sz w:val="28"/>
          <w:szCs w:val="28"/>
        </w:rPr>
      </w:pPr>
    </w:p>
    <w:p w:rsidR="00642B82" w:rsidRDefault="00642B82" w:rsidP="004331AB">
      <w:pPr>
        <w:rPr>
          <w:sz w:val="28"/>
          <w:szCs w:val="28"/>
        </w:rPr>
      </w:pPr>
    </w:p>
    <w:p w:rsidR="00642B82" w:rsidRDefault="00642B82" w:rsidP="004331AB">
      <w:pPr>
        <w:rPr>
          <w:sz w:val="28"/>
          <w:szCs w:val="28"/>
        </w:rPr>
      </w:pPr>
    </w:p>
    <w:p w:rsidR="00642B82" w:rsidRDefault="00642B82" w:rsidP="004331AB">
      <w:pPr>
        <w:rPr>
          <w:sz w:val="28"/>
          <w:szCs w:val="28"/>
        </w:rPr>
      </w:pPr>
    </w:p>
    <w:p w:rsidR="00642B82" w:rsidRDefault="00642B82" w:rsidP="004331AB">
      <w:pPr>
        <w:rPr>
          <w:sz w:val="28"/>
          <w:szCs w:val="28"/>
        </w:rPr>
      </w:pPr>
    </w:p>
    <w:p w:rsidR="00642B82" w:rsidRDefault="00642B82" w:rsidP="004331AB">
      <w:pPr>
        <w:rPr>
          <w:sz w:val="28"/>
          <w:szCs w:val="28"/>
        </w:rPr>
      </w:pPr>
    </w:p>
    <w:p w:rsidR="00642B82" w:rsidRDefault="00642B82" w:rsidP="004331AB">
      <w:pPr>
        <w:rPr>
          <w:sz w:val="28"/>
          <w:szCs w:val="28"/>
        </w:rPr>
      </w:pPr>
    </w:p>
    <w:p w:rsidR="00642B82" w:rsidRDefault="00642B82" w:rsidP="004331AB">
      <w:pPr>
        <w:rPr>
          <w:sz w:val="28"/>
          <w:szCs w:val="28"/>
        </w:rPr>
      </w:pPr>
    </w:p>
    <w:p w:rsidR="00642B82" w:rsidRDefault="00642B82" w:rsidP="004331AB">
      <w:pPr>
        <w:rPr>
          <w:sz w:val="28"/>
          <w:szCs w:val="28"/>
        </w:rPr>
      </w:pPr>
    </w:p>
    <w:p w:rsidR="00642B82" w:rsidRDefault="00642B82" w:rsidP="004331AB">
      <w:pPr>
        <w:rPr>
          <w:sz w:val="28"/>
          <w:szCs w:val="28"/>
        </w:rPr>
      </w:pPr>
    </w:p>
    <w:p w:rsidR="00642B82" w:rsidRDefault="00642B82" w:rsidP="004331AB">
      <w:pPr>
        <w:rPr>
          <w:sz w:val="28"/>
          <w:szCs w:val="28"/>
        </w:rPr>
      </w:pPr>
    </w:p>
    <w:p w:rsidR="00642B82" w:rsidRDefault="00642B82" w:rsidP="004331AB">
      <w:pPr>
        <w:rPr>
          <w:sz w:val="28"/>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1"/>
        <w:gridCol w:w="4811"/>
      </w:tblGrid>
      <w:tr w:rsidR="00642B82" w:rsidRPr="00042488" w:rsidTr="00642B82">
        <w:tc>
          <w:tcPr>
            <w:tcW w:w="4811" w:type="dxa"/>
          </w:tcPr>
          <w:p w:rsidR="00642B82" w:rsidRPr="00042488" w:rsidRDefault="00642B82" w:rsidP="00642B82">
            <w:pPr>
              <w:jc w:val="right"/>
              <w:rPr>
                <w:rStyle w:val="ab"/>
                <w:b w:val="0"/>
                <w:color w:val="auto"/>
              </w:rPr>
            </w:pPr>
          </w:p>
        </w:tc>
        <w:tc>
          <w:tcPr>
            <w:tcW w:w="4811" w:type="dxa"/>
          </w:tcPr>
          <w:p w:rsidR="00642B82" w:rsidRPr="00D578B6" w:rsidRDefault="00642B82" w:rsidP="00642B82">
            <w:pPr>
              <w:ind w:left="43"/>
              <w:rPr>
                <w:rStyle w:val="ab"/>
                <w:b w:val="0"/>
                <w:color w:val="auto"/>
                <w:sz w:val="28"/>
                <w:szCs w:val="28"/>
              </w:rPr>
            </w:pPr>
            <w:r w:rsidRPr="00D578B6">
              <w:rPr>
                <w:rStyle w:val="ab"/>
                <w:b w:val="0"/>
                <w:color w:val="auto"/>
                <w:sz w:val="28"/>
                <w:szCs w:val="28"/>
              </w:rPr>
              <w:t xml:space="preserve">Приложение </w:t>
            </w:r>
            <w:r>
              <w:rPr>
                <w:rStyle w:val="ab"/>
                <w:b w:val="0"/>
                <w:color w:val="auto"/>
                <w:sz w:val="28"/>
                <w:szCs w:val="28"/>
              </w:rPr>
              <w:t>3</w:t>
            </w:r>
          </w:p>
          <w:p w:rsidR="00642B82" w:rsidRPr="00D578B6" w:rsidRDefault="00642B82" w:rsidP="00642B82">
            <w:pPr>
              <w:pStyle w:val="a4"/>
              <w:ind w:left="0" w:firstLine="0"/>
              <w:rPr>
                <w:rFonts w:ascii="Times New Roman" w:hAnsi="Times New Roman" w:cs="Times New Roman"/>
              </w:rPr>
            </w:pPr>
          </w:p>
          <w:p w:rsidR="00642B82" w:rsidRPr="00D578B6" w:rsidRDefault="00642B82" w:rsidP="00642B82">
            <w:pPr>
              <w:pStyle w:val="a4"/>
              <w:ind w:left="0" w:firstLine="0"/>
              <w:jc w:val="left"/>
              <w:rPr>
                <w:rFonts w:ascii="Times New Roman" w:hAnsi="Times New Roman" w:cs="Times New Roman"/>
              </w:rPr>
            </w:pPr>
            <w:r w:rsidRPr="00D578B6">
              <w:rPr>
                <w:rFonts w:ascii="Times New Roman" w:hAnsi="Times New Roman" w:cs="Times New Roman"/>
              </w:rPr>
              <w:t xml:space="preserve">к Положению об отраслевой системе </w:t>
            </w:r>
          </w:p>
          <w:p w:rsidR="00642B82" w:rsidRPr="00D578B6" w:rsidRDefault="00642B82" w:rsidP="00642B82">
            <w:pPr>
              <w:pStyle w:val="a4"/>
              <w:ind w:left="0" w:firstLine="0"/>
              <w:jc w:val="left"/>
              <w:rPr>
                <w:rFonts w:ascii="Times New Roman" w:hAnsi="Times New Roman" w:cs="Times New Roman"/>
              </w:rPr>
            </w:pPr>
            <w:r w:rsidRPr="00D578B6">
              <w:rPr>
                <w:rFonts w:ascii="Times New Roman" w:hAnsi="Times New Roman" w:cs="Times New Roman"/>
              </w:rPr>
              <w:t xml:space="preserve">оплаты труда работников </w:t>
            </w:r>
          </w:p>
          <w:p w:rsidR="00642B82" w:rsidRPr="00D578B6" w:rsidRDefault="00642B82" w:rsidP="00642B82">
            <w:pPr>
              <w:pStyle w:val="a4"/>
              <w:ind w:left="0" w:firstLine="0"/>
              <w:jc w:val="left"/>
              <w:rPr>
                <w:rFonts w:ascii="Times New Roman" w:hAnsi="Times New Roman" w:cs="Times New Roman"/>
              </w:rPr>
            </w:pPr>
            <w:r w:rsidRPr="00D578B6">
              <w:rPr>
                <w:rFonts w:ascii="Times New Roman" w:hAnsi="Times New Roman" w:cs="Times New Roman"/>
              </w:rPr>
              <w:t xml:space="preserve">муниципальных  образовательных </w:t>
            </w:r>
          </w:p>
          <w:p w:rsidR="00642B82" w:rsidRPr="00D578B6" w:rsidRDefault="00642B82" w:rsidP="00642B82">
            <w:pPr>
              <w:pStyle w:val="a4"/>
              <w:ind w:left="0" w:firstLine="0"/>
              <w:jc w:val="left"/>
              <w:rPr>
                <w:rFonts w:ascii="Times New Roman" w:hAnsi="Times New Roman" w:cs="Times New Roman"/>
              </w:rPr>
            </w:pPr>
            <w:r w:rsidRPr="00D578B6">
              <w:rPr>
                <w:rFonts w:ascii="Times New Roman" w:hAnsi="Times New Roman" w:cs="Times New Roman"/>
              </w:rPr>
              <w:t xml:space="preserve">учреждений (организаций) и муниципальных учреждений образования, подведомственных управлению образованием администрации муниципального образования </w:t>
            </w:r>
            <w:proofErr w:type="spellStart"/>
            <w:r w:rsidRPr="00D578B6">
              <w:rPr>
                <w:rFonts w:ascii="Times New Roman" w:hAnsi="Times New Roman" w:cs="Times New Roman"/>
              </w:rPr>
              <w:t>Усть-Лабинский</w:t>
            </w:r>
            <w:proofErr w:type="spellEnd"/>
            <w:r w:rsidRPr="00D578B6">
              <w:rPr>
                <w:rFonts w:ascii="Times New Roman" w:hAnsi="Times New Roman" w:cs="Times New Roman"/>
              </w:rPr>
              <w:t xml:space="preserve"> район </w:t>
            </w:r>
          </w:p>
          <w:p w:rsidR="00642B82" w:rsidRPr="00042488" w:rsidRDefault="00642B82" w:rsidP="00642B82">
            <w:pPr>
              <w:ind w:left="43"/>
              <w:rPr>
                <w:rStyle w:val="ab"/>
                <w:b w:val="0"/>
                <w:color w:val="auto"/>
              </w:rPr>
            </w:pPr>
          </w:p>
        </w:tc>
      </w:tr>
    </w:tbl>
    <w:p w:rsidR="00642B82" w:rsidRDefault="00642B82" w:rsidP="004331AB">
      <w:pPr>
        <w:rPr>
          <w:sz w:val="28"/>
          <w:szCs w:val="28"/>
        </w:rPr>
      </w:pPr>
    </w:p>
    <w:p w:rsidR="00C83F87" w:rsidRPr="00042488" w:rsidRDefault="00C83F87" w:rsidP="00C83F87">
      <w:pPr>
        <w:pStyle w:val="1"/>
        <w:ind w:firstLine="709"/>
        <w:rPr>
          <w:b/>
          <w:color w:val="auto"/>
        </w:rPr>
      </w:pPr>
    </w:p>
    <w:p w:rsidR="00C83F87" w:rsidRPr="00642B82" w:rsidRDefault="00C83F87" w:rsidP="00FC2853">
      <w:pPr>
        <w:pStyle w:val="1"/>
        <w:jc w:val="center"/>
        <w:rPr>
          <w:b/>
          <w:color w:val="auto"/>
        </w:rPr>
      </w:pPr>
      <w:r w:rsidRPr="00642B82">
        <w:rPr>
          <w:b/>
          <w:color w:val="auto"/>
        </w:rPr>
        <w:t>ПЕРЕЧЕНЬ</w:t>
      </w:r>
      <w:r w:rsidRPr="00642B82">
        <w:rPr>
          <w:b/>
          <w:color w:val="auto"/>
        </w:rPr>
        <w:br/>
        <w:t xml:space="preserve">учреждений, организаций и должностей, время работы </w:t>
      </w:r>
      <w:r w:rsidRPr="00642B82">
        <w:rPr>
          <w:b/>
          <w:color w:val="auto"/>
        </w:rPr>
        <w:br/>
        <w:t>в которых засчитывается в стаж работы в сфере образования</w:t>
      </w:r>
    </w:p>
    <w:p w:rsidR="00C83F87" w:rsidRPr="00042488" w:rsidRDefault="00C83F87" w:rsidP="00C83F87"/>
    <w:p w:rsidR="00C83F87" w:rsidRPr="00042488" w:rsidRDefault="00C83F87" w:rsidP="00C83F87">
      <w:pPr>
        <w:rPr>
          <w:sz w:val="28"/>
          <w:szCs w:val="28"/>
        </w:rPr>
      </w:pPr>
    </w:p>
    <w:tbl>
      <w:tblPr>
        <w:tblStyle w:val="af3"/>
        <w:tblW w:w="0" w:type="auto"/>
        <w:tblLook w:val="04A0"/>
      </w:tblPr>
      <w:tblGrid>
        <w:gridCol w:w="3681"/>
        <w:gridCol w:w="5941"/>
      </w:tblGrid>
      <w:tr w:rsidR="00C83F87" w:rsidRPr="00042488" w:rsidTr="00C83F87">
        <w:tc>
          <w:tcPr>
            <w:tcW w:w="3681" w:type="dxa"/>
          </w:tcPr>
          <w:p w:rsidR="00C83F87" w:rsidRPr="00042488" w:rsidRDefault="00C83F87" w:rsidP="00C83F87">
            <w:pPr>
              <w:jc w:val="center"/>
              <w:rPr>
                <w:szCs w:val="28"/>
              </w:rPr>
            </w:pPr>
            <w:r w:rsidRPr="00042488">
              <w:rPr>
                <w:szCs w:val="28"/>
              </w:rPr>
              <w:t>Наименование учреждений и организаций</w:t>
            </w:r>
          </w:p>
        </w:tc>
        <w:tc>
          <w:tcPr>
            <w:tcW w:w="5941" w:type="dxa"/>
          </w:tcPr>
          <w:p w:rsidR="00C83F87" w:rsidRPr="00042488" w:rsidRDefault="00C83F87" w:rsidP="00C83F87">
            <w:pPr>
              <w:jc w:val="center"/>
              <w:rPr>
                <w:szCs w:val="28"/>
              </w:rPr>
            </w:pPr>
            <w:r w:rsidRPr="00042488">
              <w:rPr>
                <w:szCs w:val="28"/>
              </w:rPr>
              <w:t>Наименование должностей</w:t>
            </w:r>
          </w:p>
        </w:tc>
      </w:tr>
    </w:tbl>
    <w:p w:rsidR="00C83F87" w:rsidRPr="00042488" w:rsidRDefault="00C83F87" w:rsidP="00C83F87">
      <w:pPr>
        <w:rPr>
          <w:sz w:val="2"/>
          <w:szCs w:val="2"/>
        </w:rPr>
      </w:pPr>
    </w:p>
    <w:tbl>
      <w:tblPr>
        <w:tblStyle w:val="af3"/>
        <w:tblW w:w="0" w:type="auto"/>
        <w:tblLook w:val="04A0"/>
      </w:tblPr>
      <w:tblGrid>
        <w:gridCol w:w="3681"/>
        <w:gridCol w:w="5941"/>
      </w:tblGrid>
      <w:tr w:rsidR="00C83F87" w:rsidRPr="00042488" w:rsidTr="00C83F87">
        <w:trPr>
          <w:tblHeader/>
        </w:trPr>
        <w:tc>
          <w:tcPr>
            <w:tcW w:w="3681" w:type="dxa"/>
          </w:tcPr>
          <w:p w:rsidR="00C83F87" w:rsidRPr="00042488" w:rsidRDefault="00C83F87" w:rsidP="00C83F87">
            <w:pPr>
              <w:jc w:val="center"/>
              <w:rPr>
                <w:szCs w:val="28"/>
              </w:rPr>
            </w:pPr>
            <w:r w:rsidRPr="00042488">
              <w:rPr>
                <w:szCs w:val="28"/>
              </w:rPr>
              <w:t>1</w:t>
            </w:r>
          </w:p>
        </w:tc>
        <w:tc>
          <w:tcPr>
            <w:tcW w:w="5941" w:type="dxa"/>
          </w:tcPr>
          <w:p w:rsidR="00C83F87" w:rsidRPr="00042488" w:rsidRDefault="00C83F87" w:rsidP="00C83F87">
            <w:pPr>
              <w:jc w:val="center"/>
              <w:rPr>
                <w:szCs w:val="28"/>
              </w:rPr>
            </w:pPr>
            <w:r w:rsidRPr="00042488">
              <w:rPr>
                <w:szCs w:val="28"/>
              </w:rPr>
              <w:t>2</w:t>
            </w:r>
          </w:p>
        </w:tc>
      </w:tr>
      <w:tr w:rsidR="00C83F87" w:rsidRPr="00042488" w:rsidTr="00C83F87">
        <w:tc>
          <w:tcPr>
            <w:tcW w:w="3681" w:type="dxa"/>
          </w:tcPr>
          <w:p w:rsidR="00C83F87" w:rsidRPr="00042488" w:rsidRDefault="00C83F87" w:rsidP="00642B82">
            <w:pPr>
              <w:jc w:val="both"/>
              <w:rPr>
                <w:szCs w:val="28"/>
              </w:rPr>
            </w:pPr>
            <w:proofErr w:type="gramStart"/>
            <w:r w:rsidRPr="00042488">
              <w:rPr>
                <w:szCs w:val="28"/>
              </w:rPr>
              <w:t>Образовательные учреждения (в том числе образовательные учреждения высшего профессионального образования, высшие и средние военные образовательные учреждения, образовательные учреждения дополнительного профессионального образования (повышения квалификации специалистов); учреждения здравоохранения и социального обеспечения: дома ребенка, детские санатории, клиники, поликлиники, больницы и другие, а также отделения, палаты для детей в учреждениях для взрослых; центры спортивной подготовки</w:t>
            </w:r>
            <w:proofErr w:type="gramEnd"/>
          </w:p>
        </w:tc>
        <w:tc>
          <w:tcPr>
            <w:tcW w:w="5941" w:type="dxa"/>
          </w:tcPr>
          <w:p w:rsidR="00C83F87" w:rsidRPr="00042488" w:rsidRDefault="00A1007B" w:rsidP="00642B82">
            <w:pPr>
              <w:jc w:val="both"/>
              <w:rPr>
                <w:szCs w:val="28"/>
              </w:rPr>
            </w:pPr>
            <w:proofErr w:type="gramStart"/>
            <w:r>
              <w:rPr>
                <w:szCs w:val="28"/>
              </w:rPr>
              <w:t>у</w:t>
            </w:r>
            <w:r w:rsidR="00C83F87" w:rsidRPr="00042488">
              <w:rPr>
                <w:szCs w:val="28"/>
              </w:rPr>
              <w:t>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w:t>
            </w:r>
            <w:proofErr w:type="gramEnd"/>
            <w:r w:rsidR="00C83F87" w:rsidRPr="00042488">
              <w:rPr>
                <w:szCs w:val="28"/>
              </w:rPr>
              <w:t xml:space="preserve">, </w:t>
            </w:r>
            <w:proofErr w:type="gramStart"/>
            <w:r w:rsidR="00C83F87" w:rsidRPr="00042488">
              <w:rPr>
                <w:szCs w:val="28"/>
              </w:rPr>
              <w:t>классные воспитатели, социальные педагоги, педагоги-психологи, педагоги-организаторы, педагоги дополнительного образования, спортсмены, старшие тренеры-преподаватели, тренеры-преподаватели, тренеры,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w:t>
            </w:r>
            <w:proofErr w:type="gramEnd"/>
            <w:r w:rsidR="00C83F87" w:rsidRPr="00042488">
              <w:rPr>
                <w:szCs w:val="28"/>
              </w:rPr>
              <w:t xml:space="preserve">, </w:t>
            </w:r>
            <w:proofErr w:type="gramStart"/>
            <w:r w:rsidR="00C83F87" w:rsidRPr="00042488">
              <w:rPr>
                <w:szCs w:val="28"/>
              </w:rPr>
              <w:t>логопедическими пунктами, интернатами, отделениями, отделами, лабораториями, кабинетами, секциями, филиалами, курс</w:t>
            </w:r>
            <w:r>
              <w:rPr>
                <w:szCs w:val="28"/>
              </w:rPr>
              <w:t xml:space="preserve">ами </w:t>
            </w:r>
            <w:r w:rsidR="00C83F87" w:rsidRPr="00042488">
              <w:rPr>
                <w:szCs w:val="28"/>
              </w:rPr>
              <w:t xml:space="preserve"> и другими структурными </w:t>
            </w:r>
            <w:r w:rsidR="00C83F87" w:rsidRPr="00042488">
              <w:rPr>
                <w:szCs w:val="28"/>
              </w:rPr>
              <w:lastRenderedPageBreak/>
              <w:t>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 профессорско-преподавательский состав (работа, служба)</w:t>
            </w:r>
            <w:proofErr w:type="gramEnd"/>
          </w:p>
        </w:tc>
      </w:tr>
      <w:tr w:rsidR="00C83F87" w:rsidRPr="00042488" w:rsidTr="00C83F87">
        <w:tc>
          <w:tcPr>
            <w:tcW w:w="3681" w:type="dxa"/>
          </w:tcPr>
          <w:p w:rsidR="00C83F87" w:rsidRPr="00042488" w:rsidRDefault="00C83F87" w:rsidP="00642B82">
            <w:pPr>
              <w:jc w:val="both"/>
              <w:rPr>
                <w:szCs w:val="28"/>
              </w:rPr>
            </w:pPr>
            <w:r w:rsidRPr="00042488">
              <w:rPr>
                <w:szCs w:val="28"/>
              </w:rPr>
              <w:lastRenderedPageBreak/>
              <w:t>Методические (учебно-методические) учреждения всех наименований (независимо от ведомственной подчиненности)</w:t>
            </w:r>
          </w:p>
        </w:tc>
        <w:tc>
          <w:tcPr>
            <w:tcW w:w="5941" w:type="dxa"/>
          </w:tcPr>
          <w:p w:rsidR="00C83F87" w:rsidRPr="00042488" w:rsidRDefault="00A1007B" w:rsidP="00642B82">
            <w:pPr>
              <w:jc w:val="both"/>
              <w:rPr>
                <w:szCs w:val="28"/>
              </w:rPr>
            </w:pPr>
            <w:proofErr w:type="gramStart"/>
            <w:r>
              <w:rPr>
                <w:szCs w:val="28"/>
              </w:rPr>
              <w:t>р</w:t>
            </w:r>
            <w:r w:rsidR="00C83F87" w:rsidRPr="00042488">
              <w:rPr>
                <w:szCs w:val="28"/>
              </w:rPr>
              <w:t>уководители, их заместители, заведующие: секторами, кабинетами, лабораториями, отделами; научные сотрудники, специалисты, деятельность которых связана с методическим обеспечением; старшие методисты, методисты</w:t>
            </w:r>
            <w:proofErr w:type="gramEnd"/>
          </w:p>
        </w:tc>
      </w:tr>
      <w:tr w:rsidR="00C83F87" w:rsidRPr="00042488" w:rsidTr="00C83F87">
        <w:tc>
          <w:tcPr>
            <w:tcW w:w="3681" w:type="dxa"/>
          </w:tcPr>
          <w:p w:rsidR="00C83F87" w:rsidRPr="00042488" w:rsidRDefault="00C83F87" w:rsidP="00642B82">
            <w:pPr>
              <w:jc w:val="both"/>
              <w:rPr>
                <w:szCs w:val="28"/>
              </w:rPr>
            </w:pPr>
            <w:r w:rsidRPr="00042488">
              <w:rPr>
                <w:szCs w:val="28"/>
              </w:rPr>
              <w:t xml:space="preserve">Органы управления образованием и органы (структурные подразделения), осуществляющие руководство образовательными учреждениями </w:t>
            </w:r>
          </w:p>
        </w:tc>
        <w:tc>
          <w:tcPr>
            <w:tcW w:w="5941" w:type="dxa"/>
          </w:tcPr>
          <w:p w:rsidR="00C83F87" w:rsidRPr="00042488" w:rsidRDefault="00A1007B" w:rsidP="00642B82">
            <w:pPr>
              <w:jc w:val="both"/>
              <w:rPr>
                <w:szCs w:val="28"/>
              </w:rPr>
            </w:pPr>
            <w:proofErr w:type="gramStart"/>
            <w:r>
              <w:rPr>
                <w:szCs w:val="28"/>
              </w:rPr>
              <w:t>р</w:t>
            </w:r>
            <w:r w:rsidR="00C83F87" w:rsidRPr="00042488">
              <w:rPr>
                <w:szCs w:val="28"/>
              </w:rPr>
              <w:t xml:space="preserve">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юридической, хозяйственной деятельностью, программным обеспечением, со строительством, снабжением, делопроизводством) </w:t>
            </w:r>
            <w:proofErr w:type="gramEnd"/>
          </w:p>
        </w:tc>
      </w:tr>
      <w:tr w:rsidR="00C83F87" w:rsidRPr="00042488" w:rsidTr="00C83F87">
        <w:tc>
          <w:tcPr>
            <w:tcW w:w="3681" w:type="dxa"/>
          </w:tcPr>
          <w:p w:rsidR="00C83F87" w:rsidRPr="00042488" w:rsidRDefault="00C83F87" w:rsidP="00642B82">
            <w:pPr>
              <w:jc w:val="both"/>
              <w:rPr>
                <w:szCs w:val="28"/>
              </w:rPr>
            </w:pPr>
            <w:r w:rsidRPr="00042488">
              <w:rPr>
                <w:szCs w:val="28"/>
              </w:rPr>
              <w:t>Отделы (бюро) технического обучения, отделы кадров организаций, подразделений министерств (ведомств), занимающиеся вопросами подготовки и повышения квалификации кадров на производстве</w:t>
            </w:r>
          </w:p>
        </w:tc>
        <w:tc>
          <w:tcPr>
            <w:tcW w:w="5941" w:type="dxa"/>
          </w:tcPr>
          <w:p w:rsidR="00C83F87" w:rsidRPr="00042488" w:rsidRDefault="00A1007B" w:rsidP="00642B82">
            <w:pPr>
              <w:jc w:val="both"/>
              <w:rPr>
                <w:szCs w:val="28"/>
              </w:rPr>
            </w:pPr>
            <w:r>
              <w:rPr>
                <w:szCs w:val="28"/>
              </w:rPr>
              <w:t>ш</w:t>
            </w:r>
            <w:r w:rsidR="00C83F87" w:rsidRPr="00042488">
              <w:rPr>
                <w:szCs w:val="28"/>
              </w:rPr>
              <w:t>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C83F87" w:rsidRPr="00042488" w:rsidTr="00C83F87">
        <w:tc>
          <w:tcPr>
            <w:tcW w:w="3681" w:type="dxa"/>
          </w:tcPr>
          <w:p w:rsidR="00C83F87" w:rsidRPr="00042488" w:rsidRDefault="00C83F87" w:rsidP="00642B82">
            <w:pPr>
              <w:jc w:val="both"/>
              <w:rPr>
                <w:szCs w:val="28"/>
              </w:rPr>
            </w:pPr>
            <w:r w:rsidRPr="00042488">
              <w:rPr>
                <w:szCs w:val="28"/>
              </w:rPr>
              <w:t>Образовательные учреждения РОСТО (ДОСААФ) и гражданской авиации</w:t>
            </w:r>
          </w:p>
        </w:tc>
        <w:tc>
          <w:tcPr>
            <w:tcW w:w="5941" w:type="dxa"/>
          </w:tcPr>
          <w:p w:rsidR="00C83F87" w:rsidRPr="00042488" w:rsidRDefault="00A1007B" w:rsidP="00642B82">
            <w:pPr>
              <w:jc w:val="both"/>
              <w:rPr>
                <w:szCs w:val="28"/>
              </w:rPr>
            </w:pPr>
            <w:r>
              <w:rPr>
                <w:szCs w:val="28"/>
              </w:rPr>
              <w:t>р</w:t>
            </w:r>
            <w:r w:rsidR="00C83F87" w:rsidRPr="00042488">
              <w:rPr>
                <w:szCs w:val="28"/>
              </w:rPr>
              <w:t>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инженеры-летчики-методисты</w:t>
            </w:r>
          </w:p>
        </w:tc>
      </w:tr>
      <w:tr w:rsidR="00C83F87" w:rsidRPr="00042488" w:rsidTr="00C83F87">
        <w:tc>
          <w:tcPr>
            <w:tcW w:w="3681" w:type="dxa"/>
          </w:tcPr>
          <w:p w:rsidR="00C83F87" w:rsidRPr="00042488" w:rsidRDefault="00C83F87" w:rsidP="00642B82">
            <w:pPr>
              <w:jc w:val="both"/>
              <w:rPr>
                <w:szCs w:val="28"/>
              </w:rPr>
            </w:pPr>
            <w:r w:rsidRPr="00042488">
              <w:rPr>
                <w:szCs w:val="28"/>
              </w:rPr>
              <w:t>Общежития учреждений,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учреждения и подразделения предприятий и организаций по работе с детьми и подростками</w:t>
            </w:r>
          </w:p>
        </w:tc>
        <w:tc>
          <w:tcPr>
            <w:tcW w:w="5941" w:type="dxa"/>
          </w:tcPr>
          <w:p w:rsidR="00C83F87" w:rsidRPr="00042488" w:rsidRDefault="00A1007B" w:rsidP="00642B82">
            <w:pPr>
              <w:jc w:val="both"/>
              <w:rPr>
                <w:szCs w:val="28"/>
              </w:rPr>
            </w:pPr>
            <w:proofErr w:type="gramStart"/>
            <w:r>
              <w:rPr>
                <w:szCs w:val="28"/>
              </w:rPr>
              <w:t>в</w:t>
            </w:r>
            <w:r w:rsidR="00C83F87" w:rsidRPr="00042488">
              <w:rPr>
                <w:szCs w:val="28"/>
              </w:rPr>
              <w:t>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roofErr w:type="gramEnd"/>
          </w:p>
        </w:tc>
      </w:tr>
      <w:tr w:rsidR="00C83F87" w:rsidRPr="00042488" w:rsidTr="00C83F87">
        <w:tc>
          <w:tcPr>
            <w:tcW w:w="3681" w:type="dxa"/>
          </w:tcPr>
          <w:p w:rsidR="00C83F87" w:rsidRPr="00042488" w:rsidRDefault="00C83F87" w:rsidP="00642B82">
            <w:pPr>
              <w:jc w:val="both"/>
              <w:rPr>
                <w:szCs w:val="28"/>
              </w:rPr>
            </w:pPr>
            <w:r w:rsidRPr="00042488">
              <w:rPr>
                <w:szCs w:val="28"/>
              </w:rPr>
              <w:t>Исправительные колонии, воспитательные колонии, следственные изоляторы и тюрьмы, лечебно-исправительные учреждения</w:t>
            </w:r>
          </w:p>
        </w:tc>
        <w:tc>
          <w:tcPr>
            <w:tcW w:w="5941" w:type="dxa"/>
          </w:tcPr>
          <w:p w:rsidR="00C83F87" w:rsidRPr="00042488" w:rsidRDefault="00A1007B" w:rsidP="00642B82">
            <w:pPr>
              <w:jc w:val="both"/>
              <w:rPr>
                <w:szCs w:val="28"/>
              </w:rPr>
            </w:pPr>
            <w:proofErr w:type="gramStart"/>
            <w:r>
              <w:rPr>
                <w:szCs w:val="28"/>
              </w:rPr>
              <w:t>р</w:t>
            </w:r>
            <w:r w:rsidR="00C83F87" w:rsidRPr="00042488">
              <w:rPr>
                <w:szCs w:val="28"/>
              </w:rPr>
              <w:t>абота (служба) при наличии педагогического образования на должностях заместителя начальника по воспитательной работе, начальника отряда, старшего инспектора, инспектора по общеобразовательной работе (обучению), старшего инспектора-методиста и инспектора-методиста, старшего инженера и инженера по производственно-техническому обучению, старшего мастера и мастера производственного обучения, старшего инспектора и инспектора по охране и режиму, заведующего учебно-техническим кабинетом, психолога</w:t>
            </w:r>
            <w:proofErr w:type="gramEnd"/>
          </w:p>
        </w:tc>
      </w:tr>
    </w:tbl>
    <w:p w:rsidR="00642B82" w:rsidRDefault="00642B82" w:rsidP="00FC2853">
      <w:pPr>
        <w:ind w:firstLine="709"/>
        <w:jc w:val="both"/>
        <w:rPr>
          <w:sz w:val="28"/>
          <w:szCs w:val="28"/>
        </w:rPr>
      </w:pPr>
    </w:p>
    <w:p w:rsidR="00642B82" w:rsidRDefault="00642B82" w:rsidP="00FC2853">
      <w:pPr>
        <w:ind w:firstLine="709"/>
        <w:jc w:val="both"/>
        <w:rPr>
          <w:sz w:val="28"/>
          <w:szCs w:val="28"/>
        </w:rPr>
      </w:pPr>
    </w:p>
    <w:p w:rsidR="00642B82" w:rsidRDefault="00642B82" w:rsidP="00FC2853">
      <w:pPr>
        <w:ind w:firstLine="709"/>
        <w:jc w:val="both"/>
        <w:rPr>
          <w:sz w:val="28"/>
          <w:szCs w:val="28"/>
        </w:rPr>
      </w:pPr>
    </w:p>
    <w:p w:rsidR="00C83F87" w:rsidRPr="00042488" w:rsidRDefault="00C83F87" w:rsidP="00FC2853">
      <w:pPr>
        <w:ind w:firstLine="709"/>
        <w:jc w:val="both"/>
        <w:rPr>
          <w:sz w:val="28"/>
          <w:szCs w:val="28"/>
        </w:rPr>
      </w:pPr>
      <w:r w:rsidRPr="00042488">
        <w:rPr>
          <w:sz w:val="28"/>
          <w:szCs w:val="28"/>
        </w:rPr>
        <w:lastRenderedPageBreak/>
        <w:t>Примечание.</w:t>
      </w:r>
    </w:p>
    <w:p w:rsidR="009A1C8F" w:rsidRDefault="009A1C8F" w:rsidP="00FC2853">
      <w:pPr>
        <w:ind w:firstLine="709"/>
        <w:jc w:val="both"/>
        <w:rPr>
          <w:sz w:val="28"/>
          <w:szCs w:val="28"/>
        </w:rPr>
      </w:pPr>
    </w:p>
    <w:p w:rsidR="00C83F87" w:rsidRDefault="00C83F87" w:rsidP="004331AB">
      <w:pPr>
        <w:ind w:firstLine="709"/>
        <w:jc w:val="both"/>
        <w:rPr>
          <w:sz w:val="28"/>
          <w:szCs w:val="28"/>
        </w:rPr>
      </w:pPr>
      <w:r w:rsidRPr="00042488">
        <w:rPr>
          <w:sz w:val="28"/>
          <w:szCs w:val="28"/>
        </w:rPr>
        <w:t>В стаж педагогической работы включается время работы в качестве учителей-дефектологов, логопедов, воспитателей в учреждениях здравоохранения и социального обеспечения для взрослых, методистов оргметодотдела республиканской, краевой, областной больницы.</w:t>
      </w:r>
    </w:p>
    <w:p w:rsidR="004331AB" w:rsidRDefault="004331AB" w:rsidP="004331AB">
      <w:pPr>
        <w:ind w:firstLine="709"/>
        <w:jc w:val="both"/>
        <w:rPr>
          <w:sz w:val="28"/>
          <w:szCs w:val="28"/>
        </w:rPr>
      </w:pPr>
    </w:p>
    <w:p w:rsidR="00642B82" w:rsidRDefault="00642B82" w:rsidP="004331AB">
      <w:pPr>
        <w:ind w:firstLine="709"/>
        <w:jc w:val="both"/>
        <w:rPr>
          <w:sz w:val="28"/>
          <w:szCs w:val="28"/>
        </w:rPr>
      </w:pPr>
    </w:p>
    <w:p w:rsidR="00642B82" w:rsidRDefault="00642B82" w:rsidP="004331AB">
      <w:pPr>
        <w:ind w:firstLine="709"/>
        <w:jc w:val="both"/>
        <w:rPr>
          <w:sz w:val="28"/>
          <w:szCs w:val="28"/>
        </w:rPr>
      </w:pPr>
    </w:p>
    <w:p w:rsidR="004331AB" w:rsidRPr="004331AB" w:rsidRDefault="004331AB" w:rsidP="004331AB">
      <w:pPr>
        <w:rPr>
          <w:sz w:val="28"/>
          <w:szCs w:val="28"/>
        </w:rPr>
      </w:pPr>
      <w:r w:rsidRPr="004331AB">
        <w:rPr>
          <w:sz w:val="28"/>
          <w:szCs w:val="28"/>
        </w:rPr>
        <w:t>Начальник управления образованием</w:t>
      </w:r>
    </w:p>
    <w:p w:rsidR="004331AB" w:rsidRPr="004331AB" w:rsidRDefault="004331AB" w:rsidP="004331AB">
      <w:pPr>
        <w:rPr>
          <w:sz w:val="28"/>
          <w:szCs w:val="28"/>
        </w:rPr>
      </w:pPr>
      <w:r w:rsidRPr="004331AB">
        <w:rPr>
          <w:sz w:val="28"/>
          <w:szCs w:val="28"/>
        </w:rPr>
        <w:t xml:space="preserve">администрации </w:t>
      </w:r>
      <w:proofErr w:type="gramStart"/>
      <w:r w:rsidRPr="004331AB">
        <w:rPr>
          <w:sz w:val="28"/>
          <w:szCs w:val="28"/>
        </w:rPr>
        <w:t>муниципального</w:t>
      </w:r>
      <w:proofErr w:type="gramEnd"/>
    </w:p>
    <w:p w:rsidR="004331AB" w:rsidRDefault="004331AB" w:rsidP="00642B82">
      <w:pPr>
        <w:rPr>
          <w:sz w:val="28"/>
          <w:szCs w:val="28"/>
        </w:rPr>
      </w:pPr>
      <w:r w:rsidRPr="004331AB">
        <w:rPr>
          <w:sz w:val="28"/>
          <w:szCs w:val="28"/>
        </w:rPr>
        <w:t xml:space="preserve">образования </w:t>
      </w:r>
      <w:proofErr w:type="spellStart"/>
      <w:r w:rsidRPr="004331AB">
        <w:rPr>
          <w:sz w:val="28"/>
          <w:szCs w:val="28"/>
        </w:rPr>
        <w:t>Усть-Лабинский</w:t>
      </w:r>
      <w:proofErr w:type="spellEnd"/>
      <w:r w:rsidRPr="004331AB">
        <w:rPr>
          <w:sz w:val="28"/>
          <w:szCs w:val="28"/>
        </w:rPr>
        <w:t xml:space="preserve"> район</w:t>
      </w:r>
      <w:r w:rsidRPr="004331AB">
        <w:rPr>
          <w:sz w:val="28"/>
          <w:szCs w:val="28"/>
        </w:rPr>
        <w:tab/>
      </w:r>
      <w:r w:rsidRPr="004331AB">
        <w:rPr>
          <w:sz w:val="28"/>
          <w:szCs w:val="28"/>
        </w:rPr>
        <w:tab/>
      </w:r>
      <w:r w:rsidRPr="004331AB">
        <w:rPr>
          <w:sz w:val="28"/>
          <w:szCs w:val="28"/>
        </w:rPr>
        <w:tab/>
      </w:r>
      <w:r w:rsidRPr="004331AB">
        <w:rPr>
          <w:sz w:val="28"/>
          <w:szCs w:val="28"/>
        </w:rPr>
        <w:tab/>
      </w:r>
      <w:r w:rsidRPr="004331AB">
        <w:rPr>
          <w:sz w:val="28"/>
          <w:szCs w:val="28"/>
        </w:rPr>
        <w:tab/>
        <w:t>А.А.</w:t>
      </w:r>
      <w:r w:rsidR="009F4923">
        <w:rPr>
          <w:sz w:val="28"/>
          <w:szCs w:val="28"/>
        </w:rPr>
        <w:t xml:space="preserve"> </w:t>
      </w:r>
      <w:r w:rsidRPr="004331AB">
        <w:rPr>
          <w:sz w:val="28"/>
          <w:szCs w:val="28"/>
        </w:rPr>
        <w:t>Баженова</w:t>
      </w:r>
    </w:p>
    <w:p w:rsidR="004331AB" w:rsidRPr="00042488" w:rsidRDefault="004331AB" w:rsidP="004331AB">
      <w:pPr>
        <w:ind w:firstLine="709"/>
        <w:jc w:val="both"/>
        <w:sectPr w:rsidR="004331AB" w:rsidRPr="00042488" w:rsidSect="00C83F87">
          <w:pgSz w:w="11900" w:h="16800"/>
          <w:pgMar w:top="1134" w:right="567" w:bottom="1134" w:left="1701" w:header="567" w:footer="567" w:gutter="0"/>
          <w:pgNumType w:start="1"/>
          <w:cols w:space="720"/>
          <w:noEndnote/>
          <w:titlePg/>
          <w:docGrid w:linePitch="326"/>
        </w:sectPr>
      </w:pPr>
    </w:p>
    <w:tbl>
      <w:tblPr>
        <w:tblStyle w:val="af3"/>
        <w:tblW w:w="14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52"/>
        <w:gridCol w:w="4552"/>
      </w:tblGrid>
      <w:tr w:rsidR="00D578B6" w:rsidRPr="00042488" w:rsidTr="00D578B6">
        <w:tc>
          <w:tcPr>
            <w:tcW w:w="5070" w:type="dxa"/>
          </w:tcPr>
          <w:p w:rsidR="00D578B6" w:rsidRPr="00042488" w:rsidRDefault="00D578B6" w:rsidP="00C83F87">
            <w:pPr>
              <w:jc w:val="right"/>
              <w:rPr>
                <w:rStyle w:val="ab"/>
                <w:b w:val="0"/>
                <w:color w:val="auto"/>
              </w:rPr>
            </w:pPr>
          </w:p>
        </w:tc>
        <w:tc>
          <w:tcPr>
            <w:tcW w:w="4552" w:type="dxa"/>
          </w:tcPr>
          <w:p w:rsidR="00D578B6" w:rsidRPr="00D578B6" w:rsidRDefault="00D578B6" w:rsidP="00B23B19">
            <w:pPr>
              <w:ind w:left="43"/>
              <w:rPr>
                <w:rStyle w:val="ab"/>
                <w:b w:val="0"/>
                <w:color w:val="auto"/>
                <w:sz w:val="28"/>
                <w:szCs w:val="28"/>
              </w:rPr>
            </w:pPr>
            <w:r w:rsidRPr="00D578B6">
              <w:rPr>
                <w:rStyle w:val="ab"/>
                <w:b w:val="0"/>
                <w:color w:val="auto"/>
                <w:sz w:val="28"/>
                <w:szCs w:val="28"/>
              </w:rPr>
              <w:t xml:space="preserve">Приложение </w:t>
            </w:r>
            <w:r>
              <w:rPr>
                <w:rStyle w:val="ab"/>
                <w:b w:val="0"/>
                <w:color w:val="auto"/>
                <w:sz w:val="28"/>
                <w:szCs w:val="28"/>
              </w:rPr>
              <w:t xml:space="preserve"> </w:t>
            </w:r>
            <w:r w:rsidR="0014197F">
              <w:rPr>
                <w:rStyle w:val="ab"/>
                <w:b w:val="0"/>
                <w:color w:val="auto"/>
                <w:sz w:val="28"/>
                <w:szCs w:val="28"/>
              </w:rPr>
              <w:t>4</w:t>
            </w:r>
          </w:p>
          <w:p w:rsidR="00D578B6" w:rsidRPr="00D578B6" w:rsidRDefault="00D578B6" w:rsidP="00B23B19">
            <w:pPr>
              <w:pStyle w:val="a4"/>
              <w:ind w:left="0" w:firstLine="0"/>
              <w:rPr>
                <w:rFonts w:ascii="Times New Roman" w:hAnsi="Times New Roman" w:cs="Times New Roman"/>
              </w:rPr>
            </w:pPr>
          </w:p>
          <w:p w:rsidR="00D578B6" w:rsidRPr="00D578B6" w:rsidRDefault="00D578B6" w:rsidP="00B23B19">
            <w:pPr>
              <w:pStyle w:val="a4"/>
              <w:ind w:left="0" w:firstLine="0"/>
              <w:jc w:val="left"/>
              <w:rPr>
                <w:rFonts w:ascii="Times New Roman" w:hAnsi="Times New Roman" w:cs="Times New Roman"/>
              </w:rPr>
            </w:pPr>
            <w:r w:rsidRPr="00D578B6">
              <w:rPr>
                <w:rFonts w:ascii="Times New Roman" w:hAnsi="Times New Roman" w:cs="Times New Roman"/>
              </w:rPr>
              <w:t xml:space="preserve">к Положению об отраслевой системе оплаты труда работников </w:t>
            </w:r>
          </w:p>
          <w:p w:rsidR="00D578B6" w:rsidRPr="00D578B6" w:rsidRDefault="00D578B6" w:rsidP="00B23B19">
            <w:pPr>
              <w:pStyle w:val="a4"/>
              <w:ind w:left="0" w:firstLine="0"/>
              <w:jc w:val="left"/>
              <w:rPr>
                <w:rFonts w:ascii="Times New Roman" w:hAnsi="Times New Roman" w:cs="Times New Roman"/>
              </w:rPr>
            </w:pPr>
            <w:r w:rsidRPr="00D578B6">
              <w:rPr>
                <w:rFonts w:ascii="Times New Roman" w:hAnsi="Times New Roman" w:cs="Times New Roman"/>
              </w:rPr>
              <w:t xml:space="preserve">муниципальных  образовательных </w:t>
            </w:r>
          </w:p>
          <w:p w:rsidR="00D578B6" w:rsidRPr="00D578B6" w:rsidRDefault="00D578B6" w:rsidP="00B23B19">
            <w:pPr>
              <w:pStyle w:val="a4"/>
              <w:ind w:left="0" w:firstLine="0"/>
              <w:jc w:val="left"/>
              <w:rPr>
                <w:rFonts w:ascii="Times New Roman" w:hAnsi="Times New Roman" w:cs="Times New Roman"/>
              </w:rPr>
            </w:pPr>
            <w:r w:rsidRPr="00D578B6">
              <w:rPr>
                <w:rFonts w:ascii="Times New Roman" w:hAnsi="Times New Roman" w:cs="Times New Roman"/>
              </w:rPr>
              <w:t xml:space="preserve">учреждений (организаций) и муниципальных учреждений образования, подведомственных управлению образованием администрации муниципального образования Усть-Лабинский район </w:t>
            </w:r>
          </w:p>
          <w:p w:rsidR="00D578B6" w:rsidRDefault="00D578B6" w:rsidP="00B23B19">
            <w:pPr>
              <w:ind w:left="43"/>
              <w:rPr>
                <w:rStyle w:val="ab"/>
                <w:color w:val="auto"/>
              </w:rPr>
            </w:pPr>
          </w:p>
          <w:p w:rsidR="00D578B6" w:rsidRDefault="00D578B6" w:rsidP="00B23B19">
            <w:pPr>
              <w:ind w:left="43"/>
              <w:rPr>
                <w:rStyle w:val="ab"/>
                <w:color w:val="auto"/>
              </w:rPr>
            </w:pPr>
          </w:p>
          <w:p w:rsidR="00D578B6" w:rsidRPr="00B13232" w:rsidRDefault="00D578B6" w:rsidP="00B23B19">
            <w:pPr>
              <w:ind w:left="43"/>
              <w:rPr>
                <w:rStyle w:val="ab"/>
                <w:b w:val="0"/>
                <w:color w:val="auto"/>
              </w:rPr>
            </w:pPr>
          </w:p>
        </w:tc>
        <w:tc>
          <w:tcPr>
            <w:tcW w:w="4552" w:type="dxa"/>
          </w:tcPr>
          <w:p w:rsidR="00D578B6" w:rsidRPr="00FC2853" w:rsidRDefault="00D578B6" w:rsidP="00D578B6">
            <w:pPr>
              <w:ind w:left="43"/>
              <w:rPr>
                <w:rStyle w:val="ab"/>
                <w:b w:val="0"/>
                <w:color w:val="auto"/>
              </w:rPr>
            </w:pPr>
          </w:p>
        </w:tc>
      </w:tr>
    </w:tbl>
    <w:p w:rsidR="00C83F87" w:rsidRPr="00642B82" w:rsidRDefault="00C83F87" w:rsidP="00C83F87">
      <w:pPr>
        <w:jc w:val="center"/>
        <w:rPr>
          <w:b/>
          <w:bCs/>
          <w:sz w:val="28"/>
          <w:szCs w:val="28"/>
        </w:rPr>
      </w:pPr>
      <w:bookmarkStart w:id="34" w:name="sub_1601"/>
      <w:r w:rsidRPr="00642B82">
        <w:rPr>
          <w:b/>
          <w:bCs/>
          <w:sz w:val="28"/>
          <w:szCs w:val="28"/>
        </w:rPr>
        <w:t>ПОРЯДОК</w:t>
      </w:r>
    </w:p>
    <w:p w:rsidR="00C83F87" w:rsidRPr="00642B82" w:rsidRDefault="00C83F87" w:rsidP="00642B82">
      <w:pPr>
        <w:jc w:val="center"/>
        <w:rPr>
          <w:b/>
          <w:bCs/>
          <w:sz w:val="28"/>
          <w:szCs w:val="28"/>
        </w:rPr>
      </w:pPr>
      <w:r w:rsidRPr="00642B82">
        <w:rPr>
          <w:b/>
          <w:bCs/>
          <w:sz w:val="28"/>
          <w:szCs w:val="28"/>
        </w:rPr>
        <w:t>зачета педагогическим работникам</w:t>
      </w:r>
      <w:r w:rsidR="00642B82" w:rsidRPr="00642B82">
        <w:rPr>
          <w:b/>
          <w:bCs/>
          <w:sz w:val="28"/>
          <w:szCs w:val="28"/>
        </w:rPr>
        <w:t xml:space="preserve"> </w:t>
      </w:r>
      <w:r w:rsidR="00FC2853" w:rsidRPr="00642B82">
        <w:rPr>
          <w:b/>
          <w:sz w:val="28"/>
          <w:szCs w:val="28"/>
        </w:rPr>
        <w:t xml:space="preserve">муниципальных образовательных учреждений (организаций) и муниципальных учреждений образования, подведомственных управлению образованием администрации муниципального образования </w:t>
      </w:r>
      <w:proofErr w:type="spellStart"/>
      <w:r w:rsidR="00642B82" w:rsidRPr="00642B82">
        <w:rPr>
          <w:b/>
          <w:sz w:val="28"/>
          <w:szCs w:val="28"/>
        </w:rPr>
        <w:t>Усть-Лабинский</w:t>
      </w:r>
      <w:proofErr w:type="spellEnd"/>
      <w:r w:rsidR="00642B82" w:rsidRPr="00642B82">
        <w:rPr>
          <w:b/>
          <w:sz w:val="28"/>
          <w:szCs w:val="28"/>
        </w:rPr>
        <w:t xml:space="preserve"> район </w:t>
      </w:r>
      <w:r w:rsidRPr="00642B82">
        <w:rPr>
          <w:b/>
          <w:bCs/>
          <w:sz w:val="28"/>
          <w:szCs w:val="28"/>
        </w:rPr>
        <w:t>в педагогический стаж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w:t>
      </w:r>
    </w:p>
    <w:p w:rsidR="00C83F87" w:rsidRPr="00042488" w:rsidRDefault="00C83F87" w:rsidP="00C83F87">
      <w:pPr>
        <w:jc w:val="center"/>
        <w:rPr>
          <w:b/>
          <w:bCs/>
          <w:sz w:val="28"/>
          <w:szCs w:val="28"/>
        </w:rPr>
      </w:pPr>
    </w:p>
    <w:p w:rsidR="00C83F87" w:rsidRPr="00042488" w:rsidRDefault="00A1007B" w:rsidP="00FC2853">
      <w:pPr>
        <w:pStyle w:val="1"/>
      </w:pPr>
      <w:r>
        <w:tab/>
      </w:r>
      <w:r w:rsidR="00C83F87" w:rsidRPr="00042488">
        <w:t xml:space="preserve">1. </w:t>
      </w:r>
      <w:proofErr w:type="gramStart"/>
      <w:r w:rsidR="00C83F87" w:rsidRPr="00042488">
        <w:t xml:space="preserve">Порядок устанавливает случаи зачета педагогическим работникам </w:t>
      </w:r>
      <w:r w:rsidR="00FC2853" w:rsidRPr="0085500D">
        <w:t>муниципальных образовательных учреждений (организаций) и муниципальных учреждений</w:t>
      </w:r>
      <w:r w:rsidR="00FC2853">
        <w:t xml:space="preserve"> образования,</w:t>
      </w:r>
      <w:r w:rsidR="00FC2853" w:rsidRPr="0085500D">
        <w:t xml:space="preserve"> </w:t>
      </w:r>
      <w:r w:rsidR="00FC2853">
        <w:t>подведомственных управлению образованием администрации муниципального образования</w:t>
      </w:r>
      <w:r w:rsidR="00FC2853" w:rsidRPr="0085500D">
        <w:t xml:space="preserve"> </w:t>
      </w:r>
      <w:proofErr w:type="spellStart"/>
      <w:r w:rsidR="00FC2853" w:rsidRPr="0085500D">
        <w:t>Усть-Лабинский</w:t>
      </w:r>
      <w:proofErr w:type="spellEnd"/>
      <w:r w:rsidR="00FC2853" w:rsidRPr="0085500D">
        <w:t xml:space="preserve"> район</w:t>
      </w:r>
      <w:r w:rsidR="00C83F87" w:rsidRPr="00042488">
        <w:t xml:space="preserve"> (далее – У</w:t>
      </w:r>
      <w:r w:rsidR="00FC2853">
        <w:t>чреждение</w:t>
      </w:r>
      <w:r w:rsidR="00C83F87" w:rsidRPr="00042488">
        <w:t>) в педагогический стаж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 с целью преемственности зачета педагогического стажа в</w:t>
      </w:r>
      <w:proofErr w:type="gramEnd"/>
      <w:r w:rsidR="00C83F87" w:rsidRPr="00042488">
        <w:t xml:space="preserve"> стаж работы в сфере образования.</w:t>
      </w:r>
    </w:p>
    <w:p w:rsidR="00C83F87" w:rsidRPr="00042488" w:rsidRDefault="00C83F87" w:rsidP="00FC2853">
      <w:pPr>
        <w:ind w:firstLine="709"/>
        <w:jc w:val="both"/>
        <w:rPr>
          <w:sz w:val="28"/>
          <w:szCs w:val="28"/>
        </w:rPr>
      </w:pPr>
      <w:r w:rsidRPr="00042488">
        <w:rPr>
          <w:sz w:val="28"/>
          <w:szCs w:val="28"/>
        </w:rPr>
        <w:t>2. Педагогическим работникам У</w:t>
      </w:r>
      <w:r w:rsidR="00FC2853">
        <w:rPr>
          <w:sz w:val="28"/>
          <w:szCs w:val="28"/>
        </w:rPr>
        <w:t xml:space="preserve">чреждения </w:t>
      </w:r>
      <w:r w:rsidRPr="00042488">
        <w:rPr>
          <w:sz w:val="28"/>
          <w:szCs w:val="28"/>
        </w:rPr>
        <w:t xml:space="preserve"> в педагогический стаж засчитывается без всяких условий и ограничений:</w:t>
      </w:r>
    </w:p>
    <w:p w:rsidR="00C83F87" w:rsidRPr="00042488" w:rsidRDefault="00C83F87" w:rsidP="00FC2853">
      <w:pPr>
        <w:ind w:firstLine="709"/>
        <w:jc w:val="both"/>
        <w:rPr>
          <w:sz w:val="28"/>
          <w:szCs w:val="28"/>
        </w:rPr>
      </w:pPr>
      <w:bookmarkStart w:id="35" w:name="sub_16011"/>
      <w:bookmarkEnd w:id="34"/>
      <w:r w:rsidRPr="00042488">
        <w:rPr>
          <w:sz w:val="28"/>
          <w:szCs w:val="28"/>
        </w:rPr>
        <w:t>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A1007B" w:rsidRPr="00042488" w:rsidRDefault="00C83F87" w:rsidP="00FC2853">
      <w:pPr>
        <w:ind w:firstLine="709"/>
        <w:jc w:val="both"/>
        <w:rPr>
          <w:sz w:val="28"/>
          <w:szCs w:val="28"/>
        </w:rPr>
      </w:pPr>
      <w:bookmarkStart w:id="36" w:name="sub_16012"/>
      <w:bookmarkEnd w:id="35"/>
      <w:r w:rsidRPr="00042488">
        <w:rPr>
          <w:sz w:val="28"/>
          <w:szCs w:val="28"/>
        </w:rPr>
        <w:t>время работы в должности заведующего фильмотекой и методиста фильмотеки.</w:t>
      </w:r>
    </w:p>
    <w:p w:rsidR="00C83F87" w:rsidRPr="00042488" w:rsidRDefault="00C83F87" w:rsidP="00FC2853">
      <w:pPr>
        <w:ind w:firstLine="709"/>
        <w:jc w:val="both"/>
        <w:rPr>
          <w:sz w:val="28"/>
          <w:szCs w:val="28"/>
        </w:rPr>
      </w:pPr>
      <w:bookmarkStart w:id="37" w:name="sub_1602"/>
      <w:bookmarkEnd w:id="36"/>
      <w:r w:rsidRPr="00042488">
        <w:rPr>
          <w:sz w:val="28"/>
          <w:szCs w:val="28"/>
        </w:rPr>
        <w:t xml:space="preserve">3. Педагогическим работникам </w:t>
      </w:r>
      <w:r w:rsidR="00FC2853">
        <w:rPr>
          <w:sz w:val="28"/>
          <w:szCs w:val="28"/>
        </w:rPr>
        <w:t xml:space="preserve">Учреждения </w:t>
      </w:r>
      <w:r w:rsidRPr="00042488">
        <w:rPr>
          <w:sz w:val="28"/>
          <w:szCs w:val="28"/>
        </w:rPr>
        <w:t xml:space="preserve">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C83F87" w:rsidRPr="00042488" w:rsidRDefault="00C83F87" w:rsidP="00FC2853">
      <w:pPr>
        <w:ind w:firstLine="709"/>
        <w:jc w:val="both"/>
        <w:rPr>
          <w:sz w:val="28"/>
          <w:szCs w:val="28"/>
        </w:rPr>
      </w:pPr>
      <w:bookmarkStart w:id="38" w:name="sub_16021"/>
      <w:bookmarkEnd w:id="37"/>
      <w:r w:rsidRPr="00042488">
        <w:rPr>
          <w:sz w:val="28"/>
          <w:szCs w:val="28"/>
        </w:rPr>
        <w:lastRenderedPageBreak/>
        <w:t xml:space="preserve">3.1.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 </w:t>
      </w:r>
      <w:r w:rsidRPr="00042488">
        <w:rPr>
          <w:rStyle w:val="aa"/>
          <w:sz w:val="28"/>
          <w:szCs w:val="28"/>
        </w:rPr>
        <w:t xml:space="preserve">пункте 2 </w:t>
      </w:r>
      <w:r w:rsidRPr="00042488">
        <w:rPr>
          <w:sz w:val="28"/>
          <w:szCs w:val="28"/>
        </w:rPr>
        <w:t>Порядка.</w:t>
      </w:r>
    </w:p>
    <w:p w:rsidR="00C83F87" w:rsidRPr="00042488" w:rsidRDefault="00C83F87" w:rsidP="00FC2853">
      <w:pPr>
        <w:ind w:firstLine="709"/>
        <w:jc w:val="both"/>
        <w:rPr>
          <w:sz w:val="28"/>
          <w:szCs w:val="28"/>
        </w:rPr>
      </w:pPr>
      <w:bookmarkStart w:id="39" w:name="sub_16022"/>
      <w:bookmarkEnd w:id="38"/>
      <w:r w:rsidRPr="00042488">
        <w:rPr>
          <w:sz w:val="28"/>
          <w:szCs w:val="28"/>
        </w:rPr>
        <w:t xml:space="preserve">3.2. </w:t>
      </w:r>
      <w:proofErr w:type="gramStart"/>
      <w:r w:rsidRPr="00042488">
        <w:rPr>
          <w:sz w:val="28"/>
          <w:szCs w:val="28"/>
        </w:rPr>
        <w:t>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w:t>
      </w:r>
      <w:proofErr w:type="gramEnd"/>
      <w:r w:rsidRPr="00042488">
        <w:rPr>
          <w:sz w:val="28"/>
          <w:szCs w:val="28"/>
        </w:rPr>
        <w:t xml:space="preserve"> в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rsidR="00C83F87" w:rsidRPr="00042488" w:rsidRDefault="00C83F87" w:rsidP="00FC2853">
      <w:pPr>
        <w:ind w:firstLine="709"/>
        <w:jc w:val="both"/>
        <w:rPr>
          <w:sz w:val="28"/>
          <w:szCs w:val="28"/>
        </w:rPr>
      </w:pPr>
      <w:bookmarkStart w:id="40" w:name="sub_16023"/>
      <w:bookmarkEnd w:id="39"/>
      <w:r w:rsidRPr="00042488">
        <w:rPr>
          <w:sz w:val="28"/>
          <w:szCs w:val="28"/>
        </w:rPr>
        <w:t xml:space="preserve">3.3. Время </w:t>
      </w:r>
      <w:proofErr w:type="gramStart"/>
      <w:r w:rsidRPr="00042488">
        <w:rPr>
          <w:sz w:val="28"/>
          <w:szCs w:val="28"/>
        </w:rPr>
        <w:t>обучения (по</w:t>
      </w:r>
      <w:proofErr w:type="gramEnd"/>
      <w:r w:rsidRPr="00042488">
        <w:rPr>
          <w:sz w:val="28"/>
          <w:szCs w:val="28"/>
        </w:rPr>
        <w:t xml:space="preserve"> очной форме) в аспирантуре, учреждениях высшего и среднего профессионального образования, имеющих государственную аккредитацию.</w:t>
      </w:r>
    </w:p>
    <w:p w:rsidR="00C83F87" w:rsidRPr="00042488" w:rsidRDefault="00C83F87" w:rsidP="00FC2853">
      <w:pPr>
        <w:ind w:firstLine="709"/>
        <w:jc w:val="both"/>
        <w:rPr>
          <w:sz w:val="28"/>
          <w:szCs w:val="28"/>
        </w:rPr>
      </w:pPr>
      <w:bookmarkStart w:id="41" w:name="sub_1603"/>
      <w:bookmarkEnd w:id="40"/>
      <w:r w:rsidRPr="00042488">
        <w:rPr>
          <w:sz w:val="28"/>
          <w:szCs w:val="28"/>
        </w:rPr>
        <w:t xml:space="preserve">4. В стаж педагогической работы отдельных категорий педагогических работников помимо периодов, предусмотренных </w:t>
      </w:r>
      <w:hyperlink w:anchor="sub_1601" w:history="1">
        <w:r w:rsidRPr="00042488">
          <w:rPr>
            <w:rStyle w:val="aa"/>
            <w:sz w:val="28"/>
            <w:szCs w:val="28"/>
          </w:rPr>
          <w:t>пунктами 2</w:t>
        </w:r>
      </w:hyperlink>
      <w:r w:rsidRPr="00042488">
        <w:rPr>
          <w:sz w:val="28"/>
          <w:szCs w:val="28"/>
        </w:rPr>
        <w:t xml:space="preserve"> и </w:t>
      </w:r>
      <w:r w:rsidR="00E7258F">
        <w:rPr>
          <w:sz w:val="28"/>
          <w:szCs w:val="28"/>
        </w:rPr>
        <w:t>3</w:t>
      </w:r>
      <w:r w:rsidRPr="00042488">
        <w:rPr>
          <w:sz w:val="28"/>
          <w:szCs w:val="28"/>
        </w:rPr>
        <w:t xml:space="preserve"> Порядка,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образовательной организации или профилю преподаваемого предмета (курса, дисциплины, кружка):</w:t>
      </w:r>
    </w:p>
    <w:bookmarkEnd w:id="41"/>
    <w:p w:rsidR="00C83F87" w:rsidRPr="00042488" w:rsidRDefault="00C83F87" w:rsidP="00FC2853">
      <w:pPr>
        <w:ind w:firstLine="709"/>
        <w:jc w:val="both"/>
        <w:rPr>
          <w:sz w:val="28"/>
          <w:szCs w:val="28"/>
        </w:rPr>
      </w:pPr>
      <w:r w:rsidRPr="00042488">
        <w:rPr>
          <w:sz w:val="28"/>
          <w:szCs w:val="28"/>
        </w:rPr>
        <w:t>преподавателям-организаторам (основ безопасности жизнедеятельности, допризывной подготовки);</w:t>
      </w:r>
    </w:p>
    <w:p w:rsidR="00C83F87" w:rsidRPr="00042488" w:rsidRDefault="00C83F87" w:rsidP="00FC2853">
      <w:pPr>
        <w:ind w:firstLine="709"/>
        <w:jc w:val="both"/>
        <w:rPr>
          <w:sz w:val="28"/>
          <w:szCs w:val="28"/>
        </w:rPr>
      </w:pPr>
      <w:r w:rsidRPr="00042488">
        <w:rPr>
          <w:sz w:val="28"/>
          <w:szCs w:val="28"/>
        </w:rPr>
        <w:t>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C83F87" w:rsidRPr="00042488" w:rsidRDefault="00C83F87" w:rsidP="00FC2853">
      <w:pPr>
        <w:ind w:firstLine="709"/>
        <w:jc w:val="both"/>
        <w:rPr>
          <w:sz w:val="28"/>
          <w:szCs w:val="28"/>
        </w:rPr>
      </w:pPr>
      <w:proofErr w:type="gramStart"/>
      <w:r w:rsidRPr="00042488">
        <w:rPr>
          <w:sz w:val="28"/>
          <w:szCs w:val="28"/>
        </w:rP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учреждений (классов) с углубленным изучением отдельных предметов;</w:t>
      </w:r>
      <w:proofErr w:type="gramEnd"/>
    </w:p>
    <w:p w:rsidR="00C83F87" w:rsidRPr="00042488" w:rsidRDefault="00C83F87" w:rsidP="00FC2853">
      <w:pPr>
        <w:ind w:firstLine="709"/>
        <w:jc w:val="both"/>
        <w:rPr>
          <w:sz w:val="28"/>
          <w:szCs w:val="28"/>
        </w:rPr>
      </w:pPr>
      <w:r w:rsidRPr="00042488">
        <w:rPr>
          <w:sz w:val="28"/>
          <w:szCs w:val="28"/>
        </w:rPr>
        <w:t>мастерам производственного обучения;</w:t>
      </w:r>
    </w:p>
    <w:p w:rsidR="00C83F87" w:rsidRPr="00042488" w:rsidRDefault="00C83F87" w:rsidP="00FC2853">
      <w:pPr>
        <w:ind w:firstLine="709"/>
        <w:jc w:val="both"/>
        <w:rPr>
          <w:sz w:val="28"/>
          <w:szCs w:val="28"/>
        </w:rPr>
      </w:pPr>
      <w:r w:rsidRPr="00042488">
        <w:rPr>
          <w:sz w:val="28"/>
          <w:szCs w:val="28"/>
        </w:rPr>
        <w:t>педагогам дополнительного образования;</w:t>
      </w:r>
    </w:p>
    <w:p w:rsidR="00C83F87" w:rsidRPr="00042488" w:rsidRDefault="00C83F87" w:rsidP="00FC2853">
      <w:pPr>
        <w:ind w:firstLine="709"/>
        <w:jc w:val="both"/>
        <w:rPr>
          <w:sz w:val="28"/>
          <w:szCs w:val="28"/>
        </w:rPr>
      </w:pPr>
      <w:r w:rsidRPr="00042488">
        <w:rPr>
          <w:sz w:val="28"/>
          <w:szCs w:val="28"/>
        </w:rPr>
        <w:t>педагогическим работникам экспериментальных образовательных организаций;</w:t>
      </w:r>
    </w:p>
    <w:p w:rsidR="00C83F87" w:rsidRPr="00042488" w:rsidRDefault="00C83F87" w:rsidP="00FC2853">
      <w:pPr>
        <w:ind w:firstLine="709"/>
        <w:jc w:val="both"/>
        <w:rPr>
          <w:sz w:val="28"/>
          <w:szCs w:val="28"/>
        </w:rPr>
      </w:pPr>
      <w:r w:rsidRPr="00042488">
        <w:rPr>
          <w:sz w:val="28"/>
          <w:szCs w:val="28"/>
        </w:rPr>
        <w:t>педагогам-психологам;</w:t>
      </w:r>
    </w:p>
    <w:p w:rsidR="00C83F87" w:rsidRPr="00042488" w:rsidRDefault="00C83F87" w:rsidP="00FC2853">
      <w:pPr>
        <w:ind w:firstLine="709"/>
        <w:jc w:val="both"/>
        <w:rPr>
          <w:sz w:val="28"/>
          <w:szCs w:val="28"/>
        </w:rPr>
      </w:pPr>
      <w:r w:rsidRPr="00042488">
        <w:rPr>
          <w:sz w:val="28"/>
          <w:szCs w:val="28"/>
        </w:rPr>
        <w:t>методистам;</w:t>
      </w:r>
    </w:p>
    <w:p w:rsidR="00C83F87" w:rsidRPr="00042488" w:rsidRDefault="00C83F87" w:rsidP="00FC2853">
      <w:pPr>
        <w:ind w:firstLine="709"/>
        <w:jc w:val="both"/>
        <w:rPr>
          <w:sz w:val="28"/>
          <w:szCs w:val="28"/>
        </w:rPr>
      </w:pPr>
      <w:r w:rsidRPr="00042488">
        <w:rPr>
          <w:sz w:val="28"/>
          <w:szCs w:val="28"/>
        </w:rPr>
        <w:t>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художественно-графических, музыкальных;</w:t>
      </w:r>
    </w:p>
    <w:p w:rsidR="00C83F87" w:rsidRPr="00042488" w:rsidRDefault="00C83F87" w:rsidP="00FC2853">
      <w:pPr>
        <w:ind w:firstLine="709"/>
        <w:jc w:val="both"/>
        <w:rPr>
          <w:sz w:val="28"/>
          <w:szCs w:val="28"/>
        </w:rPr>
      </w:pPr>
      <w:r w:rsidRPr="00042488">
        <w:rPr>
          <w:sz w:val="28"/>
          <w:szCs w:val="28"/>
        </w:rPr>
        <w:lastRenderedPageBreak/>
        <w:t>преподавателям учреждений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учреждений,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C83F87" w:rsidRPr="00042488" w:rsidRDefault="00C83F87" w:rsidP="00FC2853">
      <w:pPr>
        <w:ind w:firstLine="709"/>
        <w:jc w:val="both"/>
        <w:rPr>
          <w:sz w:val="28"/>
          <w:szCs w:val="28"/>
        </w:rPr>
      </w:pPr>
      <w:bookmarkStart w:id="42" w:name="sub_1604"/>
      <w:r w:rsidRPr="00042488">
        <w:rPr>
          <w:sz w:val="28"/>
          <w:szCs w:val="28"/>
        </w:rPr>
        <w:t>5. Воспитателям (старшим воспитателям) дошкольных образовательных организаций, домов ребенка в педагогический стаж включается время работы в должности медицинской сестры ясельной группы (групп раннего возраста) дошкольных образовательных организаций, постовой медсестры домов ребенка, а воспитателям ясельных групп (групп раннего возраста) – время работы на медицинских должностях.</w:t>
      </w:r>
    </w:p>
    <w:p w:rsidR="00C83F87" w:rsidRPr="00042488" w:rsidRDefault="00C83F87" w:rsidP="00FC2853">
      <w:pPr>
        <w:ind w:firstLine="709"/>
        <w:jc w:val="both"/>
        <w:rPr>
          <w:sz w:val="28"/>
          <w:szCs w:val="28"/>
        </w:rPr>
      </w:pPr>
      <w:bookmarkStart w:id="43" w:name="sub_1605"/>
      <w:bookmarkEnd w:id="42"/>
      <w:r w:rsidRPr="00042488">
        <w:rPr>
          <w:sz w:val="28"/>
          <w:szCs w:val="28"/>
        </w:rPr>
        <w:t>6. Решение конкретных вопросов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осуществляет руководитель У</w:t>
      </w:r>
      <w:r w:rsidR="00FC2853">
        <w:rPr>
          <w:sz w:val="28"/>
          <w:szCs w:val="28"/>
        </w:rPr>
        <w:t>чреждения</w:t>
      </w:r>
      <w:r w:rsidRPr="00042488">
        <w:rPr>
          <w:sz w:val="28"/>
          <w:szCs w:val="28"/>
        </w:rPr>
        <w:t xml:space="preserve"> по согласованию с выборным органом первичной профсоюзной организации.</w:t>
      </w:r>
    </w:p>
    <w:p w:rsidR="00C83F87" w:rsidRPr="00042488" w:rsidRDefault="00C83F87" w:rsidP="00FC2853">
      <w:pPr>
        <w:ind w:firstLine="709"/>
        <w:jc w:val="both"/>
        <w:rPr>
          <w:sz w:val="28"/>
          <w:szCs w:val="28"/>
        </w:rPr>
      </w:pPr>
      <w:bookmarkStart w:id="44" w:name="sub_1606"/>
      <w:bookmarkEnd w:id="43"/>
      <w:r w:rsidRPr="00042488">
        <w:rPr>
          <w:sz w:val="28"/>
          <w:szCs w:val="28"/>
        </w:rPr>
        <w:t>7.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образовательных организациях высшего или среднего профессионального образования по специальностям и направлениям подготовки "Образование и педагогические науки".</w:t>
      </w:r>
    </w:p>
    <w:p w:rsidR="00C83F87" w:rsidRPr="00042488" w:rsidRDefault="00C83F87" w:rsidP="00FC2853">
      <w:pPr>
        <w:ind w:firstLine="709"/>
        <w:jc w:val="both"/>
        <w:rPr>
          <w:sz w:val="28"/>
          <w:szCs w:val="28"/>
        </w:rPr>
      </w:pPr>
      <w:bookmarkStart w:id="45" w:name="sub_1607"/>
      <w:bookmarkEnd w:id="44"/>
      <w:r w:rsidRPr="00042488">
        <w:rPr>
          <w:sz w:val="28"/>
          <w:szCs w:val="28"/>
        </w:rPr>
        <w:t>8. Работникам учреждений и организаций время педагогической работы в образовательных организациях, выполняемой помимо основной не педагогической работы на условиях почасовой оплаты, включается в педагогический стаж, если ее объем (в одном или нескольких образовательных организациях) составляет не менее 180 часов в учебном году.</w:t>
      </w:r>
    </w:p>
    <w:bookmarkEnd w:id="45"/>
    <w:p w:rsidR="00C83F87" w:rsidRPr="00042488" w:rsidRDefault="00C83F87" w:rsidP="00FC2853">
      <w:pPr>
        <w:ind w:firstLine="709"/>
        <w:jc w:val="both"/>
        <w:rPr>
          <w:sz w:val="28"/>
          <w:szCs w:val="28"/>
        </w:rPr>
      </w:pPr>
      <w:r w:rsidRPr="00042488">
        <w:rPr>
          <w:sz w:val="28"/>
          <w:szCs w:val="28"/>
        </w:rPr>
        <w:t>При этом в педагогический стаж засчитываются только те месяцы, в течение которых выполнялась педагогическая работа.</w:t>
      </w:r>
    </w:p>
    <w:p w:rsidR="00C83F87" w:rsidRDefault="00E7258F" w:rsidP="00F57B11">
      <w:pPr>
        <w:ind w:firstLine="709"/>
        <w:jc w:val="both"/>
        <w:rPr>
          <w:rStyle w:val="ab"/>
          <w:b w:val="0"/>
          <w:color w:val="auto"/>
          <w:sz w:val="28"/>
          <w:szCs w:val="28"/>
        </w:rPr>
      </w:pPr>
      <w:r w:rsidRPr="00F57B11">
        <w:rPr>
          <w:rStyle w:val="ab"/>
          <w:b w:val="0"/>
          <w:color w:val="auto"/>
          <w:sz w:val="28"/>
          <w:szCs w:val="28"/>
        </w:rPr>
        <w:t>9. В случаях уменьшения стажа педагогической работы, исчисленного в соответствии с настоящим Порядком, по сравнению со стажем, исчисленным  по ранее действовавшему порядку исчисление педагогического стажа, за работниками сохраняется ранее установленный стаж</w:t>
      </w:r>
      <w:r w:rsidR="00F57B11">
        <w:rPr>
          <w:rStyle w:val="ab"/>
          <w:b w:val="0"/>
          <w:color w:val="auto"/>
          <w:sz w:val="28"/>
          <w:szCs w:val="28"/>
        </w:rPr>
        <w:t xml:space="preserve"> педагогической работы.</w:t>
      </w:r>
    </w:p>
    <w:p w:rsidR="004331AB" w:rsidRDefault="004331AB" w:rsidP="00F57B11">
      <w:pPr>
        <w:ind w:firstLine="709"/>
        <w:jc w:val="both"/>
        <w:rPr>
          <w:rStyle w:val="ab"/>
          <w:b w:val="0"/>
          <w:color w:val="auto"/>
          <w:sz w:val="28"/>
          <w:szCs w:val="28"/>
        </w:rPr>
      </w:pPr>
    </w:p>
    <w:p w:rsidR="00642B82" w:rsidRDefault="00642B82" w:rsidP="00F57B11">
      <w:pPr>
        <w:ind w:firstLine="709"/>
        <w:jc w:val="both"/>
        <w:rPr>
          <w:rStyle w:val="ab"/>
          <w:b w:val="0"/>
          <w:color w:val="auto"/>
          <w:sz w:val="28"/>
          <w:szCs w:val="28"/>
        </w:rPr>
      </w:pPr>
    </w:p>
    <w:p w:rsidR="00642B82" w:rsidRDefault="00642B82" w:rsidP="00F57B11">
      <w:pPr>
        <w:ind w:firstLine="709"/>
        <w:jc w:val="both"/>
        <w:rPr>
          <w:rStyle w:val="ab"/>
          <w:b w:val="0"/>
          <w:color w:val="auto"/>
          <w:sz w:val="28"/>
          <w:szCs w:val="28"/>
        </w:rPr>
      </w:pPr>
    </w:p>
    <w:p w:rsidR="004331AB" w:rsidRPr="004331AB" w:rsidRDefault="004331AB" w:rsidP="004331AB">
      <w:pPr>
        <w:rPr>
          <w:sz w:val="28"/>
          <w:szCs w:val="28"/>
        </w:rPr>
      </w:pPr>
      <w:r w:rsidRPr="004331AB">
        <w:rPr>
          <w:sz w:val="28"/>
          <w:szCs w:val="28"/>
        </w:rPr>
        <w:t>Начальник управления образованием</w:t>
      </w:r>
    </w:p>
    <w:p w:rsidR="004331AB" w:rsidRPr="004331AB" w:rsidRDefault="004331AB" w:rsidP="004331AB">
      <w:pPr>
        <w:rPr>
          <w:sz w:val="28"/>
          <w:szCs w:val="28"/>
        </w:rPr>
      </w:pPr>
      <w:r w:rsidRPr="004331AB">
        <w:rPr>
          <w:sz w:val="28"/>
          <w:szCs w:val="28"/>
        </w:rPr>
        <w:t xml:space="preserve">администрации </w:t>
      </w:r>
      <w:proofErr w:type="gramStart"/>
      <w:r w:rsidRPr="004331AB">
        <w:rPr>
          <w:sz w:val="28"/>
          <w:szCs w:val="28"/>
        </w:rPr>
        <w:t>муниципального</w:t>
      </w:r>
      <w:proofErr w:type="gramEnd"/>
    </w:p>
    <w:p w:rsidR="004331AB" w:rsidRDefault="004331AB" w:rsidP="00642B82">
      <w:pPr>
        <w:rPr>
          <w:rStyle w:val="ab"/>
          <w:b w:val="0"/>
          <w:color w:val="auto"/>
          <w:sz w:val="28"/>
          <w:szCs w:val="28"/>
        </w:rPr>
      </w:pPr>
      <w:r w:rsidRPr="004331AB">
        <w:rPr>
          <w:sz w:val="28"/>
          <w:szCs w:val="28"/>
        </w:rPr>
        <w:t xml:space="preserve">образования </w:t>
      </w:r>
      <w:proofErr w:type="spellStart"/>
      <w:r w:rsidRPr="004331AB">
        <w:rPr>
          <w:sz w:val="28"/>
          <w:szCs w:val="28"/>
        </w:rPr>
        <w:t>Усть-Лабинский</w:t>
      </w:r>
      <w:proofErr w:type="spellEnd"/>
      <w:r w:rsidRPr="004331AB">
        <w:rPr>
          <w:sz w:val="28"/>
          <w:szCs w:val="28"/>
        </w:rPr>
        <w:t xml:space="preserve"> район</w:t>
      </w:r>
      <w:r w:rsidRPr="004331AB">
        <w:rPr>
          <w:sz w:val="28"/>
          <w:szCs w:val="28"/>
        </w:rPr>
        <w:tab/>
      </w:r>
      <w:r w:rsidRPr="004331AB">
        <w:rPr>
          <w:sz w:val="28"/>
          <w:szCs w:val="28"/>
        </w:rPr>
        <w:tab/>
      </w:r>
      <w:r w:rsidRPr="004331AB">
        <w:rPr>
          <w:sz w:val="28"/>
          <w:szCs w:val="28"/>
        </w:rPr>
        <w:tab/>
      </w:r>
      <w:r w:rsidRPr="004331AB">
        <w:rPr>
          <w:sz w:val="28"/>
          <w:szCs w:val="28"/>
        </w:rPr>
        <w:tab/>
      </w:r>
      <w:r w:rsidRPr="004331AB">
        <w:rPr>
          <w:sz w:val="28"/>
          <w:szCs w:val="28"/>
        </w:rPr>
        <w:tab/>
        <w:t>А.А.</w:t>
      </w:r>
      <w:r w:rsidR="009F4923">
        <w:rPr>
          <w:sz w:val="28"/>
          <w:szCs w:val="28"/>
        </w:rPr>
        <w:t xml:space="preserve"> </w:t>
      </w:r>
      <w:r w:rsidRPr="004331AB">
        <w:rPr>
          <w:sz w:val="28"/>
          <w:szCs w:val="28"/>
        </w:rPr>
        <w:t>Баженова</w:t>
      </w:r>
    </w:p>
    <w:p w:rsidR="004331AB" w:rsidRPr="00F57B11" w:rsidRDefault="004331AB" w:rsidP="00F57B11">
      <w:pPr>
        <w:ind w:firstLine="709"/>
        <w:jc w:val="both"/>
        <w:rPr>
          <w:rStyle w:val="ab"/>
          <w:b w:val="0"/>
          <w:color w:val="auto"/>
          <w:sz w:val="28"/>
          <w:szCs w:val="28"/>
        </w:rPr>
        <w:sectPr w:rsidR="004331AB" w:rsidRPr="00F57B11" w:rsidSect="00C83F87">
          <w:pgSz w:w="11900" w:h="16800"/>
          <w:pgMar w:top="1134" w:right="567" w:bottom="1134" w:left="1701" w:header="567" w:footer="567" w:gutter="0"/>
          <w:pgNumType w:start="1"/>
          <w:cols w:space="720"/>
          <w:noEndnote/>
          <w:titlePg/>
          <w:docGrid w:linePitch="326"/>
        </w:sectPr>
      </w:pPr>
    </w:p>
    <w:tbl>
      <w:tblPr>
        <w:tblStyle w:val="af3"/>
        <w:tblW w:w="14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1"/>
        <w:gridCol w:w="4811"/>
        <w:gridCol w:w="4811"/>
      </w:tblGrid>
      <w:tr w:rsidR="0014197F" w:rsidRPr="00042488" w:rsidTr="0014197F">
        <w:tc>
          <w:tcPr>
            <w:tcW w:w="4811" w:type="dxa"/>
          </w:tcPr>
          <w:p w:rsidR="0014197F" w:rsidRPr="00042488" w:rsidRDefault="0014197F" w:rsidP="00C83F87">
            <w:pPr>
              <w:jc w:val="right"/>
              <w:rPr>
                <w:rStyle w:val="ab"/>
                <w:b w:val="0"/>
                <w:color w:val="auto"/>
              </w:rPr>
            </w:pPr>
          </w:p>
        </w:tc>
        <w:tc>
          <w:tcPr>
            <w:tcW w:w="4811" w:type="dxa"/>
          </w:tcPr>
          <w:p w:rsidR="0014197F" w:rsidRPr="00D578B6" w:rsidRDefault="0014197F" w:rsidP="00B23B19">
            <w:pPr>
              <w:ind w:left="43"/>
              <w:rPr>
                <w:rStyle w:val="ab"/>
                <w:b w:val="0"/>
                <w:color w:val="auto"/>
                <w:sz w:val="28"/>
                <w:szCs w:val="28"/>
              </w:rPr>
            </w:pPr>
            <w:r w:rsidRPr="00D578B6">
              <w:rPr>
                <w:rStyle w:val="ab"/>
                <w:b w:val="0"/>
                <w:color w:val="auto"/>
                <w:sz w:val="28"/>
                <w:szCs w:val="28"/>
              </w:rPr>
              <w:t xml:space="preserve">Приложение </w:t>
            </w:r>
            <w:r>
              <w:rPr>
                <w:rStyle w:val="ab"/>
                <w:b w:val="0"/>
                <w:color w:val="auto"/>
                <w:sz w:val="28"/>
                <w:szCs w:val="28"/>
              </w:rPr>
              <w:t xml:space="preserve"> </w:t>
            </w:r>
            <w:r w:rsidR="00F445DA">
              <w:rPr>
                <w:rStyle w:val="ab"/>
                <w:b w:val="0"/>
                <w:color w:val="auto"/>
                <w:sz w:val="28"/>
                <w:szCs w:val="28"/>
              </w:rPr>
              <w:t>5</w:t>
            </w:r>
          </w:p>
          <w:p w:rsidR="0014197F" w:rsidRPr="00D578B6" w:rsidRDefault="0014197F" w:rsidP="00B23B19">
            <w:pPr>
              <w:pStyle w:val="a4"/>
              <w:ind w:left="0" w:firstLine="0"/>
              <w:rPr>
                <w:rFonts w:ascii="Times New Roman" w:hAnsi="Times New Roman" w:cs="Times New Roman"/>
              </w:rPr>
            </w:pPr>
          </w:p>
          <w:p w:rsidR="0014197F" w:rsidRPr="00D578B6" w:rsidRDefault="0014197F" w:rsidP="00B23B19">
            <w:pPr>
              <w:pStyle w:val="a4"/>
              <w:ind w:left="0" w:firstLine="0"/>
              <w:jc w:val="left"/>
              <w:rPr>
                <w:rFonts w:ascii="Times New Roman" w:hAnsi="Times New Roman" w:cs="Times New Roman"/>
              </w:rPr>
            </w:pPr>
            <w:r w:rsidRPr="00D578B6">
              <w:rPr>
                <w:rFonts w:ascii="Times New Roman" w:hAnsi="Times New Roman" w:cs="Times New Roman"/>
              </w:rPr>
              <w:t xml:space="preserve">к Положению об отраслевой системе </w:t>
            </w:r>
          </w:p>
          <w:p w:rsidR="0014197F" w:rsidRPr="00D578B6" w:rsidRDefault="0014197F" w:rsidP="00B23B19">
            <w:pPr>
              <w:pStyle w:val="a4"/>
              <w:ind w:left="0" w:firstLine="0"/>
              <w:jc w:val="left"/>
              <w:rPr>
                <w:rFonts w:ascii="Times New Roman" w:hAnsi="Times New Roman" w:cs="Times New Roman"/>
              </w:rPr>
            </w:pPr>
            <w:r w:rsidRPr="00D578B6">
              <w:rPr>
                <w:rFonts w:ascii="Times New Roman" w:hAnsi="Times New Roman" w:cs="Times New Roman"/>
              </w:rPr>
              <w:t xml:space="preserve">оплаты труда работников </w:t>
            </w:r>
          </w:p>
          <w:p w:rsidR="0014197F" w:rsidRPr="00D578B6" w:rsidRDefault="0014197F" w:rsidP="00B23B19">
            <w:pPr>
              <w:pStyle w:val="a4"/>
              <w:ind w:left="0" w:firstLine="0"/>
              <w:jc w:val="left"/>
              <w:rPr>
                <w:rFonts w:ascii="Times New Roman" w:hAnsi="Times New Roman" w:cs="Times New Roman"/>
              </w:rPr>
            </w:pPr>
            <w:r w:rsidRPr="00D578B6">
              <w:rPr>
                <w:rFonts w:ascii="Times New Roman" w:hAnsi="Times New Roman" w:cs="Times New Roman"/>
              </w:rPr>
              <w:t xml:space="preserve">муниципальных  образовательных </w:t>
            </w:r>
          </w:p>
          <w:p w:rsidR="0014197F" w:rsidRPr="00D578B6" w:rsidRDefault="0014197F" w:rsidP="00B23B19">
            <w:pPr>
              <w:pStyle w:val="a4"/>
              <w:ind w:left="0" w:firstLine="0"/>
              <w:jc w:val="left"/>
              <w:rPr>
                <w:rFonts w:ascii="Times New Roman" w:hAnsi="Times New Roman" w:cs="Times New Roman"/>
              </w:rPr>
            </w:pPr>
            <w:r w:rsidRPr="00D578B6">
              <w:rPr>
                <w:rFonts w:ascii="Times New Roman" w:hAnsi="Times New Roman" w:cs="Times New Roman"/>
              </w:rPr>
              <w:t xml:space="preserve">учреждений (организаций) и муниципальных учреждений образования, подведомственных управлению образованием администрации муниципального образования Усть-Лабинский район </w:t>
            </w:r>
          </w:p>
          <w:p w:rsidR="0014197F" w:rsidRDefault="0014197F" w:rsidP="00B23B19">
            <w:pPr>
              <w:ind w:left="43"/>
              <w:rPr>
                <w:rStyle w:val="ab"/>
                <w:color w:val="auto"/>
              </w:rPr>
            </w:pPr>
          </w:p>
          <w:p w:rsidR="0014197F" w:rsidRDefault="0014197F" w:rsidP="00B23B19">
            <w:pPr>
              <w:ind w:left="43"/>
              <w:rPr>
                <w:rStyle w:val="ab"/>
                <w:color w:val="auto"/>
              </w:rPr>
            </w:pPr>
          </w:p>
          <w:p w:rsidR="0014197F" w:rsidRDefault="0014197F" w:rsidP="00B23B19">
            <w:pPr>
              <w:ind w:left="43"/>
              <w:rPr>
                <w:rStyle w:val="ab"/>
                <w:color w:val="auto"/>
              </w:rPr>
            </w:pPr>
          </w:p>
          <w:p w:rsidR="0014197F" w:rsidRPr="00B13232" w:rsidRDefault="0014197F" w:rsidP="00B23B19">
            <w:pPr>
              <w:ind w:left="43"/>
              <w:rPr>
                <w:rStyle w:val="ab"/>
                <w:b w:val="0"/>
                <w:color w:val="auto"/>
              </w:rPr>
            </w:pPr>
          </w:p>
        </w:tc>
        <w:tc>
          <w:tcPr>
            <w:tcW w:w="4811" w:type="dxa"/>
          </w:tcPr>
          <w:p w:rsidR="0014197F" w:rsidRPr="00042488" w:rsidRDefault="0014197F" w:rsidP="00FC2853">
            <w:pPr>
              <w:rPr>
                <w:rStyle w:val="ab"/>
                <w:b w:val="0"/>
                <w:color w:val="auto"/>
              </w:rPr>
            </w:pPr>
            <w:r w:rsidRPr="00042488">
              <w:rPr>
                <w:rStyle w:val="ab"/>
                <w:color w:val="auto"/>
              </w:rPr>
              <w:br/>
            </w:r>
          </w:p>
        </w:tc>
      </w:tr>
    </w:tbl>
    <w:p w:rsidR="00FC2853" w:rsidRPr="00642B82" w:rsidRDefault="00C83F87" w:rsidP="00FC2853">
      <w:pPr>
        <w:pStyle w:val="1"/>
        <w:jc w:val="center"/>
        <w:rPr>
          <w:b/>
          <w:color w:val="auto"/>
        </w:rPr>
      </w:pPr>
      <w:r w:rsidRPr="00642B82">
        <w:rPr>
          <w:b/>
          <w:color w:val="auto"/>
        </w:rPr>
        <w:t>ВЫПЛАТЫ</w:t>
      </w:r>
      <w:r w:rsidRPr="00642B82">
        <w:rPr>
          <w:b/>
          <w:color w:val="auto"/>
        </w:rPr>
        <w:br/>
        <w:t>за специфику работы работникам</w:t>
      </w:r>
      <w:r w:rsidR="00642B82" w:rsidRPr="00642B82">
        <w:rPr>
          <w:b/>
          <w:color w:val="auto"/>
        </w:rPr>
        <w:t xml:space="preserve"> </w:t>
      </w:r>
      <w:r w:rsidR="00FC2853" w:rsidRPr="00642B82">
        <w:rPr>
          <w:b/>
        </w:rPr>
        <w:t xml:space="preserve">муниципальных образовательных учреждений (организаций) и муниципальных учреждений образования, подведомственных управлению образованием администрации муниципального образования </w:t>
      </w:r>
      <w:proofErr w:type="spellStart"/>
      <w:r w:rsidR="00FC2853" w:rsidRPr="00642B82">
        <w:rPr>
          <w:b/>
        </w:rPr>
        <w:t>Усть-Лабинский</w:t>
      </w:r>
      <w:proofErr w:type="spellEnd"/>
      <w:r w:rsidR="00FC2853" w:rsidRPr="00642B82">
        <w:rPr>
          <w:b/>
        </w:rPr>
        <w:t xml:space="preserve"> район  </w:t>
      </w:r>
    </w:p>
    <w:p w:rsidR="00FC2853" w:rsidRDefault="00FC2853" w:rsidP="00FC2853">
      <w:pPr>
        <w:rPr>
          <w:sz w:val="28"/>
          <w:szCs w:val="28"/>
        </w:rPr>
      </w:pPr>
    </w:p>
    <w:p w:rsidR="00C83F87" w:rsidRPr="00042488" w:rsidRDefault="00C83F87" w:rsidP="00C83F87">
      <w:pPr>
        <w:pStyle w:val="ConsPlusNormal"/>
        <w:rPr>
          <w:rFonts w:ascii="Times New Roman" w:hAnsi="Times New Roman" w:cs="Times New Roman"/>
          <w:sz w:val="28"/>
          <w:szCs w:val="28"/>
        </w:rPr>
      </w:pPr>
    </w:p>
    <w:tbl>
      <w:tblPr>
        <w:tblStyle w:val="af3"/>
        <w:tblW w:w="0" w:type="auto"/>
        <w:tblInd w:w="108" w:type="dxa"/>
        <w:tblLook w:val="04A0"/>
      </w:tblPr>
      <w:tblGrid>
        <w:gridCol w:w="738"/>
        <w:gridCol w:w="6667"/>
        <w:gridCol w:w="2115"/>
      </w:tblGrid>
      <w:tr w:rsidR="00C83F87" w:rsidRPr="00042488" w:rsidTr="00C83F87">
        <w:trPr>
          <w:trHeight w:val="856"/>
        </w:trPr>
        <w:tc>
          <w:tcPr>
            <w:tcW w:w="738" w:type="dxa"/>
            <w:vAlign w:val="center"/>
          </w:tcPr>
          <w:p w:rsidR="00C83F87" w:rsidRPr="00042488" w:rsidRDefault="00C83F87" w:rsidP="00C83F87">
            <w:pPr>
              <w:pStyle w:val="ConsPlusNormal"/>
              <w:jc w:val="center"/>
              <w:outlineLvl w:val="0"/>
              <w:rPr>
                <w:rFonts w:ascii="Times New Roman" w:hAnsi="Times New Roman" w:cs="Times New Roman"/>
                <w:sz w:val="28"/>
                <w:szCs w:val="28"/>
              </w:rPr>
            </w:pPr>
            <w:r w:rsidRPr="00042488">
              <w:rPr>
                <w:rFonts w:ascii="Times New Roman" w:hAnsi="Times New Roman" w:cs="Times New Roman"/>
                <w:sz w:val="28"/>
                <w:szCs w:val="28"/>
              </w:rPr>
              <w:t xml:space="preserve">№ </w:t>
            </w:r>
            <w:proofErr w:type="spellStart"/>
            <w:proofErr w:type="gramStart"/>
            <w:r w:rsidRPr="00042488">
              <w:rPr>
                <w:rFonts w:ascii="Times New Roman" w:hAnsi="Times New Roman" w:cs="Times New Roman"/>
                <w:sz w:val="28"/>
                <w:szCs w:val="28"/>
              </w:rPr>
              <w:t>п</w:t>
            </w:r>
            <w:proofErr w:type="spellEnd"/>
            <w:proofErr w:type="gramEnd"/>
            <w:r w:rsidRPr="00042488">
              <w:rPr>
                <w:rFonts w:ascii="Times New Roman" w:hAnsi="Times New Roman" w:cs="Times New Roman"/>
                <w:sz w:val="28"/>
                <w:szCs w:val="28"/>
              </w:rPr>
              <w:t>/</w:t>
            </w:r>
            <w:proofErr w:type="spellStart"/>
            <w:r w:rsidRPr="00042488">
              <w:rPr>
                <w:rFonts w:ascii="Times New Roman" w:hAnsi="Times New Roman" w:cs="Times New Roman"/>
                <w:sz w:val="28"/>
                <w:szCs w:val="28"/>
              </w:rPr>
              <w:t>п</w:t>
            </w:r>
            <w:proofErr w:type="spellEnd"/>
          </w:p>
        </w:tc>
        <w:tc>
          <w:tcPr>
            <w:tcW w:w="6667" w:type="dxa"/>
            <w:vAlign w:val="center"/>
          </w:tcPr>
          <w:p w:rsidR="00FC2853" w:rsidRPr="009716C3" w:rsidRDefault="00C83F87" w:rsidP="009716C3">
            <w:pPr>
              <w:ind w:left="43"/>
              <w:jc w:val="center"/>
              <w:rPr>
                <w:sz w:val="28"/>
                <w:szCs w:val="28"/>
              </w:rPr>
            </w:pPr>
            <w:r w:rsidRPr="009716C3">
              <w:rPr>
                <w:sz w:val="28"/>
                <w:szCs w:val="28"/>
              </w:rPr>
              <w:t xml:space="preserve">Наименование выплаты за специфику работы </w:t>
            </w:r>
            <w:proofErr w:type="gramStart"/>
            <w:r w:rsidRPr="009716C3">
              <w:rPr>
                <w:sz w:val="28"/>
                <w:szCs w:val="28"/>
              </w:rPr>
              <w:t>в</w:t>
            </w:r>
            <w:proofErr w:type="gramEnd"/>
          </w:p>
          <w:p w:rsidR="00FC2853" w:rsidRPr="009716C3" w:rsidRDefault="00FC2853" w:rsidP="009716C3">
            <w:pPr>
              <w:pStyle w:val="a4"/>
              <w:ind w:left="0" w:firstLine="0"/>
              <w:jc w:val="center"/>
              <w:rPr>
                <w:rFonts w:ascii="Times New Roman" w:hAnsi="Times New Roman" w:cs="Times New Roman"/>
              </w:rPr>
            </w:pPr>
            <w:r w:rsidRPr="009716C3">
              <w:rPr>
                <w:rFonts w:ascii="Times New Roman" w:hAnsi="Times New Roman" w:cs="Times New Roman"/>
              </w:rPr>
              <w:t>муниципальных  образовательных</w:t>
            </w:r>
          </w:p>
          <w:p w:rsidR="00C83F87" w:rsidRPr="00042488" w:rsidRDefault="00FC2853" w:rsidP="009716C3">
            <w:pPr>
              <w:pStyle w:val="a4"/>
              <w:ind w:left="0" w:firstLine="0"/>
              <w:jc w:val="center"/>
              <w:rPr>
                <w:rFonts w:ascii="Times New Roman" w:hAnsi="Times New Roman" w:cs="Times New Roman"/>
              </w:rPr>
            </w:pPr>
            <w:r w:rsidRPr="009716C3">
              <w:rPr>
                <w:rFonts w:ascii="Times New Roman" w:hAnsi="Times New Roman" w:cs="Times New Roman"/>
              </w:rPr>
              <w:t>учреждений (организаций) и муниципальных учреждений образования, подведомственных управлению образованием администрации муниципального образования</w:t>
            </w:r>
            <w:r w:rsidR="009716C3">
              <w:rPr>
                <w:rFonts w:ascii="Times New Roman" w:hAnsi="Times New Roman" w:cs="Times New Roman"/>
              </w:rPr>
              <w:t xml:space="preserve"> </w:t>
            </w:r>
            <w:r w:rsidRPr="009716C3">
              <w:rPr>
                <w:rFonts w:ascii="Times New Roman" w:hAnsi="Times New Roman" w:cs="Times New Roman"/>
              </w:rPr>
              <w:t xml:space="preserve">Усть-Лабинский район </w:t>
            </w:r>
            <w:r w:rsidRPr="009716C3">
              <w:rPr>
                <w:rStyle w:val="ab"/>
                <w:color w:val="auto"/>
              </w:rPr>
              <w:br/>
            </w:r>
            <w:r w:rsidR="00C83F87" w:rsidRPr="009716C3">
              <w:rPr>
                <w:rFonts w:ascii="Times New Roman" w:hAnsi="Times New Roman" w:cs="Times New Roman"/>
              </w:rPr>
              <w:t xml:space="preserve"> (далее – У</w:t>
            </w:r>
            <w:r w:rsidR="009716C3" w:rsidRPr="009716C3">
              <w:rPr>
                <w:rFonts w:ascii="Times New Roman" w:hAnsi="Times New Roman" w:cs="Times New Roman"/>
              </w:rPr>
              <w:t>чреждение</w:t>
            </w:r>
            <w:r w:rsidR="00C83F87" w:rsidRPr="00042488">
              <w:rPr>
                <w:rFonts w:ascii="Times New Roman" w:hAnsi="Times New Roman" w:cs="Times New Roman"/>
              </w:rPr>
              <w:t>)</w:t>
            </w:r>
          </w:p>
        </w:tc>
        <w:tc>
          <w:tcPr>
            <w:tcW w:w="2115" w:type="dxa"/>
            <w:vAlign w:val="center"/>
          </w:tcPr>
          <w:p w:rsidR="00C83F87" w:rsidRPr="00042488" w:rsidRDefault="00C83F87" w:rsidP="00C83F87">
            <w:pPr>
              <w:pStyle w:val="ConsPlusNormal"/>
              <w:jc w:val="center"/>
              <w:outlineLvl w:val="0"/>
              <w:rPr>
                <w:rFonts w:ascii="Times New Roman" w:hAnsi="Times New Roman" w:cs="Times New Roman"/>
                <w:sz w:val="28"/>
                <w:szCs w:val="28"/>
              </w:rPr>
            </w:pPr>
            <w:r w:rsidRPr="00042488">
              <w:rPr>
                <w:rFonts w:ascii="Times New Roman" w:hAnsi="Times New Roman" w:cs="Times New Roman"/>
                <w:sz w:val="28"/>
                <w:szCs w:val="28"/>
              </w:rPr>
              <w:t>Размер выплаты, рублей, процент повышения к окладу (должностному окладу), ставке заработной платы</w:t>
            </w:r>
          </w:p>
        </w:tc>
      </w:tr>
    </w:tbl>
    <w:p w:rsidR="00C83F87" w:rsidRPr="00042488" w:rsidRDefault="00C83F87" w:rsidP="00C83F87">
      <w:pPr>
        <w:rPr>
          <w:sz w:val="2"/>
          <w:szCs w:val="2"/>
        </w:rPr>
      </w:pPr>
    </w:p>
    <w:tbl>
      <w:tblPr>
        <w:tblStyle w:val="af3"/>
        <w:tblW w:w="0" w:type="auto"/>
        <w:tblInd w:w="108" w:type="dxa"/>
        <w:tblLook w:val="04A0"/>
      </w:tblPr>
      <w:tblGrid>
        <w:gridCol w:w="738"/>
        <w:gridCol w:w="6654"/>
        <w:gridCol w:w="2122"/>
      </w:tblGrid>
      <w:tr w:rsidR="00C83F87" w:rsidRPr="00042488" w:rsidTr="00C83F87">
        <w:trPr>
          <w:tblHeader/>
        </w:trPr>
        <w:tc>
          <w:tcPr>
            <w:tcW w:w="738" w:type="dxa"/>
          </w:tcPr>
          <w:p w:rsidR="00C83F87" w:rsidRPr="00042488" w:rsidRDefault="00C83F87" w:rsidP="00C83F87">
            <w:pPr>
              <w:pStyle w:val="ConsPlusNormal"/>
              <w:jc w:val="center"/>
              <w:outlineLvl w:val="0"/>
              <w:rPr>
                <w:rFonts w:ascii="Times New Roman" w:hAnsi="Times New Roman" w:cs="Times New Roman"/>
                <w:sz w:val="28"/>
                <w:szCs w:val="28"/>
              </w:rPr>
            </w:pPr>
            <w:r w:rsidRPr="00042488">
              <w:rPr>
                <w:rFonts w:ascii="Times New Roman" w:hAnsi="Times New Roman" w:cs="Times New Roman"/>
                <w:sz w:val="28"/>
                <w:szCs w:val="28"/>
              </w:rPr>
              <w:t>1</w:t>
            </w:r>
          </w:p>
        </w:tc>
        <w:tc>
          <w:tcPr>
            <w:tcW w:w="6654" w:type="dxa"/>
          </w:tcPr>
          <w:p w:rsidR="00C83F87" w:rsidRPr="00042488" w:rsidRDefault="00C83F87" w:rsidP="00C83F87">
            <w:pPr>
              <w:pStyle w:val="ConsPlusNormal"/>
              <w:jc w:val="center"/>
              <w:outlineLvl w:val="0"/>
              <w:rPr>
                <w:rFonts w:ascii="Times New Roman" w:hAnsi="Times New Roman" w:cs="Times New Roman"/>
                <w:sz w:val="28"/>
                <w:szCs w:val="28"/>
              </w:rPr>
            </w:pPr>
            <w:r w:rsidRPr="00042488">
              <w:rPr>
                <w:rFonts w:ascii="Times New Roman" w:hAnsi="Times New Roman" w:cs="Times New Roman"/>
                <w:sz w:val="28"/>
                <w:szCs w:val="28"/>
              </w:rPr>
              <w:t>2</w:t>
            </w:r>
          </w:p>
        </w:tc>
        <w:tc>
          <w:tcPr>
            <w:tcW w:w="2122" w:type="dxa"/>
          </w:tcPr>
          <w:p w:rsidR="00C83F87" w:rsidRPr="00042488" w:rsidRDefault="00C83F87" w:rsidP="00C83F87">
            <w:pPr>
              <w:pStyle w:val="ConsPlusNormal"/>
              <w:jc w:val="center"/>
              <w:outlineLvl w:val="0"/>
              <w:rPr>
                <w:rFonts w:ascii="Times New Roman" w:hAnsi="Times New Roman" w:cs="Times New Roman"/>
                <w:sz w:val="28"/>
                <w:szCs w:val="28"/>
              </w:rPr>
            </w:pPr>
            <w:r w:rsidRPr="00042488">
              <w:rPr>
                <w:rFonts w:ascii="Times New Roman" w:hAnsi="Times New Roman" w:cs="Times New Roman"/>
                <w:sz w:val="28"/>
                <w:szCs w:val="28"/>
              </w:rPr>
              <w:t>3</w:t>
            </w:r>
          </w:p>
        </w:tc>
      </w:tr>
      <w:tr w:rsidR="00C83F87" w:rsidRPr="00042488" w:rsidTr="00C83F87">
        <w:trPr>
          <w:trHeight w:val="689"/>
        </w:trPr>
        <w:tc>
          <w:tcPr>
            <w:tcW w:w="738" w:type="dxa"/>
          </w:tcPr>
          <w:p w:rsidR="00C83F87" w:rsidRPr="00042488" w:rsidRDefault="00C83F87" w:rsidP="00C83F87">
            <w:pPr>
              <w:pStyle w:val="ConsPlusNormal"/>
              <w:jc w:val="center"/>
              <w:outlineLvl w:val="0"/>
              <w:rPr>
                <w:rFonts w:ascii="Times New Roman" w:hAnsi="Times New Roman" w:cs="Times New Roman"/>
                <w:sz w:val="28"/>
                <w:szCs w:val="28"/>
              </w:rPr>
            </w:pPr>
            <w:r w:rsidRPr="00042488">
              <w:rPr>
                <w:rFonts w:ascii="Times New Roman" w:hAnsi="Times New Roman" w:cs="Times New Roman"/>
                <w:sz w:val="28"/>
                <w:szCs w:val="28"/>
              </w:rPr>
              <w:t>1</w:t>
            </w:r>
          </w:p>
        </w:tc>
        <w:tc>
          <w:tcPr>
            <w:tcW w:w="6654" w:type="dxa"/>
          </w:tcPr>
          <w:p w:rsidR="00C83F87" w:rsidRPr="00042488" w:rsidRDefault="00C83F87" w:rsidP="00C83F87">
            <w:pPr>
              <w:pStyle w:val="ConsPlusNormal"/>
              <w:jc w:val="both"/>
              <w:outlineLvl w:val="0"/>
              <w:rPr>
                <w:rFonts w:ascii="Times New Roman" w:hAnsi="Times New Roman" w:cs="Times New Roman"/>
                <w:sz w:val="28"/>
                <w:szCs w:val="28"/>
              </w:rPr>
            </w:pPr>
            <w:proofErr w:type="gramStart"/>
            <w:r w:rsidRPr="00042488">
              <w:rPr>
                <w:rFonts w:ascii="Times New Roman" w:hAnsi="Times New Roman" w:cs="Times New Roman"/>
                <w:sz w:val="28"/>
                <w:szCs w:val="28"/>
              </w:rPr>
              <w:t>За работу с обучающимися с ограниченными возможностями здоровья в созданных для них образовательных организациях</w:t>
            </w:r>
            <w:proofErr w:type="gramEnd"/>
            <w:r w:rsidRPr="00042488">
              <w:rPr>
                <w:rFonts w:ascii="Times New Roman" w:hAnsi="Times New Roman" w:cs="Times New Roman"/>
                <w:sz w:val="28"/>
                <w:szCs w:val="28"/>
              </w:rPr>
              <w:t>, классах, отделениях, группах</w:t>
            </w:r>
          </w:p>
        </w:tc>
        <w:tc>
          <w:tcPr>
            <w:tcW w:w="2122" w:type="dxa"/>
          </w:tcPr>
          <w:p w:rsidR="00C83F87" w:rsidRPr="00042488" w:rsidRDefault="00C83F87" w:rsidP="00C83F87">
            <w:pPr>
              <w:pStyle w:val="ConsPlusNormal"/>
              <w:jc w:val="center"/>
              <w:outlineLvl w:val="0"/>
              <w:rPr>
                <w:rFonts w:ascii="Times New Roman" w:hAnsi="Times New Roman" w:cs="Times New Roman"/>
                <w:sz w:val="28"/>
                <w:szCs w:val="28"/>
              </w:rPr>
            </w:pPr>
            <w:r w:rsidRPr="00042488">
              <w:rPr>
                <w:rFonts w:ascii="Times New Roman" w:hAnsi="Times New Roman" w:cs="Times New Roman"/>
                <w:sz w:val="28"/>
                <w:szCs w:val="28"/>
              </w:rPr>
              <w:t>2000 рублей</w:t>
            </w:r>
          </w:p>
        </w:tc>
      </w:tr>
      <w:tr w:rsidR="00C83F87" w:rsidRPr="00042488" w:rsidTr="00C83F87">
        <w:trPr>
          <w:trHeight w:val="1955"/>
        </w:trPr>
        <w:tc>
          <w:tcPr>
            <w:tcW w:w="738" w:type="dxa"/>
          </w:tcPr>
          <w:p w:rsidR="00C83F87" w:rsidRPr="00042488" w:rsidRDefault="00B4122C" w:rsidP="00C83F87">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2</w:t>
            </w:r>
          </w:p>
        </w:tc>
        <w:tc>
          <w:tcPr>
            <w:tcW w:w="6654" w:type="dxa"/>
          </w:tcPr>
          <w:p w:rsidR="00C83F87" w:rsidRPr="00042488" w:rsidRDefault="00C83F87" w:rsidP="009716C3">
            <w:pPr>
              <w:pStyle w:val="ConsPlusNormal"/>
              <w:jc w:val="both"/>
              <w:outlineLvl w:val="0"/>
              <w:rPr>
                <w:rFonts w:ascii="Times New Roman" w:hAnsi="Times New Roman" w:cs="Times New Roman"/>
                <w:sz w:val="28"/>
                <w:szCs w:val="28"/>
              </w:rPr>
            </w:pPr>
            <w:r w:rsidRPr="00042488">
              <w:rPr>
                <w:rFonts w:ascii="Times New Roman" w:hAnsi="Times New Roman" w:cs="Times New Roman"/>
                <w:sz w:val="28"/>
                <w:szCs w:val="28"/>
              </w:rPr>
              <w:t xml:space="preserve">За работу в учреждениях (организациях) для детей, нуждающихся в психолого-педагогической и медико-социальной помощи, в центрах дистанционного образования детей-инвалидов – работникам </w:t>
            </w:r>
            <w:r w:rsidR="009716C3">
              <w:rPr>
                <w:rFonts w:ascii="Times New Roman" w:hAnsi="Times New Roman" w:cs="Times New Roman"/>
                <w:sz w:val="28"/>
                <w:szCs w:val="28"/>
              </w:rPr>
              <w:t>Учреждения</w:t>
            </w:r>
            <w:r w:rsidRPr="00042488">
              <w:rPr>
                <w:rFonts w:ascii="Times New Roman" w:hAnsi="Times New Roman" w:cs="Times New Roman"/>
                <w:sz w:val="28"/>
                <w:szCs w:val="28"/>
              </w:rPr>
              <w:t xml:space="preserve">; специалистам </w:t>
            </w:r>
            <w:r w:rsidR="009716C3">
              <w:rPr>
                <w:rFonts w:ascii="Times New Roman" w:hAnsi="Times New Roman" w:cs="Times New Roman"/>
                <w:sz w:val="28"/>
                <w:szCs w:val="28"/>
              </w:rPr>
              <w:t>Учреждения</w:t>
            </w:r>
            <w:r w:rsidRPr="00042488">
              <w:rPr>
                <w:rFonts w:ascii="Times New Roman" w:hAnsi="Times New Roman" w:cs="Times New Roman"/>
                <w:sz w:val="28"/>
                <w:szCs w:val="28"/>
              </w:rPr>
              <w:t>, работающим в психолого-педагогических и медико-педагогических комиссиях, логопедических пунктах</w:t>
            </w:r>
          </w:p>
        </w:tc>
        <w:tc>
          <w:tcPr>
            <w:tcW w:w="2122" w:type="dxa"/>
          </w:tcPr>
          <w:p w:rsidR="00C83F87" w:rsidRPr="00042488" w:rsidRDefault="00C83F87" w:rsidP="00C83F87">
            <w:pPr>
              <w:pStyle w:val="ConsPlusNormal"/>
              <w:jc w:val="center"/>
              <w:outlineLvl w:val="0"/>
              <w:rPr>
                <w:rFonts w:ascii="Times New Roman" w:hAnsi="Times New Roman" w:cs="Times New Roman"/>
                <w:sz w:val="28"/>
                <w:szCs w:val="28"/>
              </w:rPr>
            </w:pPr>
            <w:r w:rsidRPr="00042488">
              <w:rPr>
                <w:rFonts w:ascii="Times New Roman" w:hAnsi="Times New Roman" w:cs="Times New Roman"/>
                <w:sz w:val="28"/>
                <w:szCs w:val="28"/>
              </w:rPr>
              <w:t>до 20 процентов</w:t>
            </w:r>
          </w:p>
        </w:tc>
      </w:tr>
      <w:tr w:rsidR="00C83F87" w:rsidRPr="00042488" w:rsidTr="00C83F87">
        <w:tc>
          <w:tcPr>
            <w:tcW w:w="738" w:type="dxa"/>
          </w:tcPr>
          <w:p w:rsidR="00C83F87" w:rsidRPr="00042488" w:rsidRDefault="00B4122C" w:rsidP="00B4122C">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3</w:t>
            </w:r>
          </w:p>
        </w:tc>
        <w:tc>
          <w:tcPr>
            <w:tcW w:w="6654" w:type="dxa"/>
          </w:tcPr>
          <w:p w:rsidR="00C83F87" w:rsidRPr="00042488" w:rsidRDefault="00C83F87" w:rsidP="00C83F87">
            <w:pPr>
              <w:pStyle w:val="ConsPlusNormal"/>
              <w:jc w:val="both"/>
              <w:outlineLvl w:val="0"/>
              <w:rPr>
                <w:rFonts w:ascii="Times New Roman" w:hAnsi="Times New Roman" w:cs="Times New Roman"/>
                <w:sz w:val="28"/>
                <w:szCs w:val="28"/>
              </w:rPr>
            </w:pPr>
            <w:r w:rsidRPr="00042488">
              <w:rPr>
                <w:rFonts w:ascii="Times New Roman" w:hAnsi="Times New Roman" w:cs="Times New Roman"/>
                <w:sz w:val="28"/>
                <w:szCs w:val="28"/>
              </w:rPr>
              <w:t xml:space="preserve">Педагогическим работникам </w:t>
            </w:r>
            <w:r w:rsidR="009716C3">
              <w:rPr>
                <w:rFonts w:ascii="Times New Roman" w:hAnsi="Times New Roman" w:cs="Times New Roman"/>
                <w:sz w:val="28"/>
                <w:szCs w:val="28"/>
              </w:rPr>
              <w:t>Учреждения</w:t>
            </w:r>
            <w:r w:rsidRPr="00042488">
              <w:rPr>
                <w:rFonts w:ascii="Times New Roman" w:hAnsi="Times New Roman" w:cs="Times New Roman"/>
                <w:sz w:val="28"/>
                <w:szCs w:val="28"/>
              </w:rPr>
              <w:t xml:space="preserve"> за </w:t>
            </w:r>
            <w:r w:rsidRPr="00042488">
              <w:rPr>
                <w:rFonts w:ascii="Times New Roman" w:hAnsi="Times New Roman" w:cs="Times New Roman"/>
                <w:sz w:val="28"/>
                <w:szCs w:val="28"/>
              </w:rPr>
              <w:lastRenderedPageBreak/>
              <w:t xml:space="preserve">обучение на дому и в медицинских организациях обучающихся, осваивающих основные общеобразовательные программы и нуждающихся в длительном лечении; </w:t>
            </w:r>
          </w:p>
          <w:p w:rsidR="00C83F87" w:rsidRPr="00042488" w:rsidRDefault="00C83F87" w:rsidP="009716C3">
            <w:pPr>
              <w:pStyle w:val="ConsPlusNormal"/>
              <w:jc w:val="both"/>
              <w:outlineLvl w:val="0"/>
              <w:rPr>
                <w:rFonts w:ascii="Times New Roman" w:hAnsi="Times New Roman" w:cs="Times New Roman"/>
                <w:sz w:val="28"/>
                <w:szCs w:val="28"/>
              </w:rPr>
            </w:pPr>
            <w:r w:rsidRPr="00042488">
              <w:rPr>
                <w:rFonts w:ascii="Times New Roman" w:hAnsi="Times New Roman" w:cs="Times New Roman"/>
                <w:sz w:val="28"/>
                <w:szCs w:val="28"/>
              </w:rPr>
              <w:t xml:space="preserve">педагогическим работникам </w:t>
            </w:r>
            <w:r w:rsidR="009716C3">
              <w:rPr>
                <w:rFonts w:ascii="Times New Roman" w:hAnsi="Times New Roman" w:cs="Times New Roman"/>
                <w:sz w:val="28"/>
                <w:szCs w:val="28"/>
              </w:rPr>
              <w:t>Учреждения</w:t>
            </w:r>
            <w:r w:rsidRPr="00042488">
              <w:rPr>
                <w:rFonts w:ascii="Times New Roman" w:hAnsi="Times New Roman" w:cs="Times New Roman"/>
                <w:sz w:val="28"/>
                <w:szCs w:val="28"/>
              </w:rPr>
              <w:t xml:space="preserve"> за обучение детей-инвалидов и обучающихся с ограниченными возможностями здоровья, которые получают образование на дому</w:t>
            </w:r>
          </w:p>
        </w:tc>
        <w:tc>
          <w:tcPr>
            <w:tcW w:w="2122" w:type="dxa"/>
          </w:tcPr>
          <w:p w:rsidR="00C83F87" w:rsidRPr="00042488" w:rsidRDefault="00C83F87" w:rsidP="00C83F87">
            <w:pPr>
              <w:pStyle w:val="ConsPlusNormal"/>
              <w:jc w:val="center"/>
              <w:outlineLvl w:val="0"/>
              <w:rPr>
                <w:rFonts w:ascii="Times New Roman" w:hAnsi="Times New Roman" w:cs="Times New Roman"/>
                <w:sz w:val="28"/>
                <w:szCs w:val="28"/>
              </w:rPr>
            </w:pPr>
            <w:r w:rsidRPr="00042488">
              <w:rPr>
                <w:rFonts w:ascii="Times New Roman" w:hAnsi="Times New Roman" w:cs="Times New Roman"/>
                <w:sz w:val="28"/>
                <w:szCs w:val="28"/>
              </w:rPr>
              <w:lastRenderedPageBreak/>
              <w:t xml:space="preserve">до 20 </w:t>
            </w:r>
            <w:r w:rsidRPr="00042488">
              <w:rPr>
                <w:rFonts w:ascii="Times New Roman" w:hAnsi="Times New Roman" w:cs="Times New Roman"/>
                <w:sz w:val="28"/>
                <w:szCs w:val="28"/>
              </w:rPr>
              <w:lastRenderedPageBreak/>
              <w:t>процентов</w:t>
            </w:r>
          </w:p>
        </w:tc>
      </w:tr>
      <w:tr w:rsidR="00C83F87" w:rsidRPr="00042488" w:rsidTr="00C83F87">
        <w:tc>
          <w:tcPr>
            <w:tcW w:w="738" w:type="dxa"/>
          </w:tcPr>
          <w:p w:rsidR="00C83F87" w:rsidRPr="00042488" w:rsidRDefault="00B4122C" w:rsidP="00B4122C">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lastRenderedPageBreak/>
              <w:t>4</w:t>
            </w:r>
          </w:p>
        </w:tc>
        <w:tc>
          <w:tcPr>
            <w:tcW w:w="6654" w:type="dxa"/>
          </w:tcPr>
          <w:p w:rsidR="00C83F87" w:rsidRPr="00042488" w:rsidRDefault="00C83F87" w:rsidP="00C83F87">
            <w:pPr>
              <w:pStyle w:val="ConsPlusNormal"/>
              <w:jc w:val="both"/>
              <w:rPr>
                <w:rFonts w:ascii="Times New Roman" w:hAnsi="Times New Roman" w:cs="Times New Roman"/>
                <w:sz w:val="28"/>
                <w:szCs w:val="28"/>
              </w:rPr>
            </w:pPr>
            <w:r w:rsidRPr="00042488">
              <w:rPr>
                <w:rFonts w:ascii="Times New Roman" w:hAnsi="Times New Roman" w:cs="Times New Roman"/>
                <w:sz w:val="28"/>
                <w:szCs w:val="28"/>
              </w:rPr>
              <w:t>Женщинам, работающим в сельской местности, на работах, где по условиям труда рабочий день разделен на части (с перерывом рабочего времени более двух часов подряд)</w:t>
            </w:r>
          </w:p>
        </w:tc>
        <w:tc>
          <w:tcPr>
            <w:tcW w:w="2122" w:type="dxa"/>
          </w:tcPr>
          <w:p w:rsidR="00C83F87" w:rsidRPr="00042488" w:rsidRDefault="00C83F87" w:rsidP="00C83F87">
            <w:pPr>
              <w:pStyle w:val="ConsPlusNormal"/>
              <w:jc w:val="center"/>
              <w:rPr>
                <w:rFonts w:ascii="Times New Roman" w:hAnsi="Times New Roman" w:cs="Times New Roman"/>
                <w:sz w:val="28"/>
                <w:szCs w:val="28"/>
              </w:rPr>
            </w:pPr>
            <w:r w:rsidRPr="00042488">
              <w:rPr>
                <w:rFonts w:ascii="Times New Roman" w:hAnsi="Times New Roman" w:cs="Times New Roman"/>
                <w:sz w:val="28"/>
                <w:szCs w:val="28"/>
              </w:rPr>
              <w:t>до 30 процентов</w:t>
            </w:r>
          </w:p>
        </w:tc>
      </w:tr>
    </w:tbl>
    <w:p w:rsidR="00C83F87" w:rsidRPr="00042488" w:rsidRDefault="00C83F87" w:rsidP="00C83F87">
      <w:pPr>
        <w:jc w:val="right"/>
        <w:rPr>
          <w:sz w:val="28"/>
        </w:rPr>
      </w:pPr>
    </w:p>
    <w:p w:rsidR="00C83F87" w:rsidRPr="00042488" w:rsidRDefault="00C83F87" w:rsidP="00C83F87">
      <w:pPr>
        <w:jc w:val="right"/>
        <w:rPr>
          <w:sz w:val="28"/>
        </w:rPr>
      </w:pPr>
    </w:p>
    <w:p w:rsidR="00C83F87" w:rsidRPr="00042488" w:rsidRDefault="00C83F87" w:rsidP="00C83F87">
      <w:pPr>
        <w:rPr>
          <w:sz w:val="28"/>
        </w:rPr>
      </w:pPr>
    </w:p>
    <w:p w:rsidR="004331AB" w:rsidRPr="004331AB" w:rsidRDefault="004331AB" w:rsidP="004331AB">
      <w:pPr>
        <w:rPr>
          <w:sz w:val="28"/>
          <w:szCs w:val="28"/>
        </w:rPr>
      </w:pPr>
      <w:r w:rsidRPr="004331AB">
        <w:rPr>
          <w:sz w:val="28"/>
          <w:szCs w:val="28"/>
        </w:rPr>
        <w:t>Начальник управления образованием</w:t>
      </w:r>
    </w:p>
    <w:p w:rsidR="004331AB" w:rsidRPr="004331AB" w:rsidRDefault="004331AB" w:rsidP="004331AB">
      <w:pPr>
        <w:rPr>
          <w:sz w:val="28"/>
          <w:szCs w:val="28"/>
        </w:rPr>
      </w:pPr>
      <w:r w:rsidRPr="004331AB">
        <w:rPr>
          <w:sz w:val="28"/>
          <w:szCs w:val="28"/>
        </w:rPr>
        <w:t xml:space="preserve">администрации </w:t>
      </w:r>
      <w:proofErr w:type="gramStart"/>
      <w:r w:rsidRPr="004331AB">
        <w:rPr>
          <w:sz w:val="28"/>
          <w:szCs w:val="28"/>
        </w:rPr>
        <w:t>муниципального</w:t>
      </w:r>
      <w:proofErr w:type="gramEnd"/>
    </w:p>
    <w:p w:rsidR="004331AB" w:rsidRPr="004331AB" w:rsidRDefault="004331AB" w:rsidP="004331AB">
      <w:pPr>
        <w:rPr>
          <w:sz w:val="28"/>
          <w:szCs w:val="28"/>
        </w:rPr>
      </w:pPr>
      <w:r w:rsidRPr="004331AB">
        <w:rPr>
          <w:sz w:val="28"/>
          <w:szCs w:val="28"/>
        </w:rPr>
        <w:t>образования Усть-Лабинский район</w:t>
      </w:r>
      <w:r w:rsidRPr="004331AB">
        <w:rPr>
          <w:sz w:val="28"/>
          <w:szCs w:val="28"/>
        </w:rPr>
        <w:tab/>
      </w:r>
      <w:r w:rsidRPr="004331AB">
        <w:rPr>
          <w:sz w:val="28"/>
          <w:szCs w:val="28"/>
        </w:rPr>
        <w:tab/>
      </w:r>
      <w:r w:rsidRPr="004331AB">
        <w:rPr>
          <w:sz w:val="28"/>
          <w:szCs w:val="28"/>
        </w:rPr>
        <w:tab/>
      </w:r>
      <w:r w:rsidRPr="004331AB">
        <w:rPr>
          <w:sz w:val="28"/>
          <w:szCs w:val="28"/>
        </w:rPr>
        <w:tab/>
      </w:r>
      <w:r w:rsidRPr="004331AB">
        <w:rPr>
          <w:sz w:val="28"/>
          <w:szCs w:val="28"/>
        </w:rPr>
        <w:tab/>
        <w:t>А.А.</w:t>
      </w:r>
      <w:r w:rsidR="009F4923">
        <w:rPr>
          <w:sz w:val="28"/>
          <w:szCs w:val="28"/>
        </w:rPr>
        <w:t xml:space="preserve"> </w:t>
      </w:r>
      <w:r w:rsidRPr="004331AB">
        <w:rPr>
          <w:sz w:val="28"/>
          <w:szCs w:val="28"/>
        </w:rPr>
        <w:t>Баженова</w:t>
      </w:r>
    </w:p>
    <w:p w:rsidR="00E26D5C" w:rsidRPr="00042488" w:rsidRDefault="00E26D5C" w:rsidP="001C799A">
      <w:pPr>
        <w:ind w:firstLine="709"/>
        <w:jc w:val="both"/>
        <w:rPr>
          <w:sz w:val="28"/>
          <w:szCs w:val="28"/>
        </w:rPr>
      </w:pPr>
    </w:p>
    <w:p w:rsidR="001C799A" w:rsidRDefault="001C799A" w:rsidP="001C799A">
      <w:pPr>
        <w:jc w:val="both"/>
        <w:rPr>
          <w:sz w:val="28"/>
          <w:szCs w:val="28"/>
        </w:rPr>
      </w:pPr>
    </w:p>
    <w:p w:rsidR="009716C3" w:rsidRDefault="009716C3" w:rsidP="001C799A">
      <w:pPr>
        <w:jc w:val="both"/>
        <w:rPr>
          <w:sz w:val="28"/>
          <w:szCs w:val="28"/>
        </w:rPr>
      </w:pPr>
    </w:p>
    <w:p w:rsidR="009716C3" w:rsidRDefault="009716C3" w:rsidP="001C799A">
      <w:pPr>
        <w:jc w:val="both"/>
        <w:rPr>
          <w:sz w:val="28"/>
          <w:szCs w:val="28"/>
        </w:rPr>
      </w:pPr>
    </w:p>
    <w:p w:rsidR="009716C3" w:rsidRDefault="009716C3" w:rsidP="001C799A">
      <w:pPr>
        <w:jc w:val="both"/>
        <w:rPr>
          <w:sz w:val="28"/>
          <w:szCs w:val="28"/>
        </w:rPr>
      </w:pPr>
    </w:p>
    <w:p w:rsidR="00B4122C" w:rsidRDefault="00B4122C" w:rsidP="001C799A">
      <w:pPr>
        <w:jc w:val="both"/>
        <w:rPr>
          <w:sz w:val="28"/>
          <w:szCs w:val="28"/>
        </w:rPr>
      </w:pPr>
    </w:p>
    <w:p w:rsidR="00B4122C" w:rsidRDefault="00B4122C" w:rsidP="001C799A">
      <w:pPr>
        <w:jc w:val="both"/>
        <w:rPr>
          <w:sz w:val="28"/>
          <w:szCs w:val="28"/>
        </w:rPr>
      </w:pPr>
    </w:p>
    <w:p w:rsidR="00B4122C" w:rsidRDefault="00B4122C" w:rsidP="001C799A">
      <w:pPr>
        <w:jc w:val="both"/>
        <w:rPr>
          <w:sz w:val="28"/>
          <w:szCs w:val="28"/>
        </w:rPr>
      </w:pPr>
    </w:p>
    <w:p w:rsidR="00B4122C" w:rsidRDefault="00B4122C" w:rsidP="001C799A">
      <w:pPr>
        <w:jc w:val="both"/>
        <w:rPr>
          <w:sz w:val="28"/>
          <w:szCs w:val="28"/>
        </w:rPr>
      </w:pPr>
    </w:p>
    <w:p w:rsidR="00B4122C" w:rsidRDefault="00B4122C" w:rsidP="001C799A">
      <w:pPr>
        <w:jc w:val="both"/>
        <w:rPr>
          <w:sz w:val="28"/>
          <w:szCs w:val="28"/>
        </w:rPr>
      </w:pPr>
    </w:p>
    <w:p w:rsidR="00B4122C" w:rsidRDefault="00B4122C" w:rsidP="001C799A">
      <w:pPr>
        <w:jc w:val="both"/>
        <w:rPr>
          <w:sz w:val="28"/>
          <w:szCs w:val="28"/>
        </w:rPr>
      </w:pPr>
    </w:p>
    <w:p w:rsidR="00B4122C" w:rsidRDefault="00B4122C" w:rsidP="001C799A">
      <w:pPr>
        <w:jc w:val="both"/>
        <w:rPr>
          <w:sz w:val="28"/>
          <w:szCs w:val="28"/>
        </w:rPr>
      </w:pPr>
    </w:p>
    <w:p w:rsidR="00B4122C" w:rsidRDefault="00B4122C" w:rsidP="001C799A">
      <w:pPr>
        <w:jc w:val="both"/>
        <w:rPr>
          <w:sz w:val="28"/>
          <w:szCs w:val="28"/>
        </w:rPr>
      </w:pPr>
    </w:p>
    <w:p w:rsidR="00B4122C" w:rsidRDefault="00B4122C" w:rsidP="001C799A">
      <w:pPr>
        <w:jc w:val="both"/>
        <w:rPr>
          <w:sz w:val="28"/>
          <w:szCs w:val="28"/>
        </w:rPr>
      </w:pPr>
    </w:p>
    <w:p w:rsidR="00B4122C" w:rsidRDefault="00B4122C" w:rsidP="001C799A">
      <w:pPr>
        <w:jc w:val="both"/>
        <w:rPr>
          <w:sz w:val="28"/>
          <w:szCs w:val="28"/>
        </w:rPr>
      </w:pPr>
    </w:p>
    <w:p w:rsidR="00B4122C" w:rsidRDefault="00B4122C" w:rsidP="001C799A">
      <w:pPr>
        <w:jc w:val="both"/>
        <w:rPr>
          <w:sz w:val="28"/>
          <w:szCs w:val="28"/>
        </w:rPr>
      </w:pPr>
    </w:p>
    <w:p w:rsidR="00642B82" w:rsidRDefault="00642B82" w:rsidP="001C799A">
      <w:pPr>
        <w:jc w:val="both"/>
        <w:rPr>
          <w:sz w:val="28"/>
          <w:szCs w:val="28"/>
        </w:rPr>
      </w:pPr>
    </w:p>
    <w:p w:rsidR="00642B82" w:rsidRDefault="00642B82" w:rsidP="001C799A">
      <w:pPr>
        <w:jc w:val="both"/>
        <w:rPr>
          <w:sz w:val="28"/>
          <w:szCs w:val="28"/>
        </w:rPr>
      </w:pPr>
    </w:p>
    <w:p w:rsidR="00642B82" w:rsidRDefault="00642B82" w:rsidP="001C799A">
      <w:pPr>
        <w:jc w:val="both"/>
        <w:rPr>
          <w:sz w:val="28"/>
          <w:szCs w:val="28"/>
        </w:rPr>
      </w:pPr>
    </w:p>
    <w:p w:rsidR="00642B82" w:rsidRDefault="00642B82" w:rsidP="001C799A">
      <w:pPr>
        <w:jc w:val="both"/>
        <w:rPr>
          <w:sz w:val="28"/>
          <w:szCs w:val="28"/>
        </w:rPr>
      </w:pPr>
    </w:p>
    <w:p w:rsidR="00642B82" w:rsidRDefault="00642B82" w:rsidP="001C799A">
      <w:pPr>
        <w:jc w:val="both"/>
        <w:rPr>
          <w:sz w:val="28"/>
          <w:szCs w:val="28"/>
        </w:rPr>
      </w:pPr>
    </w:p>
    <w:p w:rsidR="00642B82" w:rsidRDefault="00642B82" w:rsidP="001C799A">
      <w:pPr>
        <w:jc w:val="both"/>
        <w:rPr>
          <w:sz w:val="28"/>
          <w:szCs w:val="28"/>
        </w:rPr>
      </w:pPr>
    </w:p>
    <w:p w:rsidR="00642B82" w:rsidRDefault="00642B82" w:rsidP="001C799A">
      <w:pPr>
        <w:jc w:val="both"/>
        <w:rPr>
          <w:sz w:val="28"/>
          <w:szCs w:val="28"/>
        </w:rPr>
      </w:pPr>
    </w:p>
    <w:p w:rsidR="00B4122C" w:rsidRDefault="00B4122C" w:rsidP="001C799A">
      <w:pPr>
        <w:jc w:val="both"/>
        <w:rPr>
          <w:sz w:val="28"/>
          <w:szCs w:val="28"/>
        </w:rPr>
      </w:pPr>
    </w:p>
    <w:p w:rsidR="00B4122C" w:rsidRDefault="00B4122C" w:rsidP="001C799A">
      <w:pPr>
        <w:jc w:val="both"/>
        <w:rPr>
          <w:sz w:val="28"/>
          <w:szCs w:val="28"/>
        </w:rPr>
      </w:pPr>
    </w:p>
    <w:p w:rsidR="00B4122C" w:rsidRDefault="00B4122C" w:rsidP="001C799A">
      <w:pPr>
        <w:jc w:val="both"/>
        <w:rPr>
          <w:sz w:val="28"/>
          <w:szCs w:val="28"/>
        </w:rPr>
      </w:pPr>
    </w:p>
    <w:tbl>
      <w:tblPr>
        <w:tblStyle w:val="af3"/>
        <w:tblW w:w="14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1"/>
        <w:gridCol w:w="4811"/>
        <w:gridCol w:w="4811"/>
      </w:tblGrid>
      <w:tr w:rsidR="0014197F" w:rsidRPr="009716C3" w:rsidTr="0014197F">
        <w:tc>
          <w:tcPr>
            <w:tcW w:w="4811" w:type="dxa"/>
          </w:tcPr>
          <w:p w:rsidR="0014197F" w:rsidRPr="00042488" w:rsidRDefault="0014197F" w:rsidP="009716C3">
            <w:pPr>
              <w:jc w:val="right"/>
              <w:rPr>
                <w:rStyle w:val="ab"/>
                <w:b w:val="0"/>
                <w:color w:val="auto"/>
              </w:rPr>
            </w:pPr>
          </w:p>
        </w:tc>
        <w:tc>
          <w:tcPr>
            <w:tcW w:w="4811" w:type="dxa"/>
          </w:tcPr>
          <w:p w:rsidR="0014197F" w:rsidRPr="00D578B6" w:rsidRDefault="0014197F" w:rsidP="00B23B19">
            <w:pPr>
              <w:ind w:left="43"/>
              <w:rPr>
                <w:rStyle w:val="ab"/>
                <w:b w:val="0"/>
                <w:color w:val="auto"/>
                <w:sz w:val="28"/>
                <w:szCs w:val="28"/>
              </w:rPr>
            </w:pPr>
            <w:r w:rsidRPr="00D578B6">
              <w:rPr>
                <w:rStyle w:val="ab"/>
                <w:b w:val="0"/>
                <w:color w:val="auto"/>
                <w:sz w:val="28"/>
                <w:szCs w:val="28"/>
              </w:rPr>
              <w:t xml:space="preserve">Приложение </w:t>
            </w:r>
            <w:r w:rsidR="00F445DA">
              <w:rPr>
                <w:rStyle w:val="ab"/>
                <w:b w:val="0"/>
                <w:color w:val="auto"/>
                <w:sz w:val="28"/>
                <w:szCs w:val="28"/>
              </w:rPr>
              <w:t>6</w:t>
            </w:r>
          </w:p>
          <w:p w:rsidR="0014197F" w:rsidRPr="00D578B6" w:rsidRDefault="0014197F" w:rsidP="00B23B19">
            <w:pPr>
              <w:pStyle w:val="a4"/>
              <w:ind w:left="0" w:firstLine="0"/>
              <w:rPr>
                <w:rFonts w:ascii="Times New Roman" w:hAnsi="Times New Roman" w:cs="Times New Roman"/>
              </w:rPr>
            </w:pPr>
          </w:p>
          <w:p w:rsidR="0014197F" w:rsidRPr="00D578B6" w:rsidRDefault="0014197F" w:rsidP="00B23B19">
            <w:pPr>
              <w:pStyle w:val="a4"/>
              <w:ind w:left="0" w:firstLine="0"/>
              <w:jc w:val="left"/>
              <w:rPr>
                <w:rFonts w:ascii="Times New Roman" w:hAnsi="Times New Roman" w:cs="Times New Roman"/>
              </w:rPr>
            </w:pPr>
            <w:r w:rsidRPr="00D578B6">
              <w:rPr>
                <w:rFonts w:ascii="Times New Roman" w:hAnsi="Times New Roman" w:cs="Times New Roman"/>
              </w:rPr>
              <w:t xml:space="preserve">к Положению об отраслевой системе </w:t>
            </w:r>
          </w:p>
          <w:p w:rsidR="0014197F" w:rsidRPr="00D578B6" w:rsidRDefault="0014197F" w:rsidP="00B23B19">
            <w:pPr>
              <w:pStyle w:val="a4"/>
              <w:ind w:left="0" w:firstLine="0"/>
              <w:jc w:val="left"/>
              <w:rPr>
                <w:rFonts w:ascii="Times New Roman" w:hAnsi="Times New Roman" w:cs="Times New Roman"/>
              </w:rPr>
            </w:pPr>
            <w:r w:rsidRPr="00D578B6">
              <w:rPr>
                <w:rFonts w:ascii="Times New Roman" w:hAnsi="Times New Roman" w:cs="Times New Roman"/>
              </w:rPr>
              <w:t xml:space="preserve">оплаты труда работников </w:t>
            </w:r>
          </w:p>
          <w:p w:rsidR="0014197F" w:rsidRPr="00D578B6" w:rsidRDefault="0014197F" w:rsidP="00B23B19">
            <w:pPr>
              <w:pStyle w:val="a4"/>
              <w:ind w:left="0" w:firstLine="0"/>
              <w:jc w:val="left"/>
              <w:rPr>
                <w:rFonts w:ascii="Times New Roman" w:hAnsi="Times New Roman" w:cs="Times New Roman"/>
              </w:rPr>
            </w:pPr>
            <w:r w:rsidRPr="00D578B6">
              <w:rPr>
                <w:rFonts w:ascii="Times New Roman" w:hAnsi="Times New Roman" w:cs="Times New Roman"/>
              </w:rPr>
              <w:t xml:space="preserve">муниципальных  образовательных </w:t>
            </w:r>
          </w:p>
          <w:p w:rsidR="0014197F" w:rsidRPr="00D578B6" w:rsidRDefault="0014197F" w:rsidP="00B23B19">
            <w:pPr>
              <w:pStyle w:val="a4"/>
              <w:ind w:left="0" w:firstLine="0"/>
              <w:jc w:val="left"/>
              <w:rPr>
                <w:rFonts w:ascii="Times New Roman" w:hAnsi="Times New Roman" w:cs="Times New Roman"/>
              </w:rPr>
            </w:pPr>
            <w:r w:rsidRPr="00D578B6">
              <w:rPr>
                <w:rFonts w:ascii="Times New Roman" w:hAnsi="Times New Roman" w:cs="Times New Roman"/>
              </w:rPr>
              <w:t xml:space="preserve">учреждений (организаций) и муниципальных учреждений образования, подведомственных управлению образованием администрации муниципального образования Усть-Лабинский район </w:t>
            </w:r>
          </w:p>
          <w:p w:rsidR="0014197F" w:rsidRPr="00B13232" w:rsidRDefault="0014197F" w:rsidP="00B23B19">
            <w:pPr>
              <w:ind w:left="43"/>
              <w:rPr>
                <w:rStyle w:val="ab"/>
                <w:b w:val="0"/>
                <w:color w:val="auto"/>
              </w:rPr>
            </w:pPr>
          </w:p>
        </w:tc>
        <w:tc>
          <w:tcPr>
            <w:tcW w:w="4811" w:type="dxa"/>
          </w:tcPr>
          <w:p w:rsidR="0014197F" w:rsidRDefault="0014197F" w:rsidP="009716C3">
            <w:pPr>
              <w:rPr>
                <w:rStyle w:val="ab"/>
                <w:color w:val="auto"/>
              </w:rPr>
            </w:pPr>
          </w:p>
          <w:p w:rsidR="0014197F" w:rsidRPr="009716C3" w:rsidRDefault="0014197F" w:rsidP="009716C3">
            <w:pPr>
              <w:rPr>
                <w:rStyle w:val="ab"/>
                <w:b w:val="0"/>
                <w:color w:val="auto"/>
              </w:rPr>
            </w:pPr>
          </w:p>
        </w:tc>
      </w:tr>
    </w:tbl>
    <w:p w:rsidR="009716C3" w:rsidRDefault="009716C3" w:rsidP="009716C3">
      <w:pPr>
        <w:rPr>
          <w:sz w:val="28"/>
        </w:rPr>
      </w:pPr>
    </w:p>
    <w:p w:rsidR="00642B82" w:rsidRPr="00C74171" w:rsidRDefault="00642B82" w:rsidP="009716C3">
      <w:pPr>
        <w:rPr>
          <w:sz w:val="28"/>
        </w:rPr>
      </w:pPr>
    </w:p>
    <w:p w:rsidR="00C23784" w:rsidRPr="00642B82" w:rsidRDefault="009716C3" w:rsidP="00C74171">
      <w:pPr>
        <w:pStyle w:val="a4"/>
        <w:ind w:left="0" w:firstLine="0"/>
        <w:jc w:val="center"/>
        <w:rPr>
          <w:rFonts w:ascii="Times New Roman" w:hAnsi="Times New Roman" w:cs="Times New Roman"/>
          <w:b/>
        </w:rPr>
      </w:pPr>
      <w:r w:rsidRPr="00642B82">
        <w:rPr>
          <w:rFonts w:ascii="Times New Roman" w:hAnsi="Times New Roman" w:cs="Times New Roman"/>
          <w:b/>
        </w:rPr>
        <w:t>ОСОБЕННОСТИ</w:t>
      </w:r>
      <w:r w:rsidRPr="00642B82">
        <w:rPr>
          <w:rFonts w:ascii="Times New Roman" w:hAnsi="Times New Roman" w:cs="Times New Roman"/>
          <w:b/>
        </w:rPr>
        <w:br/>
        <w:t xml:space="preserve">оплаты труда работников </w:t>
      </w:r>
      <w:r w:rsidR="00642B82" w:rsidRPr="00642B82">
        <w:rPr>
          <w:rFonts w:ascii="Times New Roman" w:hAnsi="Times New Roman" w:cs="Times New Roman"/>
          <w:b/>
        </w:rPr>
        <w:t xml:space="preserve">муниципальных </w:t>
      </w:r>
      <w:r w:rsidR="00C74171" w:rsidRPr="00642B82">
        <w:rPr>
          <w:rFonts w:ascii="Times New Roman" w:hAnsi="Times New Roman" w:cs="Times New Roman"/>
          <w:b/>
        </w:rPr>
        <w:t>образовательных</w:t>
      </w:r>
      <w:r w:rsidR="00642B82" w:rsidRPr="00642B82">
        <w:rPr>
          <w:rFonts w:ascii="Times New Roman" w:hAnsi="Times New Roman" w:cs="Times New Roman"/>
          <w:b/>
        </w:rPr>
        <w:t xml:space="preserve"> </w:t>
      </w:r>
      <w:r w:rsidR="004331AB" w:rsidRPr="00642B82">
        <w:rPr>
          <w:rFonts w:ascii="Times New Roman" w:hAnsi="Times New Roman" w:cs="Times New Roman"/>
          <w:b/>
        </w:rPr>
        <w:t>у</w:t>
      </w:r>
      <w:r w:rsidR="00C23784" w:rsidRPr="00642B82">
        <w:rPr>
          <w:rFonts w:ascii="Times New Roman" w:hAnsi="Times New Roman" w:cs="Times New Roman"/>
          <w:b/>
        </w:rPr>
        <w:t>чреждений (</w:t>
      </w:r>
      <w:r w:rsidR="00C74171" w:rsidRPr="00642B82">
        <w:rPr>
          <w:rFonts w:ascii="Times New Roman" w:hAnsi="Times New Roman" w:cs="Times New Roman"/>
          <w:b/>
        </w:rPr>
        <w:t>организаций</w:t>
      </w:r>
      <w:r w:rsidR="00C23784" w:rsidRPr="00642B82">
        <w:rPr>
          <w:rFonts w:ascii="Times New Roman" w:hAnsi="Times New Roman" w:cs="Times New Roman"/>
          <w:b/>
        </w:rPr>
        <w:t>)</w:t>
      </w:r>
      <w:r w:rsidR="002554D1" w:rsidRPr="00642B82">
        <w:rPr>
          <w:rFonts w:ascii="Times New Roman" w:hAnsi="Times New Roman" w:cs="Times New Roman"/>
          <w:b/>
        </w:rPr>
        <w:t>, реализующих</w:t>
      </w:r>
      <w:r w:rsidR="00C23784" w:rsidRPr="00642B82">
        <w:rPr>
          <w:rFonts w:ascii="Times New Roman" w:hAnsi="Times New Roman" w:cs="Times New Roman"/>
          <w:b/>
        </w:rPr>
        <w:t xml:space="preserve"> </w:t>
      </w:r>
      <w:r w:rsidR="002554D1" w:rsidRPr="00642B82">
        <w:rPr>
          <w:rFonts w:ascii="Times New Roman" w:hAnsi="Times New Roman" w:cs="Times New Roman"/>
          <w:b/>
        </w:rPr>
        <w:t xml:space="preserve">образовательные программы в области физической культуры и спорта, </w:t>
      </w:r>
      <w:r w:rsidR="00C74171" w:rsidRPr="00642B82">
        <w:rPr>
          <w:rFonts w:ascii="Times New Roman" w:hAnsi="Times New Roman" w:cs="Times New Roman"/>
          <w:b/>
        </w:rPr>
        <w:t xml:space="preserve">подведомственных управлению образованием администрации муниципального образования </w:t>
      </w:r>
    </w:p>
    <w:p w:rsidR="009716C3" w:rsidRPr="00C74171" w:rsidRDefault="00C74171" w:rsidP="00C74171">
      <w:pPr>
        <w:pStyle w:val="a4"/>
        <w:ind w:left="0" w:firstLine="0"/>
        <w:jc w:val="center"/>
        <w:rPr>
          <w:rFonts w:ascii="Times New Roman" w:hAnsi="Times New Roman" w:cs="Times New Roman"/>
        </w:rPr>
      </w:pPr>
      <w:r w:rsidRPr="00642B82">
        <w:rPr>
          <w:rFonts w:ascii="Times New Roman" w:hAnsi="Times New Roman" w:cs="Times New Roman"/>
          <w:b/>
        </w:rPr>
        <w:t>Усть-Лабинский район</w:t>
      </w:r>
      <w:r w:rsidR="009716C3" w:rsidRPr="00C74171">
        <w:rPr>
          <w:rFonts w:ascii="Times New Roman" w:hAnsi="Times New Roman" w:cs="Times New Roman"/>
        </w:rPr>
        <w:t xml:space="preserve"> </w:t>
      </w:r>
    </w:p>
    <w:p w:rsidR="009716C3" w:rsidRPr="009716C3" w:rsidRDefault="009716C3" w:rsidP="009716C3">
      <w:pPr>
        <w:rPr>
          <w:sz w:val="28"/>
          <w:highlight w:val="yellow"/>
        </w:rPr>
      </w:pPr>
    </w:p>
    <w:p w:rsidR="009716C3" w:rsidRPr="00D7295F" w:rsidRDefault="00F15A05" w:rsidP="00BB6F4C">
      <w:pPr>
        <w:pStyle w:val="a4"/>
        <w:ind w:left="0" w:firstLine="0"/>
      </w:pPr>
      <w:r>
        <w:rPr>
          <w:rFonts w:ascii="Times New Roman" w:hAnsi="Times New Roman" w:cs="Times New Roman"/>
        </w:rPr>
        <w:tab/>
      </w:r>
      <w:r w:rsidR="009716C3" w:rsidRPr="00D7295F">
        <w:rPr>
          <w:rFonts w:ascii="Times New Roman" w:hAnsi="Times New Roman" w:cs="Times New Roman"/>
        </w:rPr>
        <w:t xml:space="preserve">1. </w:t>
      </w:r>
      <w:proofErr w:type="gramStart"/>
      <w:r w:rsidR="009716C3" w:rsidRPr="00D7295F">
        <w:rPr>
          <w:rFonts w:ascii="Times New Roman" w:hAnsi="Times New Roman" w:cs="Times New Roman"/>
        </w:rPr>
        <w:t xml:space="preserve">Особенности оплаты труда работников </w:t>
      </w:r>
      <w:r w:rsidR="00D7295F" w:rsidRPr="00D7295F">
        <w:rPr>
          <w:rFonts w:ascii="Times New Roman" w:hAnsi="Times New Roman" w:cs="Times New Roman"/>
        </w:rPr>
        <w:t>муниципальных  образовательных</w:t>
      </w:r>
      <w:r w:rsidR="00D7295F">
        <w:rPr>
          <w:rFonts w:ascii="Times New Roman" w:hAnsi="Times New Roman" w:cs="Times New Roman"/>
        </w:rPr>
        <w:t xml:space="preserve"> </w:t>
      </w:r>
      <w:r w:rsidR="00D7295F" w:rsidRPr="00D7295F">
        <w:rPr>
          <w:rFonts w:ascii="Times New Roman" w:hAnsi="Times New Roman" w:cs="Times New Roman"/>
        </w:rPr>
        <w:t>Учреждений</w:t>
      </w:r>
      <w:r w:rsidR="00BB6F4C">
        <w:rPr>
          <w:rFonts w:ascii="Times New Roman" w:hAnsi="Times New Roman" w:cs="Times New Roman"/>
        </w:rPr>
        <w:t xml:space="preserve"> (организаций)</w:t>
      </w:r>
      <w:r w:rsidR="00D7295F" w:rsidRPr="00D7295F">
        <w:rPr>
          <w:rFonts w:ascii="Times New Roman" w:hAnsi="Times New Roman" w:cs="Times New Roman"/>
        </w:rPr>
        <w:t>, реализующих образовательные программы в области  физической культуры и спорта, подведомственных управлению образованием администрации муниципального образования Усть-Лабинский район</w:t>
      </w:r>
      <w:r w:rsidR="00D7295F" w:rsidRPr="00C74171">
        <w:rPr>
          <w:rFonts w:ascii="Times New Roman" w:hAnsi="Times New Roman" w:cs="Times New Roman"/>
        </w:rPr>
        <w:t xml:space="preserve"> </w:t>
      </w:r>
      <w:r w:rsidR="009716C3" w:rsidRPr="00D7295F">
        <w:t xml:space="preserve"> (</w:t>
      </w:r>
      <w:r w:rsidR="009716C3" w:rsidRPr="00BB6F4C">
        <w:rPr>
          <w:rFonts w:ascii="Times New Roman" w:hAnsi="Times New Roman" w:cs="Times New Roman"/>
        </w:rPr>
        <w:t xml:space="preserve">далее – Особенности, </w:t>
      </w:r>
      <w:r w:rsidR="00D7295F" w:rsidRPr="00BB6F4C">
        <w:rPr>
          <w:rFonts w:ascii="Times New Roman" w:hAnsi="Times New Roman" w:cs="Times New Roman"/>
        </w:rPr>
        <w:t>Учреждения</w:t>
      </w:r>
      <w:r w:rsidR="009716C3" w:rsidRPr="00BB6F4C">
        <w:rPr>
          <w:rFonts w:ascii="Times New Roman" w:hAnsi="Times New Roman" w:cs="Times New Roman"/>
        </w:rPr>
        <w:t xml:space="preserve"> </w:t>
      </w:r>
      <w:proofErr w:type="spellStart"/>
      <w:r w:rsidR="009716C3" w:rsidRPr="00BB6F4C">
        <w:rPr>
          <w:rFonts w:ascii="Times New Roman" w:hAnsi="Times New Roman" w:cs="Times New Roman"/>
        </w:rPr>
        <w:t>ФКиС</w:t>
      </w:r>
      <w:proofErr w:type="spellEnd"/>
      <w:r w:rsidR="009716C3" w:rsidRPr="00BB6F4C">
        <w:rPr>
          <w:rFonts w:ascii="Times New Roman" w:hAnsi="Times New Roman" w:cs="Times New Roman"/>
        </w:rPr>
        <w:t xml:space="preserve">), регулируют отдельные вопросы формирования заработной платы работников </w:t>
      </w:r>
      <w:r w:rsidR="00BB6F4C">
        <w:rPr>
          <w:rFonts w:ascii="Times New Roman" w:hAnsi="Times New Roman" w:cs="Times New Roman"/>
        </w:rPr>
        <w:t>Учреждения</w:t>
      </w:r>
      <w:r w:rsidR="009716C3" w:rsidRPr="00BB6F4C">
        <w:rPr>
          <w:rFonts w:ascii="Times New Roman" w:hAnsi="Times New Roman" w:cs="Times New Roman"/>
        </w:rPr>
        <w:t xml:space="preserve"> </w:t>
      </w:r>
      <w:proofErr w:type="spellStart"/>
      <w:r w:rsidR="009716C3" w:rsidRPr="00BB6F4C">
        <w:rPr>
          <w:rFonts w:ascii="Times New Roman" w:hAnsi="Times New Roman" w:cs="Times New Roman"/>
        </w:rPr>
        <w:t>ФКиС</w:t>
      </w:r>
      <w:proofErr w:type="spellEnd"/>
      <w:r w:rsidR="009716C3" w:rsidRPr="00BB6F4C">
        <w:rPr>
          <w:rFonts w:ascii="Times New Roman" w:hAnsi="Times New Roman" w:cs="Times New Roman"/>
        </w:rPr>
        <w:t xml:space="preserve"> в дополнение к нормам, установленным Положением</w:t>
      </w:r>
      <w:r w:rsidR="00F57B11" w:rsidRPr="00F57B11">
        <w:rPr>
          <w:rFonts w:ascii="Times New Roman" w:hAnsi="Times New Roman" w:cs="Times New Roman"/>
        </w:rPr>
        <w:t xml:space="preserve"> </w:t>
      </w:r>
      <w:r w:rsidR="00F57B11" w:rsidRPr="00E101B2">
        <w:rPr>
          <w:rFonts w:ascii="Times New Roman" w:hAnsi="Times New Roman" w:cs="Times New Roman"/>
        </w:rPr>
        <w:t xml:space="preserve"> об отраслевой системе оплаты труда работников муниципальных  образовательных учреждений (организаций) и муниципальных учреждений образования, подведомственных управлению</w:t>
      </w:r>
      <w:proofErr w:type="gramEnd"/>
      <w:r w:rsidR="00F57B11" w:rsidRPr="00E101B2">
        <w:rPr>
          <w:rFonts w:ascii="Times New Roman" w:hAnsi="Times New Roman" w:cs="Times New Roman"/>
        </w:rPr>
        <w:t xml:space="preserve"> образованием администрации муниципального образования Усть-Лабинский район (далее - Положение),</w:t>
      </w:r>
      <w:r w:rsidR="009716C3" w:rsidRPr="00BB6F4C">
        <w:rPr>
          <w:rFonts w:ascii="Times New Roman" w:hAnsi="Times New Roman" w:cs="Times New Roman"/>
        </w:rPr>
        <w:t xml:space="preserve"> </w:t>
      </w:r>
      <w:proofErr w:type="gramStart"/>
      <w:r w:rsidR="009716C3" w:rsidRPr="00BB6F4C">
        <w:rPr>
          <w:rFonts w:ascii="Times New Roman" w:hAnsi="Times New Roman" w:cs="Times New Roman"/>
        </w:rPr>
        <w:t>устанавливая условия</w:t>
      </w:r>
      <w:proofErr w:type="gramEnd"/>
      <w:r w:rsidR="009716C3" w:rsidRPr="00BB6F4C">
        <w:rPr>
          <w:rFonts w:ascii="Times New Roman" w:hAnsi="Times New Roman" w:cs="Times New Roman"/>
        </w:rPr>
        <w:t xml:space="preserve"> оплаты труда в отношении</w:t>
      </w:r>
      <w:r w:rsidR="009716C3" w:rsidRPr="00D7295F">
        <w:t>:</w:t>
      </w:r>
    </w:p>
    <w:p w:rsidR="009716C3" w:rsidRPr="00D7295F" w:rsidRDefault="00F478D7" w:rsidP="009716C3">
      <w:pPr>
        <w:jc w:val="both"/>
        <w:rPr>
          <w:sz w:val="28"/>
        </w:rPr>
      </w:pPr>
      <w:r>
        <w:rPr>
          <w:sz w:val="28"/>
        </w:rPr>
        <w:tab/>
      </w:r>
      <w:r w:rsidR="009716C3" w:rsidRPr="00D7295F">
        <w:rPr>
          <w:sz w:val="28"/>
        </w:rPr>
        <w:t>тренеров-преподавателей</w:t>
      </w:r>
      <w:r w:rsidR="00FB5CF2">
        <w:rPr>
          <w:sz w:val="28"/>
        </w:rPr>
        <w:t>.</w:t>
      </w:r>
    </w:p>
    <w:p w:rsidR="00F478D7" w:rsidRDefault="00F478D7" w:rsidP="009716C3">
      <w:pPr>
        <w:jc w:val="both"/>
        <w:rPr>
          <w:sz w:val="28"/>
        </w:rPr>
      </w:pPr>
      <w:r>
        <w:rPr>
          <w:sz w:val="28"/>
        </w:rPr>
        <w:tab/>
        <w:t xml:space="preserve">Персональный повышающий коэффициент к окладу (должностному окладу) может быть установлен работникам Учреждения </w:t>
      </w:r>
      <w:proofErr w:type="spellStart"/>
      <w:r>
        <w:rPr>
          <w:sz w:val="28"/>
        </w:rPr>
        <w:t>ФКиС</w:t>
      </w:r>
      <w:proofErr w:type="spellEnd"/>
      <w:r>
        <w:rPr>
          <w:sz w:val="28"/>
        </w:rPr>
        <w:t xml:space="preserve"> с учетом уровня сложности, важности выполняемой работы, степени самостоятельности и ответственности при выполнении поставленных задач и других факторов.</w:t>
      </w:r>
    </w:p>
    <w:p w:rsidR="00F478D7" w:rsidRPr="00310DCB" w:rsidRDefault="00F478D7" w:rsidP="009716C3">
      <w:pPr>
        <w:jc w:val="both"/>
        <w:rPr>
          <w:sz w:val="28"/>
        </w:rPr>
      </w:pPr>
      <w:r>
        <w:rPr>
          <w:sz w:val="28"/>
        </w:rPr>
        <w:tab/>
        <w:t xml:space="preserve">Решение  об установлении персонального повышающего коэффициента к должностному окладу и о его размере в отношении конкретного работника Учреждения </w:t>
      </w:r>
      <w:proofErr w:type="spellStart"/>
      <w:r>
        <w:rPr>
          <w:sz w:val="28"/>
        </w:rPr>
        <w:t>ФКиС</w:t>
      </w:r>
      <w:proofErr w:type="spellEnd"/>
      <w:r>
        <w:rPr>
          <w:sz w:val="28"/>
        </w:rPr>
        <w:t xml:space="preserve"> принимается руководителем учреждения (для работников, замещающих должности, указанные </w:t>
      </w:r>
      <w:r w:rsidRPr="00310DCB">
        <w:rPr>
          <w:sz w:val="28"/>
        </w:rPr>
        <w:t xml:space="preserve">в приложении </w:t>
      </w:r>
      <w:r w:rsidR="00D819C3" w:rsidRPr="00310DCB">
        <w:rPr>
          <w:sz w:val="28"/>
        </w:rPr>
        <w:t>1</w:t>
      </w:r>
      <w:r w:rsidRPr="00310DCB">
        <w:rPr>
          <w:sz w:val="28"/>
        </w:rPr>
        <w:t xml:space="preserve"> к Особенностям, в соответствии с указанным приложением; для работников учреждения </w:t>
      </w:r>
      <w:proofErr w:type="spellStart"/>
      <w:r w:rsidRPr="00310DCB">
        <w:rPr>
          <w:sz w:val="28"/>
        </w:rPr>
        <w:t>ФКиС</w:t>
      </w:r>
      <w:proofErr w:type="spellEnd"/>
      <w:r w:rsidRPr="00310DCB">
        <w:rPr>
          <w:sz w:val="28"/>
        </w:rPr>
        <w:t xml:space="preserve">, замещающих другие должности, - в пределах 3,0). </w:t>
      </w:r>
    </w:p>
    <w:p w:rsidR="009716C3" w:rsidRPr="00310DCB" w:rsidRDefault="00F478D7" w:rsidP="009716C3">
      <w:pPr>
        <w:jc w:val="both"/>
        <w:rPr>
          <w:sz w:val="28"/>
        </w:rPr>
      </w:pPr>
      <w:r w:rsidRPr="00310DCB">
        <w:rPr>
          <w:sz w:val="28"/>
        </w:rPr>
        <w:lastRenderedPageBreak/>
        <w:t xml:space="preserve"> </w:t>
      </w:r>
      <w:r w:rsidR="00F15A05" w:rsidRPr="00310DCB">
        <w:rPr>
          <w:sz w:val="28"/>
        </w:rPr>
        <w:tab/>
      </w:r>
      <w:r w:rsidR="009716C3" w:rsidRPr="00310DCB">
        <w:rPr>
          <w:sz w:val="28"/>
        </w:rPr>
        <w:t>2. Оклады (должностные оклады) тренеров-преподавателей устанавливаются на основе минимальных окладов (минимальных должностных окладов) по профессиональным квалификационным группам должностей педагогических работников, установленных подпунктом 2.4.</w:t>
      </w:r>
      <w:r w:rsidR="00AA5C99" w:rsidRPr="00310DCB">
        <w:rPr>
          <w:sz w:val="28"/>
        </w:rPr>
        <w:t>4</w:t>
      </w:r>
      <w:r w:rsidR="009716C3" w:rsidRPr="00310DCB">
        <w:rPr>
          <w:sz w:val="28"/>
        </w:rPr>
        <w:t xml:space="preserve"> пункта 2.4 раздела 2 Положения.</w:t>
      </w:r>
    </w:p>
    <w:p w:rsidR="009716C3" w:rsidRPr="00310DCB" w:rsidRDefault="00B23B19" w:rsidP="009716C3">
      <w:pPr>
        <w:jc w:val="both"/>
        <w:rPr>
          <w:sz w:val="28"/>
        </w:rPr>
      </w:pPr>
      <w:r w:rsidRPr="00310DCB">
        <w:rPr>
          <w:sz w:val="28"/>
        </w:rPr>
        <w:tab/>
      </w:r>
      <w:r w:rsidR="009716C3" w:rsidRPr="00310DCB">
        <w:rPr>
          <w:sz w:val="28"/>
        </w:rPr>
        <w:t>Тренерам-преподавателям устанавливаются следующие доплаты стимулирующего характера:</w:t>
      </w:r>
    </w:p>
    <w:p w:rsidR="00E37785" w:rsidRPr="00310DCB" w:rsidRDefault="00E37785" w:rsidP="00E37785">
      <w:pPr>
        <w:jc w:val="both"/>
        <w:rPr>
          <w:sz w:val="28"/>
        </w:rPr>
      </w:pPr>
      <w:r w:rsidRPr="00310DCB">
        <w:rPr>
          <w:sz w:val="28"/>
        </w:rPr>
        <w:tab/>
        <w:t>норматив оплаты труда за подготовку спортсмена (обучающегося), установленный в зависимости от показанного спортсменом (обучающимся) спортивного результата согласно приложение 2 к Особенностям.</w:t>
      </w:r>
    </w:p>
    <w:p w:rsidR="00D819C3" w:rsidRPr="00310DCB" w:rsidRDefault="00D819C3" w:rsidP="009716C3">
      <w:pPr>
        <w:jc w:val="both"/>
        <w:rPr>
          <w:sz w:val="28"/>
        </w:rPr>
      </w:pPr>
      <w:r w:rsidRPr="00310DCB">
        <w:rPr>
          <w:sz w:val="28"/>
        </w:rPr>
        <w:tab/>
      </w:r>
      <w:proofErr w:type="gramStart"/>
      <w:r w:rsidR="009716C3" w:rsidRPr="00310DCB">
        <w:rPr>
          <w:sz w:val="28"/>
        </w:rPr>
        <w:t>норматив оплаты труда за подготовку обучающихся на этапах спортивной подготовки, установленный в зависимости от численного состава обучающихся на этапах спортивной подготовки по группам видов спорта</w:t>
      </w:r>
      <w:proofErr w:type="gramEnd"/>
    </w:p>
    <w:p w:rsidR="009716C3" w:rsidRPr="00310DCB" w:rsidRDefault="009716C3" w:rsidP="009716C3">
      <w:pPr>
        <w:jc w:val="both"/>
        <w:rPr>
          <w:sz w:val="28"/>
        </w:rPr>
      </w:pPr>
      <w:r w:rsidRPr="00310DCB">
        <w:rPr>
          <w:sz w:val="28"/>
        </w:rPr>
        <w:t>приложени</w:t>
      </w:r>
      <w:r w:rsidR="00D819C3" w:rsidRPr="00310DCB">
        <w:rPr>
          <w:sz w:val="28"/>
        </w:rPr>
        <w:t>е</w:t>
      </w:r>
      <w:r w:rsidRPr="00310DCB">
        <w:rPr>
          <w:sz w:val="28"/>
        </w:rPr>
        <w:t xml:space="preserve"> </w:t>
      </w:r>
      <w:r w:rsidR="00E51DE0" w:rsidRPr="00310DCB">
        <w:rPr>
          <w:sz w:val="28"/>
        </w:rPr>
        <w:t>3</w:t>
      </w:r>
      <w:r w:rsidR="00E37785" w:rsidRPr="00310DCB">
        <w:rPr>
          <w:sz w:val="28"/>
        </w:rPr>
        <w:t xml:space="preserve"> к Особенностям.</w:t>
      </w:r>
    </w:p>
    <w:p w:rsidR="009716C3" w:rsidRPr="00310DCB" w:rsidRDefault="00D819C3" w:rsidP="009716C3">
      <w:pPr>
        <w:jc w:val="both"/>
        <w:rPr>
          <w:sz w:val="28"/>
        </w:rPr>
      </w:pPr>
      <w:r w:rsidRPr="00310DCB">
        <w:rPr>
          <w:sz w:val="28"/>
        </w:rPr>
        <w:tab/>
      </w:r>
      <w:r w:rsidR="002B33EA" w:rsidRPr="00310DCB">
        <w:rPr>
          <w:sz w:val="28"/>
        </w:rPr>
        <w:tab/>
      </w:r>
      <w:r w:rsidR="009716C3" w:rsidRPr="00310DCB">
        <w:rPr>
          <w:sz w:val="28"/>
        </w:rPr>
        <w:t xml:space="preserve">В случае отсутствия у тренера-преподавателя сформированных групп этапов спортивной подготовки в связи с проведением набора тренеру-преподавателю устанавливается норматив оплаты труда в размере 100 процентов на период проведения приема или дополнительного приема в </w:t>
      </w:r>
      <w:r w:rsidR="002B33EA" w:rsidRPr="00310DCB">
        <w:rPr>
          <w:sz w:val="28"/>
        </w:rPr>
        <w:t>У</w:t>
      </w:r>
      <w:r w:rsidR="009716C3" w:rsidRPr="00310DCB">
        <w:rPr>
          <w:sz w:val="28"/>
        </w:rPr>
        <w:t>чреждение</w:t>
      </w:r>
      <w:r w:rsidR="002B33EA" w:rsidRPr="00310DCB">
        <w:rPr>
          <w:sz w:val="28"/>
        </w:rPr>
        <w:t xml:space="preserve"> </w:t>
      </w:r>
      <w:proofErr w:type="spellStart"/>
      <w:r w:rsidR="002B33EA" w:rsidRPr="00310DCB">
        <w:rPr>
          <w:sz w:val="28"/>
        </w:rPr>
        <w:t>ФКиС</w:t>
      </w:r>
      <w:proofErr w:type="spellEnd"/>
      <w:proofErr w:type="gramStart"/>
      <w:r w:rsidR="002B33EA" w:rsidRPr="00310DCB">
        <w:rPr>
          <w:sz w:val="28"/>
        </w:rPr>
        <w:t xml:space="preserve"> </w:t>
      </w:r>
      <w:r w:rsidR="009716C3" w:rsidRPr="00310DCB">
        <w:rPr>
          <w:sz w:val="28"/>
        </w:rPr>
        <w:t>.</w:t>
      </w:r>
      <w:proofErr w:type="gramEnd"/>
    </w:p>
    <w:p w:rsidR="009716C3" w:rsidRPr="00310DCB" w:rsidRDefault="002B33EA" w:rsidP="009716C3">
      <w:pPr>
        <w:jc w:val="both"/>
        <w:rPr>
          <w:sz w:val="28"/>
        </w:rPr>
      </w:pPr>
      <w:r w:rsidRPr="00310DCB">
        <w:rPr>
          <w:sz w:val="28"/>
        </w:rPr>
        <w:tab/>
      </w:r>
      <w:r w:rsidR="009716C3" w:rsidRPr="00310DCB">
        <w:rPr>
          <w:sz w:val="28"/>
        </w:rPr>
        <w:t xml:space="preserve">Продолжительность недельного режима рабочего времени тренеров-преподавателей, оплата труда которых осуществляется по нормативам оплаты труда за подготовку одного обучающегося, устанавливается в зависимости от недельного объема учебно-тренировочной нагрузки в соответствии с этапом и годом спортивной подготовки. </w:t>
      </w:r>
    </w:p>
    <w:p w:rsidR="009716C3" w:rsidRPr="00310DCB" w:rsidRDefault="002B33EA" w:rsidP="009716C3">
      <w:pPr>
        <w:jc w:val="both"/>
        <w:rPr>
          <w:sz w:val="28"/>
        </w:rPr>
      </w:pPr>
      <w:r w:rsidRPr="00310DCB">
        <w:rPr>
          <w:sz w:val="28"/>
        </w:rPr>
        <w:tab/>
      </w:r>
      <w:r w:rsidR="009716C3" w:rsidRPr="00310DCB">
        <w:rPr>
          <w:sz w:val="28"/>
        </w:rPr>
        <w:t>Объем учебно-тренировочной нагрузки (в неделю, год) для тренеров-преподавателей определяется в соответствии с дополнительными образовательными программами спортивной подготовки.</w:t>
      </w:r>
    </w:p>
    <w:p w:rsidR="009716C3" w:rsidRPr="00310DCB" w:rsidRDefault="00F15A05" w:rsidP="009716C3">
      <w:pPr>
        <w:jc w:val="both"/>
        <w:rPr>
          <w:sz w:val="28"/>
        </w:rPr>
      </w:pPr>
      <w:r w:rsidRPr="00310DCB">
        <w:rPr>
          <w:sz w:val="28"/>
        </w:rPr>
        <w:tab/>
      </w:r>
      <w:r w:rsidR="00AA5C99" w:rsidRPr="00310DCB">
        <w:rPr>
          <w:sz w:val="28"/>
        </w:rPr>
        <w:t>2</w:t>
      </w:r>
      <w:r w:rsidR="009716C3" w:rsidRPr="00310DCB">
        <w:rPr>
          <w:sz w:val="28"/>
        </w:rPr>
        <w:t>.1. Норматив оплаты труда тренера-преподавателя определяется по формуле:</w:t>
      </w:r>
    </w:p>
    <w:p w:rsidR="009716C3" w:rsidRPr="00310DCB" w:rsidRDefault="009716C3" w:rsidP="002B33EA">
      <w:pPr>
        <w:jc w:val="center"/>
        <w:rPr>
          <w:sz w:val="28"/>
        </w:rPr>
      </w:pPr>
      <w:r w:rsidRPr="00310DCB">
        <w:rPr>
          <w:sz w:val="28"/>
        </w:rPr>
        <w:t>Н</w:t>
      </w:r>
      <w:r w:rsidRPr="00310DCB">
        <w:rPr>
          <w:sz w:val="28"/>
          <w:vertAlign w:val="subscript"/>
        </w:rPr>
        <w:t>ОТ</w:t>
      </w:r>
      <w:r w:rsidRPr="00310DCB">
        <w:rPr>
          <w:sz w:val="28"/>
        </w:rPr>
        <w:t xml:space="preserve"> = Н</w:t>
      </w:r>
      <w:r w:rsidRPr="00310DCB">
        <w:rPr>
          <w:sz w:val="28"/>
          <w:vertAlign w:val="subscript"/>
        </w:rPr>
        <w:t>ОТЭП</w:t>
      </w:r>
      <w:r w:rsidRPr="00310DCB">
        <w:rPr>
          <w:sz w:val="28"/>
        </w:rPr>
        <w:t xml:space="preserve"> + Н</w:t>
      </w:r>
      <w:r w:rsidRPr="00310DCB">
        <w:rPr>
          <w:sz w:val="28"/>
          <w:vertAlign w:val="subscript"/>
        </w:rPr>
        <w:t>ОТР</w:t>
      </w:r>
      <w:r w:rsidRPr="00310DCB">
        <w:rPr>
          <w:sz w:val="28"/>
        </w:rPr>
        <w:t>,</w:t>
      </w:r>
    </w:p>
    <w:p w:rsidR="00AA5C99" w:rsidRPr="00310DCB" w:rsidRDefault="002B33EA" w:rsidP="009716C3">
      <w:pPr>
        <w:jc w:val="both"/>
        <w:rPr>
          <w:sz w:val="28"/>
        </w:rPr>
      </w:pPr>
      <w:r w:rsidRPr="00310DCB">
        <w:rPr>
          <w:sz w:val="28"/>
        </w:rPr>
        <w:tab/>
      </w:r>
      <w:r w:rsidR="009716C3" w:rsidRPr="00310DCB">
        <w:rPr>
          <w:sz w:val="28"/>
        </w:rPr>
        <w:t>где:</w:t>
      </w:r>
    </w:p>
    <w:p w:rsidR="009716C3" w:rsidRPr="00310DCB" w:rsidRDefault="002B33EA" w:rsidP="009716C3">
      <w:pPr>
        <w:jc w:val="both"/>
        <w:rPr>
          <w:sz w:val="28"/>
        </w:rPr>
      </w:pPr>
      <w:r w:rsidRPr="00310DCB">
        <w:rPr>
          <w:sz w:val="28"/>
        </w:rPr>
        <w:tab/>
      </w:r>
      <w:r w:rsidR="009716C3" w:rsidRPr="00310DCB">
        <w:rPr>
          <w:sz w:val="28"/>
        </w:rPr>
        <w:t>Н</w:t>
      </w:r>
      <w:r w:rsidR="009716C3" w:rsidRPr="00310DCB">
        <w:rPr>
          <w:sz w:val="28"/>
          <w:vertAlign w:val="subscript"/>
        </w:rPr>
        <w:t>ОТ</w:t>
      </w:r>
      <w:r w:rsidR="009716C3" w:rsidRPr="00310DCB">
        <w:rPr>
          <w:sz w:val="28"/>
        </w:rPr>
        <w:t xml:space="preserve"> – норматив оплаты труда тренера-преподавателя, процентов;</w:t>
      </w:r>
    </w:p>
    <w:p w:rsidR="009716C3" w:rsidRPr="00310DCB" w:rsidRDefault="002B33EA" w:rsidP="009716C3">
      <w:pPr>
        <w:jc w:val="both"/>
        <w:rPr>
          <w:sz w:val="28"/>
        </w:rPr>
      </w:pPr>
      <w:r w:rsidRPr="00310DCB">
        <w:rPr>
          <w:sz w:val="28"/>
        </w:rPr>
        <w:tab/>
      </w:r>
      <w:proofErr w:type="gramStart"/>
      <w:r w:rsidR="009716C3" w:rsidRPr="00310DCB">
        <w:rPr>
          <w:sz w:val="28"/>
        </w:rPr>
        <w:t>Н</w:t>
      </w:r>
      <w:r w:rsidR="009716C3" w:rsidRPr="00310DCB">
        <w:rPr>
          <w:sz w:val="28"/>
          <w:vertAlign w:val="subscript"/>
        </w:rPr>
        <w:t>ОТЭП</w:t>
      </w:r>
      <w:r w:rsidR="009716C3" w:rsidRPr="00310DCB">
        <w:rPr>
          <w:sz w:val="28"/>
        </w:rPr>
        <w:t xml:space="preserve"> – норматив оплаты труда за подготовку обучающихся на этапах спортивной подготовки, установленный в зависимости от численного состава обучающихся на этапах спортивной подготовки по группам видов спорта (определяется в соответствии с приложением </w:t>
      </w:r>
      <w:r w:rsidRPr="00310DCB">
        <w:rPr>
          <w:sz w:val="28"/>
        </w:rPr>
        <w:t>3</w:t>
      </w:r>
      <w:r w:rsidR="009716C3" w:rsidRPr="00310DCB">
        <w:rPr>
          <w:sz w:val="28"/>
        </w:rPr>
        <w:t xml:space="preserve"> к Особенностям, процентов;</w:t>
      </w:r>
      <w:proofErr w:type="gramEnd"/>
    </w:p>
    <w:p w:rsidR="009716C3" w:rsidRPr="00310DCB" w:rsidRDefault="002B33EA" w:rsidP="009716C3">
      <w:pPr>
        <w:jc w:val="both"/>
        <w:rPr>
          <w:sz w:val="28"/>
        </w:rPr>
      </w:pPr>
      <w:r w:rsidRPr="00310DCB">
        <w:rPr>
          <w:sz w:val="28"/>
        </w:rPr>
        <w:tab/>
      </w:r>
      <w:proofErr w:type="gramStart"/>
      <w:r w:rsidR="009716C3" w:rsidRPr="00310DCB">
        <w:rPr>
          <w:sz w:val="28"/>
        </w:rPr>
        <w:t>Н</w:t>
      </w:r>
      <w:r w:rsidR="009716C3" w:rsidRPr="00310DCB">
        <w:rPr>
          <w:sz w:val="28"/>
          <w:vertAlign w:val="subscript"/>
        </w:rPr>
        <w:t>ОТР</w:t>
      </w:r>
      <w:r w:rsidR="009716C3" w:rsidRPr="00310DCB">
        <w:rPr>
          <w:sz w:val="28"/>
        </w:rPr>
        <w:t xml:space="preserve"> – норматив оплаты труда за подготовку спортсменов (обучающихся), установленный в зависимости от показанного спортсменом (обучающимся) спортивного результата (определяется в соответствии с приложением </w:t>
      </w:r>
      <w:r w:rsidR="00E40842" w:rsidRPr="00310DCB">
        <w:rPr>
          <w:sz w:val="28"/>
        </w:rPr>
        <w:t>2</w:t>
      </w:r>
      <w:r w:rsidR="009716C3" w:rsidRPr="00310DCB">
        <w:rPr>
          <w:sz w:val="28"/>
        </w:rPr>
        <w:t xml:space="preserve"> к Особенностям, процентов.</w:t>
      </w:r>
      <w:proofErr w:type="gramEnd"/>
    </w:p>
    <w:p w:rsidR="009716C3" w:rsidRPr="00310DCB" w:rsidRDefault="00F15A05" w:rsidP="009716C3">
      <w:pPr>
        <w:jc w:val="both"/>
        <w:rPr>
          <w:sz w:val="28"/>
        </w:rPr>
      </w:pPr>
      <w:r w:rsidRPr="00310DCB">
        <w:rPr>
          <w:sz w:val="28"/>
        </w:rPr>
        <w:tab/>
      </w:r>
      <w:r w:rsidR="00AA5C99" w:rsidRPr="00310DCB">
        <w:rPr>
          <w:sz w:val="28"/>
        </w:rPr>
        <w:t>2</w:t>
      </w:r>
      <w:r w:rsidR="009716C3" w:rsidRPr="00310DCB">
        <w:rPr>
          <w:sz w:val="28"/>
        </w:rPr>
        <w:t xml:space="preserve">.1.1. </w:t>
      </w:r>
      <w:proofErr w:type="gramStart"/>
      <w:r w:rsidR="009716C3" w:rsidRPr="00310DCB">
        <w:rPr>
          <w:sz w:val="28"/>
        </w:rPr>
        <w:t>Норматив оплаты труда за подготовку обучающихся на этапах спортивной подготовки, установленный в зависимости от численного состава обучающихся на этапах спортивной подготовки по группам видов спорта (Н</w:t>
      </w:r>
      <w:r w:rsidR="009716C3" w:rsidRPr="00310DCB">
        <w:rPr>
          <w:sz w:val="28"/>
          <w:vertAlign w:val="subscript"/>
        </w:rPr>
        <w:t>ОТЭП</w:t>
      </w:r>
      <w:r w:rsidR="009716C3" w:rsidRPr="00310DCB">
        <w:rPr>
          <w:sz w:val="28"/>
        </w:rPr>
        <w:t>), определяется по формуле:</w:t>
      </w:r>
      <w:proofErr w:type="gramEnd"/>
    </w:p>
    <w:p w:rsidR="009716C3" w:rsidRPr="00310DCB" w:rsidRDefault="009716C3" w:rsidP="009716C3">
      <w:pPr>
        <w:jc w:val="both"/>
        <w:rPr>
          <w:sz w:val="28"/>
        </w:rPr>
      </w:pPr>
    </w:p>
    <w:p w:rsidR="009716C3" w:rsidRPr="00310DCB" w:rsidRDefault="009716C3" w:rsidP="008A2398">
      <w:pPr>
        <w:jc w:val="center"/>
        <w:rPr>
          <w:sz w:val="28"/>
        </w:rPr>
      </w:pPr>
      <w:r w:rsidRPr="00310DCB">
        <w:rPr>
          <w:sz w:val="28"/>
        </w:rPr>
        <w:lastRenderedPageBreak/>
        <w:t>Н</w:t>
      </w:r>
      <w:r w:rsidRPr="00310DCB">
        <w:rPr>
          <w:sz w:val="28"/>
          <w:vertAlign w:val="subscript"/>
        </w:rPr>
        <w:t>ОТЭП</w:t>
      </w:r>
      <w:r w:rsidRPr="00310DCB">
        <w:rPr>
          <w:sz w:val="28"/>
        </w:rPr>
        <w:t xml:space="preserve"> = (</w:t>
      </w:r>
      <w:r w:rsidR="008A2398" w:rsidRPr="00310DCB">
        <w:rPr>
          <w:sz w:val="28"/>
        </w:rPr>
        <w:t>ч</w:t>
      </w:r>
      <w:proofErr w:type="gramStart"/>
      <w:r w:rsidRPr="00310DCB">
        <w:rPr>
          <w:sz w:val="28"/>
          <w:vertAlign w:val="subscript"/>
        </w:rPr>
        <w:t>1</w:t>
      </w:r>
      <w:proofErr w:type="gramEnd"/>
      <w:r w:rsidRPr="00310DCB">
        <w:rPr>
          <w:sz w:val="28"/>
        </w:rPr>
        <w:t xml:space="preserve"> </w:t>
      </w:r>
      <w:proofErr w:type="spellStart"/>
      <w:r w:rsidRPr="00310DCB">
        <w:rPr>
          <w:sz w:val="28"/>
        </w:rPr>
        <w:t>x</w:t>
      </w:r>
      <w:proofErr w:type="spellEnd"/>
      <w:r w:rsidRPr="00310DCB">
        <w:rPr>
          <w:sz w:val="28"/>
        </w:rPr>
        <w:t xml:space="preserve"> н</w:t>
      </w:r>
      <w:r w:rsidRPr="00310DCB">
        <w:rPr>
          <w:sz w:val="28"/>
          <w:vertAlign w:val="subscript"/>
        </w:rPr>
        <w:t>1</w:t>
      </w:r>
      <w:r w:rsidRPr="00310DCB">
        <w:rPr>
          <w:sz w:val="28"/>
        </w:rPr>
        <w:t xml:space="preserve"> + </w:t>
      </w:r>
      <w:r w:rsidR="008A2398" w:rsidRPr="00310DCB">
        <w:rPr>
          <w:sz w:val="28"/>
        </w:rPr>
        <w:t>ч</w:t>
      </w:r>
      <w:r w:rsidRPr="00310DCB">
        <w:rPr>
          <w:sz w:val="28"/>
          <w:vertAlign w:val="subscript"/>
        </w:rPr>
        <w:t>2</w:t>
      </w:r>
      <w:r w:rsidRPr="00310DCB">
        <w:rPr>
          <w:sz w:val="28"/>
        </w:rPr>
        <w:t xml:space="preserve"> </w:t>
      </w:r>
      <w:proofErr w:type="spellStart"/>
      <w:r w:rsidRPr="00310DCB">
        <w:rPr>
          <w:sz w:val="28"/>
        </w:rPr>
        <w:t>x</w:t>
      </w:r>
      <w:proofErr w:type="spellEnd"/>
      <w:r w:rsidRPr="00310DCB">
        <w:rPr>
          <w:sz w:val="28"/>
        </w:rPr>
        <w:t xml:space="preserve"> н</w:t>
      </w:r>
      <w:r w:rsidRPr="00310DCB">
        <w:rPr>
          <w:sz w:val="28"/>
          <w:vertAlign w:val="subscript"/>
        </w:rPr>
        <w:t>2</w:t>
      </w:r>
      <w:r w:rsidRPr="00310DCB">
        <w:rPr>
          <w:sz w:val="28"/>
        </w:rPr>
        <w:t xml:space="preserve"> +... </w:t>
      </w:r>
      <w:proofErr w:type="spellStart"/>
      <w:r w:rsidR="008A2398" w:rsidRPr="00310DCB">
        <w:rPr>
          <w:sz w:val="28"/>
        </w:rPr>
        <w:t>ч</w:t>
      </w:r>
      <w:r w:rsidRPr="00310DCB">
        <w:rPr>
          <w:sz w:val="28"/>
          <w:vertAlign w:val="subscript"/>
        </w:rPr>
        <w:t>n</w:t>
      </w:r>
      <w:proofErr w:type="spellEnd"/>
      <w:r w:rsidRPr="00310DCB">
        <w:rPr>
          <w:sz w:val="28"/>
        </w:rPr>
        <w:t xml:space="preserve"> </w:t>
      </w:r>
      <w:proofErr w:type="spellStart"/>
      <w:r w:rsidRPr="00310DCB">
        <w:rPr>
          <w:sz w:val="28"/>
        </w:rPr>
        <w:t>x</w:t>
      </w:r>
      <w:proofErr w:type="spellEnd"/>
      <w:r w:rsidRPr="00310DCB">
        <w:rPr>
          <w:sz w:val="28"/>
        </w:rPr>
        <w:t xml:space="preserve"> </w:t>
      </w:r>
      <w:proofErr w:type="spellStart"/>
      <w:r w:rsidRPr="00310DCB">
        <w:rPr>
          <w:sz w:val="28"/>
        </w:rPr>
        <w:t>н</w:t>
      </w:r>
      <w:r w:rsidRPr="00310DCB">
        <w:rPr>
          <w:sz w:val="28"/>
          <w:vertAlign w:val="subscript"/>
        </w:rPr>
        <w:t>n</w:t>
      </w:r>
      <w:proofErr w:type="spellEnd"/>
      <w:r w:rsidRPr="00310DCB">
        <w:rPr>
          <w:sz w:val="28"/>
        </w:rPr>
        <w:t>),</w:t>
      </w:r>
    </w:p>
    <w:p w:rsidR="009716C3" w:rsidRPr="00310DCB" w:rsidRDefault="008A2398" w:rsidP="009716C3">
      <w:pPr>
        <w:jc w:val="both"/>
        <w:rPr>
          <w:sz w:val="28"/>
        </w:rPr>
      </w:pPr>
      <w:r w:rsidRPr="00310DCB">
        <w:rPr>
          <w:sz w:val="28"/>
        </w:rPr>
        <w:tab/>
      </w:r>
      <w:r w:rsidR="009716C3" w:rsidRPr="00310DCB">
        <w:rPr>
          <w:sz w:val="28"/>
        </w:rPr>
        <w:t>где:</w:t>
      </w:r>
    </w:p>
    <w:p w:rsidR="009716C3" w:rsidRPr="00310DCB" w:rsidRDefault="008A2398" w:rsidP="009716C3">
      <w:pPr>
        <w:jc w:val="both"/>
        <w:rPr>
          <w:sz w:val="28"/>
        </w:rPr>
      </w:pPr>
      <w:r w:rsidRPr="00310DCB">
        <w:rPr>
          <w:sz w:val="28"/>
        </w:rPr>
        <w:tab/>
      </w:r>
      <w:proofErr w:type="gramStart"/>
      <w:r w:rsidR="009716C3" w:rsidRPr="00310DCB">
        <w:rPr>
          <w:sz w:val="28"/>
        </w:rPr>
        <w:t>Н</w:t>
      </w:r>
      <w:r w:rsidR="009716C3" w:rsidRPr="00310DCB">
        <w:rPr>
          <w:sz w:val="28"/>
          <w:vertAlign w:val="subscript"/>
        </w:rPr>
        <w:t>ОТЭП</w:t>
      </w:r>
      <w:r w:rsidR="009716C3" w:rsidRPr="00310DCB">
        <w:rPr>
          <w:sz w:val="28"/>
        </w:rPr>
        <w:t xml:space="preserve"> – норматив оплаты труда за подготовку обучающихся на этапах спортивной подготовки, установленный в зависимости от численного состава обучающихся на этапах спортивной подготовки по группам видов спорта, процентов;</w:t>
      </w:r>
      <w:proofErr w:type="gramEnd"/>
    </w:p>
    <w:p w:rsidR="009716C3" w:rsidRPr="00310DCB" w:rsidRDefault="008A2398" w:rsidP="009716C3">
      <w:pPr>
        <w:jc w:val="both"/>
        <w:rPr>
          <w:sz w:val="28"/>
        </w:rPr>
      </w:pPr>
      <w:r w:rsidRPr="00310DCB">
        <w:rPr>
          <w:sz w:val="28"/>
        </w:rPr>
        <w:tab/>
        <w:t>ч</w:t>
      </w:r>
      <w:proofErr w:type="gramStart"/>
      <w:r w:rsidRPr="00310DCB">
        <w:rPr>
          <w:sz w:val="16"/>
          <w:szCs w:val="16"/>
        </w:rPr>
        <w:t>1</w:t>
      </w:r>
      <w:proofErr w:type="gramEnd"/>
      <w:r w:rsidR="009716C3" w:rsidRPr="00310DCB">
        <w:rPr>
          <w:sz w:val="28"/>
        </w:rPr>
        <w:t xml:space="preserve">, </w:t>
      </w:r>
      <w:r w:rsidRPr="00310DCB">
        <w:rPr>
          <w:sz w:val="28"/>
        </w:rPr>
        <w:t>ч</w:t>
      </w:r>
      <w:r w:rsidR="009716C3" w:rsidRPr="00310DCB">
        <w:rPr>
          <w:sz w:val="28"/>
          <w:vertAlign w:val="subscript"/>
        </w:rPr>
        <w:t>2</w:t>
      </w:r>
      <w:r w:rsidR="009716C3" w:rsidRPr="00310DCB">
        <w:rPr>
          <w:sz w:val="28"/>
        </w:rPr>
        <w:t>,...</w:t>
      </w:r>
      <w:proofErr w:type="spellStart"/>
      <w:r w:rsidRPr="00310DCB">
        <w:rPr>
          <w:sz w:val="28"/>
        </w:rPr>
        <w:t>ч</w:t>
      </w:r>
      <w:r w:rsidR="009716C3" w:rsidRPr="00310DCB">
        <w:rPr>
          <w:sz w:val="28"/>
          <w:vertAlign w:val="subscript"/>
        </w:rPr>
        <w:t>n</w:t>
      </w:r>
      <w:proofErr w:type="spellEnd"/>
      <w:r w:rsidR="009716C3" w:rsidRPr="00310DCB">
        <w:rPr>
          <w:sz w:val="28"/>
        </w:rPr>
        <w:t xml:space="preserve"> – </w:t>
      </w:r>
      <w:r w:rsidRPr="00310DCB">
        <w:rPr>
          <w:sz w:val="28"/>
        </w:rPr>
        <w:t>число</w:t>
      </w:r>
      <w:r w:rsidR="009716C3" w:rsidRPr="00310DCB">
        <w:rPr>
          <w:sz w:val="28"/>
        </w:rPr>
        <w:t xml:space="preserve"> обучающихся, зачисленных по каждому этапу спортивной подготовки, человек;</w:t>
      </w:r>
    </w:p>
    <w:p w:rsidR="009716C3" w:rsidRPr="00310DCB" w:rsidRDefault="008A2398" w:rsidP="009716C3">
      <w:pPr>
        <w:jc w:val="both"/>
        <w:rPr>
          <w:sz w:val="28"/>
        </w:rPr>
      </w:pPr>
      <w:r w:rsidRPr="00310DCB">
        <w:rPr>
          <w:sz w:val="28"/>
        </w:rPr>
        <w:tab/>
      </w:r>
      <w:r w:rsidR="009716C3" w:rsidRPr="00310DCB">
        <w:rPr>
          <w:sz w:val="28"/>
        </w:rPr>
        <w:t>н</w:t>
      </w:r>
      <w:proofErr w:type="gramStart"/>
      <w:r w:rsidRPr="00310DCB">
        <w:rPr>
          <w:sz w:val="16"/>
          <w:szCs w:val="16"/>
        </w:rPr>
        <w:t>1</w:t>
      </w:r>
      <w:proofErr w:type="gramEnd"/>
      <w:r w:rsidR="009716C3" w:rsidRPr="00310DCB">
        <w:rPr>
          <w:sz w:val="28"/>
        </w:rPr>
        <w:t>, н</w:t>
      </w:r>
      <w:r w:rsidR="009716C3" w:rsidRPr="00310DCB">
        <w:rPr>
          <w:sz w:val="28"/>
          <w:vertAlign w:val="subscript"/>
        </w:rPr>
        <w:t>2</w:t>
      </w:r>
      <w:r w:rsidR="009716C3" w:rsidRPr="00310DCB">
        <w:rPr>
          <w:sz w:val="28"/>
        </w:rPr>
        <w:t>,...</w:t>
      </w:r>
      <w:proofErr w:type="spellStart"/>
      <w:r w:rsidR="009716C3" w:rsidRPr="00310DCB">
        <w:rPr>
          <w:sz w:val="28"/>
        </w:rPr>
        <w:t>н</w:t>
      </w:r>
      <w:r w:rsidR="009716C3" w:rsidRPr="00310DCB">
        <w:rPr>
          <w:sz w:val="28"/>
          <w:vertAlign w:val="subscript"/>
        </w:rPr>
        <w:t>n</w:t>
      </w:r>
      <w:proofErr w:type="spellEnd"/>
      <w:r w:rsidR="009716C3" w:rsidRPr="00310DCB">
        <w:rPr>
          <w:sz w:val="28"/>
        </w:rPr>
        <w:t xml:space="preserve"> – норматив оплаты труда за подготовку обучающихся на этапе спортивной подготовки, установленный в зависимости от численного состава обучающихся на этапах спортивной подготовки по группам видов спорта, процентов.</w:t>
      </w:r>
    </w:p>
    <w:p w:rsidR="009716C3" w:rsidRPr="00310DCB" w:rsidRDefault="00F15A05" w:rsidP="009716C3">
      <w:pPr>
        <w:jc w:val="both"/>
        <w:rPr>
          <w:sz w:val="28"/>
        </w:rPr>
      </w:pPr>
      <w:r w:rsidRPr="00310DCB">
        <w:rPr>
          <w:sz w:val="28"/>
        </w:rPr>
        <w:tab/>
      </w:r>
      <w:r w:rsidR="00AA5C99" w:rsidRPr="00310DCB">
        <w:rPr>
          <w:sz w:val="28"/>
        </w:rPr>
        <w:t>2</w:t>
      </w:r>
      <w:r w:rsidR="009716C3" w:rsidRPr="00310DCB">
        <w:rPr>
          <w:sz w:val="28"/>
        </w:rPr>
        <w:t>.1.2. Норматив оплаты труда за подготовку спортсмена (обучающегося), установленный в зависимости от показанного спортсменом (обучающимся) спортивного результата (Н</w:t>
      </w:r>
      <w:r w:rsidR="009716C3" w:rsidRPr="00310DCB">
        <w:rPr>
          <w:sz w:val="28"/>
          <w:vertAlign w:val="subscript"/>
        </w:rPr>
        <w:t>ОТР</w:t>
      </w:r>
      <w:r w:rsidR="009716C3" w:rsidRPr="00310DCB">
        <w:rPr>
          <w:sz w:val="28"/>
        </w:rPr>
        <w:t>), определяется по формуле:</w:t>
      </w:r>
    </w:p>
    <w:p w:rsidR="009716C3" w:rsidRPr="00310DCB" w:rsidRDefault="009716C3" w:rsidP="009716C3">
      <w:pPr>
        <w:jc w:val="both"/>
        <w:rPr>
          <w:sz w:val="28"/>
        </w:rPr>
      </w:pPr>
    </w:p>
    <w:p w:rsidR="009716C3" w:rsidRPr="00310DCB" w:rsidRDefault="009716C3" w:rsidP="008A2398">
      <w:pPr>
        <w:jc w:val="center"/>
        <w:rPr>
          <w:sz w:val="28"/>
        </w:rPr>
      </w:pPr>
      <w:r w:rsidRPr="00310DCB">
        <w:rPr>
          <w:sz w:val="28"/>
        </w:rPr>
        <w:t>Н</w:t>
      </w:r>
      <w:r w:rsidRPr="00310DCB">
        <w:rPr>
          <w:sz w:val="28"/>
          <w:vertAlign w:val="subscript"/>
        </w:rPr>
        <w:t>ОТР</w:t>
      </w:r>
      <w:r w:rsidRPr="00310DCB">
        <w:rPr>
          <w:sz w:val="28"/>
        </w:rPr>
        <w:t xml:space="preserve"> = (</w:t>
      </w:r>
      <w:r w:rsidR="008A2398" w:rsidRPr="00310DCB">
        <w:rPr>
          <w:sz w:val="28"/>
        </w:rPr>
        <w:t>ч</w:t>
      </w:r>
      <w:proofErr w:type="gramStart"/>
      <w:r w:rsidRPr="00310DCB">
        <w:rPr>
          <w:sz w:val="28"/>
          <w:vertAlign w:val="subscript"/>
        </w:rPr>
        <w:t>1</w:t>
      </w:r>
      <w:proofErr w:type="gramEnd"/>
      <w:r w:rsidRPr="00310DCB">
        <w:rPr>
          <w:sz w:val="28"/>
        </w:rPr>
        <w:t xml:space="preserve"> </w:t>
      </w:r>
      <w:proofErr w:type="spellStart"/>
      <w:r w:rsidRPr="00310DCB">
        <w:rPr>
          <w:sz w:val="28"/>
        </w:rPr>
        <w:t>x</w:t>
      </w:r>
      <w:proofErr w:type="spellEnd"/>
      <w:r w:rsidRPr="00310DCB">
        <w:rPr>
          <w:sz w:val="28"/>
        </w:rPr>
        <w:t xml:space="preserve"> н</w:t>
      </w:r>
      <w:r w:rsidRPr="00310DCB">
        <w:rPr>
          <w:sz w:val="28"/>
          <w:vertAlign w:val="subscript"/>
        </w:rPr>
        <w:t>1</w:t>
      </w:r>
      <w:r w:rsidRPr="00310DCB">
        <w:rPr>
          <w:sz w:val="28"/>
        </w:rPr>
        <w:t xml:space="preserve"> + </w:t>
      </w:r>
      <w:r w:rsidR="008A2398" w:rsidRPr="00310DCB">
        <w:rPr>
          <w:sz w:val="28"/>
        </w:rPr>
        <w:t>ч</w:t>
      </w:r>
      <w:r w:rsidRPr="00310DCB">
        <w:rPr>
          <w:sz w:val="28"/>
          <w:vertAlign w:val="subscript"/>
        </w:rPr>
        <w:t>2</w:t>
      </w:r>
      <w:r w:rsidRPr="00310DCB">
        <w:rPr>
          <w:sz w:val="28"/>
        </w:rPr>
        <w:t xml:space="preserve"> </w:t>
      </w:r>
      <w:proofErr w:type="spellStart"/>
      <w:r w:rsidRPr="00310DCB">
        <w:rPr>
          <w:sz w:val="28"/>
        </w:rPr>
        <w:t>x</w:t>
      </w:r>
      <w:proofErr w:type="spellEnd"/>
      <w:r w:rsidRPr="00310DCB">
        <w:rPr>
          <w:sz w:val="28"/>
        </w:rPr>
        <w:t xml:space="preserve"> н</w:t>
      </w:r>
      <w:r w:rsidRPr="00310DCB">
        <w:rPr>
          <w:sz w:val="28"/>
          <w:vertAlign w:val="subscript"/>
        </w:rPr>
        <w:t>2</w:t>
      </w:r>
      <w:r w:rsidRPr="00310DCB">
        <w:rPr>
          <w:sz w:val="28"/>
        </w:rPr>
        <w:t xml:space="preserve"> +... </w:t>
      </w:r>
      <w:proofErr w:type="spellStart"/>
      <w:r w:rsidR="008A2398" w:rsidRPr="00310DCB">
        <w:rPr>
          <w:sz w:val="28"/>
        </w:rPr>
        <w:t>ч</w:t>
      </w:r>
      <w:r w:rsidRPr="00310DCB">
        <w:rPr>
          <w:sz w:val="28"/>
          <w:vertAlign w:val="subscript"/>
        </w:rPr>
        <w:t>n</w:t>
      </w:r>
      <w:proofErr w:type="spellEnd"/>
      <w:r w:rsidRPr="00310DCB">
        <w:rPr>
          <w:sz w:val="28"/>
        </w:rPr>
        <w:t xml:space="preserve"> </w:t>
      </w:r>
      <w:proofErr w:type="spellStart"/>
      <w:r w:rsidRPr="00310DCB">
        <w:rPr>
          <w:sz w:val="28"/>
        </w:rPr>
        <w:t>x</w:t>
      </w:r>
      <w:proofErr w:type="spellEnd"/>
      <w:r w:rsidRPr="00310DCB">
        <w:rPr>
          <w:sz w:val="28"/>
        </w:rPr>
        <w:t xml:space="preserve"> </w:t>
      </w:r>
      <w:proofErr w:type="spellStart"/>
      <w:r w:rsidRPr="00310DCB">
        <w:rPr>
          <w:sz w:val="28"/>
        </w:rPr>
        <w:t>н</w:t>
      </w:r>
      <w:r w:rsidRPr="00310DCB">
        <w:rPr>
          <w:sz w:val="28"/>
          <w:vertAlign w:val="subscript"/>
        </w:rPr>
        <w:t>n</w:t>
      </w:r>
      <w:proofErr w:type="spellEnd"/>
      <w:r w:rsidRPr="00310DCB">
        <w:rPr>
          <w:sz w:val="28"/>
        </w:rPr>
        <w:t>),</w:t>
      </w:r>
    </w:p>
    <w:p w:rsidR="009716C3" w:rsidRPr="00310DCB" w:rsidRDefault="009716C3" w:rsidP="009716C3">
      <w:pPr>
        <w:ind w:firstLine="709"/>
        <w:jc w:val="both"/>
        <w:rPr>
          <w:sz w:val="28"/>
        </w:rPr>
      </w:pPr>
      <w:r w:rsidRPr="00310DCB">
        <w:rPr>
          <w:sz w:val="28"/>
        </w:rPr>
        <w:t>где:</w:t>
      </w:r>
    </w:p>
    <w:p w:rsidR="009716C3" w:rsidRPr="00310DCB" w:rsidRDefault="008A2398" w:rsidP="009716C3">
      <w:pPr>
        <w:jc w:val="both"/>
        <w:rPr>
          <w:sz w:val="28"/>
        </w:rPr>
      </w:pPr>
      <w:r w:rsidRPr="00310DCB">
        <w:rPr>
          <w:sz w:val="28"/>
        </w:rPr>
        <w:tab/>
      </w:r>
      <w:r w:rsidR="009716C3" w:rsidRPr="00310DCB">
        <w:rPr>
          <w:sz w:val="28"/>
        </w:rPr>
        <w:t>Н</w:t>
      </w:r>
      <w:r w:rsidR="009716C3" w:rsidRPr="00310DCB">
        <w:rPr>
          <w:sz w:val="28"/>
          <w:vertAlign w:val="subscript"/>
        </w:rPr>
        <w:t>ОТР</w:t>
      </w:r>
      <w:r w:rsidR="009716C3" w:rsidRPr="00310DCB">
        <w:rPr>
          <w:sz w:val="28"/>
        </w:rPr>
        <w:t xml:space="preserve"> – норматив оплаты труда за подготовку спортсмена (обучающегося), установленный в зависимости от показанного спортсменом (обучающимся) спортивного результата, процентов;</w:t>
      </w:r>
    </w:p>
    <w:p w:rsidR="009716C3" w:rsidRPr="00310DCB" w:rsidRDefault="008A2398" w:rsidP="009716C3">
      <w:pPr>
        <w:jc w:val="both"/>
        <w:rPr>
          <w:sz w:val="28"/>
        </w:rPr>
      </w:pPr>
      <w:r w:rsidRPr="00310DCB">
        <w:rPr>
          <w:sz w:val="28"/>
        </w:rPr>
        <w:tab/>
        <w:t>ч</w:t>
      </w:r>
      <w:proofErr w:type="gramStart"/>
      <w:r w:rsidRPr="00310DCB">
        <w:rPr>
          <w:sz w:val="16"/>
          <w:szCs w:val="16"/>
        </w:rPr>
        <w:t>1</w:t>
      </w:r>
      <w:proofErr w:type="gramEnd"/>
      <w:r w:rsidR="009716C3" w:rsidRPr="00310DCB">
        <w:rPr>
          <w:sz w:val="28"/>
        </w:rPr>
        <w:t xml:space="preserve">, </w:t>
      </w:r>
      <w:r w:rsidRPr="00310DCB">
        <w:rPr>
          <w:sz w:val="28"/>
        </w:rPr>
        <w:t>ч</w:t>
      </w:r>
      <w:r w:rsidR="009716C3" w:rsidRPr="00310DCB">
        <w:rPr>
          <w:sz w:val="28"/>
          <w:vertAlign w:val="subscript"/>
        </w:rPr>
        <w:t>2</w:t>
      </w:r>
      <w:r w:rsidR="009716C3" w:rsidRPr="00310DCB">
        <w:rPr>
          <w:sz w:val="28"/>
        </w:rPr>
        <w:t>,...</w:t>
      </w:r>
      <w:proofErr w:type="spellStart"/>
      <w:r w:rsidRPr="00310DCB">
        <w:rPr>
          <w:sz w:val="28"/>
        </w:rPr>
        <w:t>ч</w:t>
      </w:r>
      <w:r w:rsidR="009716C3" w:rsidRPr="00310DCB">
        <w:rPr>
          <w:sz w:val="28"/>
          <w:vertAlign w:val="subscript"/>
        </w:rPr>
        <w:t>n</w:t>
      </w:r>
      <w:proofErr w:type="spellEnd"/>
      <w:r w:rsidR="009716C3" w:rsidRPr="00310DCB">
        <w:rPr>
          <w:sz w:val="28"/>
        </w:rPr>
        <w:t xml:space="preserve"> – </w:t>
      </w:r>
      <w:r w:rsidRPr="00310DCB">
        <w:rPr>
          <w:sz w:val="28"/>
        </w:rPr>
        <w:t>число</w:t>
      </w:r>
      <w:r w:rsidR="009716C3" w:rsidRPr="00310DCB">
        <w:rPr>
          <w:sz w:val="28"/>
        </w:rPr>
        <w:t xml:space="preserve"> спортсменов (обучающихся), показавших спортивный результат, человек;</w:t>
      </w:r>
    </w:p>
    <w:p w:rsidR="009716C3" w:rsidRPr="00310DCB" w:rsidRDefault="008A2398" w:rsidP="009716C3">
      <w:pPr>
        <w:jc w:val="both"/>
        <w:rPr>
          <w:sz w:val="28"/>
        </w:rPr>
      </w:pPr>
      <w:r w:rsidRPr="00310DCB">
        <w:rPr>
          <w:sz w:val="28"/>
        </w:rPr>
        <w:tab/>
      </w:r>
      <w:r w:rsidR="009716C3" w:rsidRPr="00310DCB">
        <w:rPr>
          <w:sz w:val="28"/>
        </w:rPr>
        <w:t>н</w:t>
      </w:r>
      <w:proofErr w:type="gramStart"/>
      <w:r w:rsidRPr="00310DCB">
        <w:rPr>
          <w:sz w:val="16"/>
          <w:szCs w:val="16"/>
        </w:rPr>
        <w:t>1</w:t>
      </w:r>
      <w:proofErr w:type="gramEnd"/>
      <w:r w:rsidR="009716C3" w:rsidRPr="00310DCB">
        <w:rPr>
          <w:sz w:val="28"/>
        </w:rPr>
        <w:t>, н</w:t>
      </w:r>
      <w:r w:rsidR="009716C3" w:rsidRPr="00310DCB">
        <w:rPr>
          <w:sz w:val="28"/>
          <w:vertAlign w:val="subscript"/>
        </w:rPr>
        <w:t>2</w:t>
      </w:r>
      <w:r w:rsidR="009716C3" w:rsidRPr="00310DCB">
        <w:rPr>
          <w:sz w:val="28"/>
        </w:rPr>
        <w:t>,...</w:t>
      </w:r>
      <w:proofErr w:type="spellStart"/>
      <w:r w:rsidR="009716C3" w:rsidRPr="00310DCB">
        <w:rPr>
          <w:sz w:val="28"/>
        </w:rPr>
        <w:t>н</w:t>
      </w:r>
      <w:r w:rsidR="009716C3" w:rsidRPr="00310DCB">
        <w:rPr>
          <w:sz w:val="28"/>
          <w:vertAlign w:val="subscript"/>
        </w:rPr>
        <w:t>n</w:t>
      </w:r>
      <w:proofErr w:type="spellEnd"/>
      <w:r w:rsidR="009716C3" w:rsidRPr="00310DCB">
        <w:rPr>
          <w:sz w:val="28"/>
        </w:rPr>
        <w:t xml:space="preserve"> – норматив оплаты труда за подготовку спортсмена (обучающегося), установленный в зависимости от показанного спортсменом (обучающимся) спортивного результата, процентов.</w:t>
      </w:r>
    </w:p>
    <w:p w:rsidR="009716C3" w:rsidRPr="00310DCB" w:rsidRDefault="008A2398" w:rsidP="009716C3">
      <w:pPr>
        <w:jc w:val="both"/>
        <w:rPr>
          <w:sz w:val="28"/>
        </w:rPr>
      </w:pPr>
      <w:r w:rsidRPr="00310DCB">
        <w:rPr>
          <w:sz w:val="28"/>
        </w:rPr>
        <w:tab/>
      </w:r>
      <w:r w:rsidR="00AA5C99" w:rsidRPr="00310DCB">
        <w:rPr>
          <w:sz w:val="28"/>
        </w:rPr>
        <w:t>2</w:t>
      </w:r>
      <w:r w:rsidR="009716C3" w:rsidRPr="00310DCB">
        <w:rPr>
          <w:sz w:val="28"/>
        </w:rPr>
        <w:t>.2. Заработная плата тренеров-преподавателей определяется по формуле:</w:t>
      </w:r>
    </w:p>
    <w:p w:rsidR="009716C3" w:rsidRPr="00310DCB" w:rsidRDefault="009716C3" w:rsidP="009716C3">
      <w:pPr>
        <w:jc w:val="both"/>
        <w:rPr>
          <w:sz w:val="28"/>
        </w:rPr>
      </w:pPr>
    </w:p>
    <w:p w:rsidR="009716C3" w:rsidRPr="00310DCB" w:rsidRDefault="009716C3" w:rsidP="008A2398">
      <w:pPr>
        <w:jc w:val="center"/>
        <w:rPr>
          <w:sz w:val="28"/>
        </w:rPr>
      </w:pPr>
      <w:r w:rsidRPr="00310DCB">
        <w:rPr>
          <w:sz w:val="28"/>
        </w:rPr>
        <w:t>З</w:t>
      </w:r>
      <w:r w:rsidRPr="00310DCB">
        <w:rPr>
          <w:sz w:val="28"/>
          <w:vertAlign w:val="subscript"/>
        </w:rPr>
        <w:t>ПЛ</w:t>
      </w:r>
      <w:r w:rsidRPr="00310DCB">
        <w:rPr>
          <w:sz w:val="28"/>
        </w:rPr>
        <w:t xml:space="preserve"> = Д</w:t>
      </w:r>
      <w:r w:rsidRPr="00310DCB">
        <w:rPr>
          <w:sz w:val="28"/>
          <w:vertAlign w:val="subscript"/>
        </w:rPr>
        <w:t>О</w:t>
      </w:r>
      <w:r w:rsidRPr="00310DCB">
        <w:rPr>
          <w:sz w:val="28"/>
        </w:rPr>
        <w:t xml:space="preserve"> + (Д</w:t>
      </w:r>
      <w:r w:rsidRPr="00310DCB">
        <w:rPr>
          <w:sz w:val="28"/>
          <w:vertAlign w:val="subscript"/>
        </w:rPr>
        <w:t>О</w:t>
      </w:r>
      <w:r w:rsidRPr="00310DCB">
        <w:rPr>
          <w:sz w:val="28"/>
        </w:rPr>
        <w:t xml:space="preserve"> </w:t>
      </w:r>
      <w:proofErr w:type="spellStart"/>
      <w:r w:rsidRPr="00310DCB">
        <w:rPr>
          <w:sz w:val="28"/>
        </w:rPr>
        <w:t>x</w:t>
      </w:r>
      <w:proofErr w:type="spellEnd"/>
      <w:r w:rsidRPr="00310DCB">
        <w:rPr>
          <w:sz w:val="28"/>
        </w:rPr>
        <w:t xml:space="preserve"> Н</w:t>
      </w:r>
      <w:r w:rsidRPr="00310DCB">
        <w:rPr>
          <w:sz w:val="28"/>
          <w:vertAlign w:val="subscript"/>
        </w:rPr>
        <w:t>ОТ</w:t>
      </w:r>
      <w:r w:rsidRPr="00310DCB">
        <w:rPr>
          <w:sz w:val="28"/>
        </w:rPr>
        <w:t>),</w:t>
      </w:r>
    </w:p>
    <w:p w:rsidR="009716C3" w:rsidRPr="00310DCB" w:rsidRDefault="009716C3" w:rsidP="009716C3">
      <w:pPr>
        <w:ind w:firstLine="709"/>
        <w:jc w:val="both"/>
        <w:rPr>
          <w:sz w:val="28"/>
        </w:rPr>
      </w:pPr>
      <w:r w:rsidRPr="00310DCB">
        <w:rPr>
          <w:sz w:val="28"/>
        </w:rPr>
        <w:t>где:</w:t>
      </w:r>
    </w:p>
    <w:p w:rsidR="009716C3" w:rsidRPr="00310DCB" w:rsidRDefault="008A2398" w:rsidP="009716C3">
      <w:pPr>
        <w:jc w:val="both"/>
        <w:rPr>
          <w:sz w:val="28"/>
        </w:rPr>
      </w:pPr>
      <w:r w:rsidRPr="00310DCB">
        <w:rPr>
          <w:sz w:val="28"/>
        </w:rPr>
        <w:tab/>
      </w:r>
      <w:r w:rsidR="009716C3" w:rsidRPr="00310DCB">
        <w:rPr>
          <w:sz w:val="28"/>
        </w:rPr>
        <w:t>З</w:t>
      </w:r>
      <w:r w:rsidR="009716C3" w:rsidRPr="00310DCB">
        <w:rPr>
          <w:sz w:val="28"/>
          <w:vertAlign w:val="subscript"/>
        </w:rPr>
        <w:t>ПЛ</w:t>
      </w:r>
      <w:r w:rsidR="009716C3" w:rsidRPr="00310DCB">
        <w:rPr>
          <w:sz w:val="28"/>
        </w:rPr>
        <w:t xml:space="preserve"> – заработная плата тренера-преподавателя;</w:t>
      </w:r>
    </w:p>
    <w:p w:rsidR="009716C3" w:rsidRPr="00310DCB" w:rsidRDefault="008A2398" w:rsidP="009716C3">
      <w:pPr>
        <w:jc w:val="both"/>
        <w:rPr>
          <w:sz w:val="28"/>
        </w:rPr>
      </w:pPr>
      <w:r w:rsidRPr="00310DCB">
        <w:rPr>
          <w:sz w:val="28"/>
        </w:rPr>
        <w:tab/>
      </w:r>
      <w:r w:rsidR="009716C3" w:rsidRPr="00310DCB">
        <w:rPr>
          <w:sz w:val="28"/>
        </w:rPr>
        <w:t>Д</w:t>
      </w:r>
      <w:r w:rsidR="009716C3" w:rsidRPr="00310DCB">
        <w:rPr>
          <w:sz w:val="28"/>
          <w:vertAlign w:val="subscript"/>
        </w:rPr>
        <w:t>О</w:t>
      </w:r>
      <w:r w:rsidR="009716C3" w:rsidRPr="00310DCB">
        <w:rPr>
          <w:sz w:val="28"/>
        </w:rPr>
        <w:t xml:space="preserve"> – должностной оклад по </w:t>
      </w:r>
      <w:proofErr w:type="gramStart"/>
      <w:r w:rsidR="009716C3" w:rsidRPr="00310DCB">
        <w:rPr>
          <w:sz w:val="28"/>
        </w:rPr>
        <w:t>соответствующей</w:t>
      </w:r>
      <w:proofErr w:type="gramEnd"/>
      <w:r w:rsidR="009716C3" w:rsidRPr="00310DCB">
        <w:rPr>
          <w:sz w:val="28"/>
        </w:rPr>
        <w:t xml:space="preserve"> ПКГ;</w:t>
      </w:r>
    </w:p>
    <w:p w:rsidR="009716C3" w:rsidRPr="00310DCB" w:rsidRDefault="008A2398" w:rsidP="009716C3">
      <w:pPr>
        <w:jc w:val="both"/>
        <w:rPr>
          <w:sz w:val="28"/>
        </w:rPr>
      </w:pPr>
      <w:r w:rsidRPr="00310DCB">
        <w:rPr>
          <w:sz w:val="28"/>
        </w:rPr>
        <w:tab/>
      </w:r>
      <w:r w:rsidR="009716C3" w:rsidRPr="00310DCB">
        <w:rPr>
          <w:sz w:val="28"/>
        </w:rPr>
        <w:t>Н</w:t>
      </w:r>
      <w:r w:rsidR="009716C3" w:rsidRPr="00310DCB">
        <w:rPr>
          <w:sz w:val="28"/>
          <w:vertAlign w:val="subscript"/>
        </w:rPr>
        <w:t>ОТ</w:t>
      </w:r>
      <w:r w:rsidR="009716C3" w:rsidRPr="00310DCB">
        <w:rPr>
          <w:sz w:val="28"/>
        </w:rPr>
        <w:t xml:space="preserve"> – норматив оплаты труда тренера-преподавателя, процентов.</w:t>
      </w:r>
    </w:p>
    <w:p w:rsidR="009716C3" w:rsidRPr="00310DCB" w:rsidRDefault="00F15A05" w:rsidP="009716C3">
      <w:pPr>
        <w:jc w:val="both"/>
        <w:rPr>
          <w:sz w:val="28"/>
        </w:rPr>
      </w:pPr>
      <w:r w:rsidRPr="00310DCB">
        <w:rPr>
          <w:sz w:val="28"/>
        </w:rPr>
        <w:tab/>
      </w:r>
      <w:r w:rsidR="00AA5C99" w:rsidRPr="00310DCB">
        <w:rPr>
          <w:sz w:val="28"/>
        </w:rPr>
        <w:t>2</w:t>
      </w:r>
      <w:r w:rsidR="009716C3" w:rsidRPr="00310DCB">
        <w:rPr>
          <w:sz w:val="28"/>
        </w:rPr>
        <w:t>.3. Для проведения учебно-тренировочных занятий и участия в официальных спортивных соревнованиях, кроме основного тренера-преподавателя, допускается привлечение тренера-преподавателя по видам спортивной подготовки с учетом специфики вида спорта, а также иных специалистов при условии их одновременной работы со спортсменами (обучающимися).</w:t>
      </w:r>
    </w:p>
    <w:p w:rsidR="009716C3" w:rsidRPr="00310DCB" w:rsidRDefault="0052027B" w:rsidP="009716C3">
      <w:pPr>
        <w:jc w:val="both"/>
        <w:rPr>
          <w:sz w:val="28"/>
        </w:rPr>
      </w:pPr>
      <w:r w:rsidRPr="00310DCB">
        <w:rPr>
          <w:sz w:val="28"/>
        </w:rPr>
        <w:tab/>
      </w:r>
      <w:r w:rsidR="009716C3" w:rsidRPr="00310DCB">
        <w:rPr>
          <w:sz w:val="28"/>
        </w:rPr>
        <w:t>Этапы спортивной подготовки, на которых допускается привлечение дополнительно второго тренера-преподавателя, а также иных специалистов, определяются в соответствии с требованиями федеральных стандартов спортивной подготовки.</w:t>
      </w:r>
    </w:p>
    <w:p w:rsidR="009716C3" w:rsidRPr="00310DCB" w:rsidRDefault="0052027B" w:rsidP="009716C3">
      <w:pPr>
        <w:jc w:val="both"/>
        <w:rPr>
          <w:sz w:val="28"/>
        </w:rPr>
      </w:pPr>
      <w:r w:rsidRPr="00310DCB">
        <w:rPr>
          <w:sz w:val="28"/>
        </w:rPr>
        <w:tab/>
      </w:r>
      <w:r w:rsidR="009716C3" w:rsidRPr="00310DCB">
        <w:rPr>
          <w:sz w:val="28"/>
        </w:rPr>
        <w:t xml:space="preserve">Распределение (закрепление) тренеров-преподавателей, иных специалистов, совместно участвующих в реализации дополнительных </w:t>
      </w:r>
      <w:r w:rsidR="009716C3" w:rsidRPr="00310DCB">
        <w:rPr>
          <w:sz w:val="28"/>
        </w:rPr>
        <w:lastRenderedPageBreak/>
        <w:t xml:space="preserve">образовательных программ спортивной подготовки, осуществляется в соответствии с локальными нормативными актами </w:t>
      </w:r>
      <w:r w:rsidR="00A30F2B" w:rsidRPr="00310DCB">
        <w:rPr>
          <w:sz w:val="28"/>
        </w:rPr>
        <w:t>Учреждения</w:t>
      </w:r>
      <w:r w:rsidR="009716C3" w:rsidRPr="00310DCB">
        <w:rPr>
          <w:sz w:val="28"/>
        </w:rPr>
        <w:t xml:space="preserve"> </w:t>
      </w:r>
      <w:proofErr w:type="spellStart"/>
      <w:r w:rsidR="009716C3" w:rsidRPr="00310DCB">
        <w:rPr>
          <w:sz w:val="28"/>
        </w:rPr>
        <w:t>ФКиС</w:t>
      </w:r>
      <w:proofErr w:type="spellEnd"/>
      <w:r w:rsidR="009716C3" w:rsidRPr="00310DCB">
        <w:rPr>
          <w:sz w:val="28"/>
        </w:rPr>
        <w:t>.</w:t>
      </w:r>
    </w:p>
    <w:p w:rsidR="009A1C8F" w:rsidRPr="00310DCB" w:rsidRDefault="00B65FC2" w:rsidP="009716C3">
      <w:pPr>
        <w:jc w:val="both"/>
        <w:rPr>
          <w:sz w:val="28"/>
        </w:rPr>
      </w:pPr>
      <w:r w:rsidRPr="00310DCB">
        <w:rPr>
          <w:sz w:val="28"/>
        </w:rPr>
        <w:tab/>
      </w:r>
      <w:r w:rsidR="009716C3" w:rsidRPr="00310DCB">
        <w:rPr>
          <w:sz w:val="28"/>
        </w:rPr>
        <w:t xml:space="preserve">Норматив оплаты труда привлеченного тренера-преподавателя, иного специалиста составляет 50 процентов от норматива оплаты труда основного тренера-преподавателя при условии их одновременной работы со спортсменами (обучающимися) </w:t>
      </w:r>
      <w:proofErr w:type="gramStart"/>
      <w:r w:rsidR="009716C3" w:rsidRPr="00310DCB">
        <w:rPr>
          <w:sz w:val="28"/>
        </w:rPr>
        <w:t>за</w:t>
      </w:r>
      <w:proofErr w:type="gramEnd"/>
      <w:r w:rsidR="009716C3" w:rsidRPr="00310DCB">
        <w:rPr>
          <w:sz w:val="28"/>
        </w:rPr>
        <w:t>:</w:t>
      </w:r>
    </w:p>
    <w:p w:rsidR="009716C3" w:rsidRPr="00310DCB" w:rsidRDefault="0052027B" w:rsidP="009716C3">
      <w:pPr>
        <w:jc w:val="both"/>
        <w:rPr>
          <w:sz w:val="28"/>
        </w:rPr>
      </w:pPr>
      <w:r w:rsidRPr="00310DCB">
        <w:rPr>
          <w:sz w:val="28"/>
        </w:rPr>
        <w:tab/>
      </w:r>
      <w:proofErr w:type="gramStart"/>
      <w:r w:rsidR="009716C3" w:rsidRPr="00310DCB">
        <w:rPr>
          <w:sz w:val="28"/>
        </w:rPr>
        <w:t xml:space="preserve">подготовку обучающихся на этапах спортивной подготовки, установленную в зависимости от численного состава обучающихся на этапах спортивной подготовки по группам видов спорта приложение </w:t>
      </w:r>
      <w:r w:rsidR="00E40842" w:rsidRPr="00310DCB">
        <w:rPr>
          <w:sz w:val="28"/>
        </w:rPr>
        <w:t>3</w:t>
      </w:r>
      <w:r w:rsidR="00E37785" w:rsidRPr="00310DCB">
        <w:rPr>
          <w:sz w:val="28"/>
        </w:rPr>
        <w:t xml:space="preserve"> к Особенностям</w:t>
      </w:r>
      <w:r w:rsidR="009716C3" w:rsidRPr="00310DCB">
        <w:rPr>
          <w:sz w:val="28"/>
        </w:rPr>
        <w:t>;</w:t>
      </w:r>
      <w:proofErr w:type="gramEnd"/>
    </w:p>
    <w:p w:rsidR="009716C3" w:rsidRPr="00310DCB" w:rsidRDefault="0052027B" w:rsidP="009716C3">
      <w:pPr>
        <w:jc w:val="both"/>
        <w:rPr>
          <w:sz w:val="28"/>
        </w:rPr>
      </w:pPr>
      <w:r w:rsidRPr="00310DCB">
        <w:rPr>
          <w:sz w:val="28"/>
        </w:rPr>
        <w:tab/>
      </w:r>
      <w:r w:rsidR="009716C3" w:rsidRPr="00310DCB">
        <w:rPr>
          <w:sz w:val="28"/>
        </w:rPr>
        <w:t xml:space="preserve">подготовку спортсмена (обучающегося), установленную в зависимости от показанного спортсменом (обучающимся) спортивного результата приложение </w:t>
      </w:r>
      <w:r w:rsidR="00E40842" w:rsidRPr="00310DCB">
        <w:rPr>
          <w:sz w:val="28"/>
        </w:rPr>
        <w:t>2</w:t>
      </w:r>
      <w:r w:rsidR="00E37785" w:rsidRPr="00310DCB">
        <w:rPr>
          <w:sz w:val="28"/>
        </w:rPr>
        <w:t xml:space="preserve"> к Особенностям</w:t>
      </w:r>
      <w:r w:rsidR="009716C3" w:rsidRPr="00310DCB">
        <w:rPr>
          <w:sz w:val="28"/>
        </w:rPr>
        <w:t>.</w:t>
      </w:r>
    </w:p>
    <w:p w:rsidR="009716C3" w:rsidRPr="00310DCB" w:rsidRDefault="00F15A05" w:rsidP="009716C3">
      <w:pPr>
        <w:jc w:val="both"/>
        <w:rPr>
          <w:sz w:val="28"/>
        </w:rPr>
      </w:pPr>
      <w:r w:rsidRPr="00310DCB">
        <w:rPr>
          <w:sz w:val="28"/>
        </w:rPr>
        <w:tab/>
      </w:r>
      <w:r w:rsidR="00AA5C99" w:rsidRPr="00310DCB">
        <w:rPr>
          <w:sz w:val="28"/>
        </w:rPr>
        <w:t>2</w:t>
      </w:r>
      <w:r w:rsidR="009716C3" w:rsidRPr="00310DCB">
        <w:rPr>
          <w:sz w:val="28"/>
        </w:rPr>
        <w:t>.4. Норматив оплаты труда тренеров-преподавателей пересматривается на первое число каждого месяца при появлении обстоятельств, влияющих на его изменение (изменение результата, показанного спортсменами (обучающимися), увеличение (уменьшение) числа спортсменов (обучающихся) и другое).</w:t>
      </w:r>
    </w:p>
    <w:p w:rsidR="009716C3" w:rsidRPr="00310DCB" w:rsidRDefault="00F15A05" w:rsidP="009716C3">
      <w:pPr>
        <w:jc w:val="both"/>
        <w:rPr>
          <w:sz w:val="28"/>
        </w:rPr>
      </w:pPr>
      <w:r w:rsidRPr="00310DCB">
        <w:rPr>
          <w:sz w:val="28"/>
        </w:rPr>
        <w:tab/>
      </w:r>
      <w:r w:rsidR="00AA5C99" w:rsidRPr="00310DCB">
        <w:rPr>
          <w:sz w:val="28"/>
        </w:rPr>
        <w:t>2</w:t>
      </w:r>
      <w:r w:rsidR="009716C3" w:rsidRPr="00310DCB">
        <w:rPr>
          <w:sz w:val="28"/>
        </w:rPr>
        <w:t xml:space="preserve">.5. </w:t>
      </w:r>
      <w:proofErr w:type="gramStart"/>
      <w:r w:rsidR="009716C3" w:rsidRPr="00310DCB">
        <w:rPr>
          <w:sz w:val="28"/>
        </w:rPr>
        <w:t>Размер норматива оплаты труда тренера-преподавателя за подготовку спортсменов (обучающихся), находящихся на этапах спортивной подготовки, в зависимости от показанного результата устанавливается по наивысшему нормативу, который действует с первого числа месяца, следующего за месяцем, в котором спортсменом (обучающимся) был показан наивысший результат, на основании протоколов спортивных соревнований, выписок из протоколов спортивных соревнований или их копий и сохраняется до проведения следующих официальных международных</w:t>
      </w:r>
      <w:proofErr w:type="gramEnd"/>
      <w:r w:rsidR="009716C3" w:rsidRPr="00310DCB">
        <w:rPr>
          <w:sz w:val="28"/>
        </w:rPr>
        <w:t xml:space="preserve"> спортивных соревнований данного уровня. По всем остальным спортивным соревнованиям – в течение одного года.</w:t>
      </w:r>
    </w:p>
    <w:p w:rsidR="009716C3" w:rsidRPr="00310DCB" w:rsidRDefault="0052027B" w:rsidP="009716C3">
      <w:pPr>
        <w:jc w:val="both"/>
        <w:rPr>
          <w:sz w:val="28"/>
        </w:rPr>
      </w:pPr>
      <w:r w:rsidRPr="00310DCB">
        <w:rPr>
          <w:sz w:val="28"/>
        </w:rPr>
        <w:tab/>
      </w:r>
      <w:r w:rsidR="009716C3" w:rsidRPr="00310DCB">
        <w:rPr>
          <w:sz w:val="28"/>
        </w:rPr>
        <w:t xml:space="preserve">Если в период </w:t>
      </w:r>
      <w:proofErr w:type="gramStart"/>
      <w:r w:rsidR="009716C3" w:rsidRPr="00310DCB">
        <w:rPr>
          <w:sz w:val="28"/>
        </w:rPr>
        <w:t>действия установленного размера норматива оплаты труда тренера-преподавателя</w:t>
      </w:r>
      <w:proofErr w:type="gramEnd"/>
      <w:r w:rsidR="009716C3" w:rsidRPr="00310DCB">
        <w:rPr>
          <w:sz w:val="28"/>
        </w:rPr>
        <w:t xml:space="preserve"> спортсмен (обучающийся) улучшил спортивный результат, размер норматива оплаты соответственно увеличивается и устанавливается новое исчисление срока его действия.</w:t>
      </w:r>
    </w:p>
    <w:p w:rsidR="009716C3" w:rsidRPr="00310DCB" w:rsidRDefault="0052027B" w:rsidP="009716C3">
      <w:pPr>
        <w:jc w:val="both"/>
        <w:rPr>
          <w:sz w:val="28"/>
        </w:rPr>
      </w:pPr>
      <w:r w:rsidRPr="00310DCB">
        <w:rPr>
          <w:sz w:val="28"/>
        </w:rPr>
        <w:tab/>
      </w:r>
      <w:r w:rsidR="009716C3" w:rsidRPr="00310DCB">
        <w:rPr>
          <w:sz w:val="28"/>
        </w:rPr>
        <w:t xml:space="preserve">Если по истечении </w:t>
      </w:r>
      <w:proofErr w:type="gramStart"/>
      <w:r w:rsidR="009716C3" w:rsidRPr="00310DCB">
        <w:rPr>
          <w:sz w:val="28"/>
        </w:rPr>
        <w:t>срока действия установленного размера норматива оплаты труда</w:t>
      </w:r>
      <w:proofErr w:type="gramEnd"/>
      <w:r w:rsidR="009716C3" w:rsidRPr="00310DCB">
        <w:rPr>
          <w:sz w:val="28"/>
        </w:rPr>
        <w:t xml:space="preserve"> спортсмен (обучающийся), находящийся на этапах спортивной подготовки, не показал результат, определенный в соответствии с приложением </w:t>
      </w:r>
      <w:r w:rsidR="00E51DE0" w:rsidRPr="00310DCB">
        <w:rPr>
          <w:sz w:val="28"/>
        </w:rPr>
        <w:t>2</w:t>
      </w:r>
      <w:r w:rsidR="00E51DE0" w:rsidRPr="00310DCB">
        <w:rPr>
          <w:color w:val="00B0F0"/>
          <w:sz w:val="28"/>
        </w:rPr>
        <w:t xml:space="preserve"> </w:t>
      </w:r>
      <w:r w:rsidR="009716C3" w:rsidRPr="00310DCB">
        <w:rPr>
          <w:sz w:val="28"/>
        </w:rPr>
        <w:t xml:space="preserve"> к  Особенностям, то размер норматива оплаты труда тренера-преподавателя устанавливается в соответствии с этапом спортивной подготовки спортсмена (обучающегося).</w:t>
      </w:r>
    </w:p>
    <w:p w:rsidR="009716C3" w:rsidRPr="00310DCB" w:rsidRDefault="0052027B" w:rsidP="009716C3">
      <w:pPr>
        <w:jc w:val="both"/>
        <w:rPr>
          <w:sz w:val="28"/>
        </w:rPr>
      </w:pPr>
      <w:r w:rsidRPr="00310DCB">
        <w:rPr>
          <w:sz w:val="28"/>
        </w:rPr>
        <w:tab/>
      </w:r>
      <w:r w:rsidR="009716C3" w:rsidRPr="00310DCB">
        <w:rPr>
          <w:sz w:val="28"/>
        </w:rPr>
        <w:t>В случае отчисления или перевода спортсмена (обучающегося) к другому тренеру-преподавателю или в другое учреждение за тренером-преподавателем, подготовившим спортсмена (обучающегося), в отчисляемом учреждении сохраняется норматив оплаты труда за подготовку спортсмена (обучающегося) в течение срока действия показанного результата до проведения следующих официальных международных соревнований данного уровня. По всем остальным соревнованиям – в течение одного года.</w:t>
      </w:r>
    </w:p>
    <w:p w:rsidR="009A1C8F" w:rsidRPr="00310DCB" w:rsidRDefault="0052027B" w:rsidP="0052027B">
      <w:pPr>
        <w:jc w:val="both"/>
        <w:rPr>
          <w:sz w:val="28"/>
        </w:rPr>
      </w:pPr>
      <w:r w:rsidRPr="00310DCB">
        <w:rPr>
          <w:sz w:val="28"/>
        </w:rPr>
        <w:lastRenderedPageBreak/>
        <w:tab/>
      </w:r>
      <w:r w:rsidR="009716C3" w:rsidRPr="00310DCB">
        <w:rPr>
          <w:sz w:val="28"/>
        </w:rPr>
        <w:t xml:space="preserve">Перевод спортсмена (обучающегося) от одного тренера-преподавателя к другому тренеру-преподавателю в течение учебно-тренировочного года в рамках одного </w:t>
      </w:r>
      <w:r w:rsidR="00A30F2B" w:rsidRPr="00310DCB">
        <w:rPr>
          <w:sz w:val="28"/>
        </w:rPr>
        <w:t>Учреждения</w:t>
      </w:r>
      <w:r w:rsidR="009716C3" w:rsidRPr="00310DCB">
        <w:rPr>
          <w:sz w:val="28"/>
        </w:rPr>
        <w:t xml:space="preserve"> </w:t>
      </w:r>
      <w:proofErr w:type="spellStart"/>
      <w:r w:rsidR="009716C3" w:rsidRPr="00310DCB">
        <w:rPr>
          <w:sz w:val="28"/>
        </w:rPr>
        <w:t>ФКиС</w:t>
      </w:r>
      <w:proofErr w:type="spellEnd"/>
      <w:r w:rsidR="009716C3" w:rsidRPr="00310DCB">
        <w:rPr>
          <w:sz w:val="28"/>
        </w:rPr>
        <w:t xml:space="preserve"> допускается по причине увольнения тренера-преподавателя, за которым закреплен спортсмен (обучающийся), и (или) </w:t>
      </w:r>
      <w:proofErr w:type="gramStart"/>
      <w:r w:rsidR="009716C3" w:rsidRPr="00310DCB">
        <w:rPr>
          <w:sz w:val="28"/>
        </w:rPr>
        <w:t>по</w:t>
      </w:r>
      <w:proofErr w:type="gramEnd"/>
    </w:p>
    <w:p w:rsidR="009716C3" w:rsidRPr="00310DCB" w:rsidRDefault="009716C3" w:rsidP="009716C3">
      <w:pPr>
        <w:jc w:val="both"/>
        <w:rPr>
          <w:sz w:val="28"/>
        </w:rPr>
      </w:pPr>
      <w:r w:rsidRPr="00310DCB">
        <w:rPr>
          <w:sz w:val="28"/>
        </w:rPr>
        <w:t>личному заявлению совершеннолетнего спортсмена (обучающегося), родителей (законных представителей) несовершеннолетнего спортсмена (обучающегося).</w:t>
      </w:r>
    </w:p>
    <w:p w:rsidR="009716C3" w:rsidRPr="00310DCB" w:rsidRDefault="0052027B" w:rsidP="009716C3">
      <w:pPr>
        <w:jc w:val="both"/>
        <w:rPr>
          <w:sz w:val="28"/>
        </w:rPr>
      </w:pPr>
      <w:r w:rsidRPr="00310DCB">
        <w:rPr>
          <w:sz w:val="28"/>
        </w:rPr>
        <w:tab/>
      </w:r>
      <w:r w:rsidR="009716C3" w:rsidRPr="00310DCB">
        <w:rPr>
          <w:sz w:val="28"/>
        </w:rPr>
        <w:t xml:space="preserve">Тренеру-преподавателю, за которым закреплен спортсмен (обучающийся), утверждается норматив оплаты труда за результат спортсмена (обучающегося) с момента первого достижения им на спортивных соревнованиях результата при условии непосредственной педагогической работы со спортсменом (обучающимся) в </w:t>
      </w:r>
      <w:r w:rsidR="00A30F2B" w:rsidRPr="00310DCB">
        <w:rPr>
          <w:sz w:val="28"/>
        </w:rPr>
        <w:t xml:space="preserve">Учреждения </w:t>
      </w:r>
      <w:proofErr w:type="spellStart"/>
      <w:r w:rsidR="009716C3" w:rsidRPr="00310DCB">
        <w:rPr>
          <w:sz w:val="28"/>
        </w:rPr>
        <w:t>ФКиС</w:t>
      </w:r>
      <w:proofErr w:type="spellEnd"/>
      <w:r w:rsidR="009716C3" w:rsidRPr="00310DCB">
        <w:rPr>
          <w:sz w:val="28"/>
        </w:rPr>
        <w:t>, не менее 6 месяцев на момент показания результата. Утвержденный норматив оплаты труда за результат сохраняется до проведения следующих официальных международных спортивных соревнований данного уровня. По всем остальным спортивным соревнованиям – в течение одного года.</w:t>
      </w:r>
    </w:p>
    <w:p w:rsidR="009716C3" w:rsidRPr="00310DCB" w:rsidRDefault="0052027B" w:rsidP="009716C3">
      <w:pPr>
        <w:jc w:val="both"/>
        <w:rPr>
          <w:sz w:val="28"/>
        </w:rPr>
      </w:pPr>
      <w:r w:rsidRPr="00310DCB">
        <w:rPr>
          <w:sz w:val="28"/>
        </w:rPr>
        <w:tab/>
      </w:r>
      <w:r w:rsidR="009716C3" w:rsidRPr="00310DCB">
        <w:rPr>
          <w:sz w:val="28"/>
        </w:rPr>
        <w:t xml:space="preserve">Закрепление спортсмена (обучающегося) за тренером-преподавателем определяется локальным актом </w:t>
      </w:r>
      <w:r w:rsidR="00A30F2B" w:rsidRPr="00310DCB">
        <w:rPr>
          <w:sz w:val="28"/>
        </w:rPr>
        <w:t>Учреждени</w:t>
      </w:r>
      <w:r w:rsidRPr="00310DCB">
        <w:rPr>
          <w:sz w:val="28"/>
        </w:rPr>
        <w:t>я</w:t>
      </w:r>
      <w:r w:rsidR="009716C3" w:rsidRPr="00310DCB">
        <w:rPr>
          <w:sz w:val="28"/>
        </w:rPr>
        <w:t xml:space="preserve"> </w:t>
      </w:r>
      <w:proofErr w:type="spellStart"/>
      <w:r w:rsidR="009716C3" w:rsidRPr="00310DCB">
        <w:rPr>
          <w:sz w:val="28"/>
        </w:rPr>
        <w:t>ФКиС</w:t>
      </w:r>
      <w:proofErr w:type="spellEnd"/>
      <w:r w:rsidR="009716C3" w:rsidRPr="00310DCB">
        <w:rPr>
          <w:sz w:val="28"/>
        </w:rPr>
        <w:t>.</w:t>
      </w:r>
    </w:p>
    <w:p w:rsidR="009716C3" w:rsidRPr="00310DCB" w:rsidRDefault="0052027B" w:rsidP="009716C3">
      <w:pPr>
        <w:jc w:val="both"/>
        <w:rPr>
          <w:sz w:val="28"/>
        </w:rPr>
      </w:pPr>
      <w:r w:rsidRPr="00310DCB">
        <w:rPr>
          <w:sz w:val="28"/>
        </w:rPr>
        <w:tab/>
      </w:r>
      <w:proofErr w:type="gramStart"/>
      <w:r w:rsidR="009716C3" w:rsidRPr="00310DCB">
        <w:rPr>
          <w:sz w:val="28"/>
        </w:rPr>
        <w:t>Если в случае истечения срока действия установленного размера норматива оплаты труда тренера-преподавателя в период действия режима функционирования "Повышенная готовность" для органов управления и сил территориальной подсистемы единой государственной системы предупреждения и ликвидации чрезвычайных ситуаций Краснодарского края, введенного на территории Краснодарского края соответствующим постановлением Губернатора Краснодарского края, спортсмен (обучающийся), находящийся на этапах спортивной подготовки, не показал результат, определенный в соответствии с</w:t>
      </w:r>
      <w:proofErr w:type="gramEnd"/>
      <w:r w:rsidR="009716C3" w:rsidRPr="00310DCB">
        <w:rPr>
          <w:sz w:val="28"/>
        </w:rPr>
        <w:t xml:space="preserve"> приложением </w:t>
      </w:r>
      <w:r w:rsidR="00E40842" w:rsidRPr="00310DCB">
        <w:rPr>
          <w:sz w:val="28"/>
        </w:rPr>
        <w:t>2</w:t>
      </w:r>
      <w:r w:rsidR="009716C3" w:rsidRPr="00310DCB">
        <w:rPr>
          <w:sz w:val="28"/>
        </w:rPr>
        <w:t xml:space="preserve"> к Особенностям, в связи с отменой или переносом официальных спортивных соревнований, размер норматива оплаты труда тренера-преподавателя сохраняется до выступления спортсмена (обучающегося) на следующих официальных спортивных соревнованиях соответствующего уровня.</w:t>
      </w:r>
    </w:p>
    <w:p w:rsidR="009716C3" w:rsidRPr="00310DCB" w:rsidRDefault="00F15A05" w:rsidP="009716C3">
      <w:pPr>
        <w:jc w:val="both"/>
        <w:rPr>
          <w:sz w:val="28"/>
        </w:rPr>
      </w:pPr>
      <w:r w:rsidRPr="00310DCB">
        <w:rPr>
          <w:sz w:val="28"/>
        </w:rPr>
        <w:tab/>
      </w:r>
      <w:r w:rsidR="00AA5C99" w:rsidRPr="00310DCB">
        <w:rPr>
          <w:sz w:val="28"/>
        </w:rPr>
        <w:t>2</w:t>
      </w:r>
      <w:r w:rsidR="009716C3" w:rsidRPr="00310DCB">
        <w:rPr>
          <w:sz w:val="28"/>
        </w:rPr>
        <w:t xml:space="preserve">.6. </w:t>
      </w:r>
      <w:proofErr w:type="gramStart"/>
      <w:r w:rsidR="009716C3" w:rsidRPr="00310DCB">
        <w:rPr>
          <w:sz w:val="28"/>
        </w:rPr>
        <w:t xml:space="preserve">Объем учебно-тренировочного процесса для тренеров-преподавателей определяется в соответствии с дополнительной образовательной программой спортивной подготовки, разработанной и утвержденной </w:t>
      </w:r>
      <w:r w:rsidR="00A30F2B" w:rsidRPr="00310DCB">
        <w:rPr>
          <w:sz w:val="28"/>
        </w:rPr>
        <w:t>Учреждени</w:t>
      </w:r>
      <w:r w:rsidR="00FB5CF2" w:rsidRPr="00310DCB">
        <w:rPr>
          <w:sz w:val="28"/>
        </w:rPr>
        <w:t>ем</w:t>
      </w:r>
      <w:r w:rsidR="009716C3" w:rsidRPr="00310DCB">
        <w:rPr>
          <w:sz w:val="28"/>
        </w:rPr>
        <w:t xml:space="preserve"> </w:t>
      </w:r>
      <w:proofErr w:type="spellStart"/>
      <w:r w:rsidR="009716C3" w:rsidRPr="00310DCB">
        <w:rPr>
          <w:sz w:val="28"/>
        </w:rPr>
        <w:t>ФКиС</w:t>
      </w:r>
      <w:proofErr w:type="spellEnd"/>
      <w:r w:rsidR="009716C3" w:rsidRPr="00310DCB">
        <w:rPr>
          <w:sz w:val="28"/>
        </w:rPr>
        <w:t>, реализующ</w:t>
      </w:r>
      <w:r w:rsidR="00FB5CF2" w:rsidRPr="00310DCB">
        <w:rPr>
          <w:sz w:val="28"/>
        </w:rPr>
        <w:t>ей</w:t>
      </w:r>
      <w:r w:rsidR="009716C3" w:rsidRPr="00310DCB">
        <w:rPr>
          <w:sz w:val="28"/>
        </w:rPr>
        <w:t xml:space="preserve">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roofErr w:type="gramEnd"/>
    </w:p>
    <w:p w:rsidR="009716C3" w:rsidRPr="00B4122C" w:rsidRDefault="00F15A05" w:rsidP="009716C3">
      <w:pPr>
        <w:jc w:val="both"/>
        <w:rPr>
          <w:sz w:val="28"/>
        </w:rPr>
      </w:pPr>
      <w:r w:rsidRPr="00310DCB">
        <w:rPr>
          <w:sz w:val="28"/>
        </w:rPr>
        <w:tab/>
      </w:r>
      <w:r w:rsidR="00FB5CF2" w:rsidRPr="00310DCB">
        <w:rPr>
          <w:sz w:val="28"/>
        </w:rPr>
        <w:t>3</w:t>
      </w:r>
      <w:r w:rsidR="009716C3" w:rsidRPr="00310DCB">
        <w:rPr>
          <w:sz w:val="28"/>
        </w:rPr>
        <w:t xml:space="preserve">. Остальные выплаты стимулирующего характера, премии и иные поощрительные выплаты, а также выплаты компенсационного характера производятся работникам </w:t>
      </w:r>
      <w:r w:rsidR="00594B0B" w:rsidRPr="00310DCB">
        <w:rPr>
          <w:sz w:val="28"/>
        </w:rPr>
        <w:t>Учреждения</w:t>
      </w:r>
      <w:r w:rsidR="009716C3" w:rsidRPr="00310DCB">
        <w:rPr>
          <w:sz w:val="28"/>
        </w:rPr>
        <w:t xml:space="preserve"> </w:t>
      </w:r>
      <w:proofErr w:type="spellStart"/>
      <w:r w:rsidR="009716C3" w:rsidRPr="00310DCB">
        <w:rPr>
          <w:sz w:val="28"/>
        </w:rPr>
        <w:t>ФКиС</w:t>
      </w:r>
      <w:proofErr w:type="spellEnd"/>
      <w:r w:rsidR="009716C3" w:rsidRPr="00310DCB">
        <w:rPr>
          <w:sz w:val="28"/>
        </w:rPr>
        <w:t xml:space="preserve"> в соответствии с разделами </w:t>
      </w:r>
      <w:r w:rsidR="00594B0B" w:rsidRPr="00310DCB">
        <w:rPr>
          <w:sz w:val="28"/>
        </w:rPr>
        <w:t>3</w:t>
      </w:r>
      <w:r w:rsidR="009716C3" w:rsidRPr="00310DCB">
        <w:rPr>
          <w:sz w:val="28"/>
        </w:rPr>
        <w:t xml:space="preserve"> и </w:t>
      </w:r>
      <w:r w:rsidR="00594B0B" w:rsidRPr="00310DCB">
        <w:rPr>
          <w:sz w:val="28"/>
        </w:rPr>
        <w:t>4</w:t>
      </w:r>
      <w:r w:rsidR="009716C3" w:rsidRPr="00310DCB">
        <w:rPr>
          <w:sz w:val="28"/>
        </w:rPr>
        <w:t xml:space="preserve">  Положения</w:t>
      </w:r>
      <w:r w:rsidR="00537C08" w:rsidRPr="00310DCB">
        <w:rPr>
          <w:sz w:val="28"/>
        </w:rPr>
        <w:t>.</w:t>
      </w:r>
    </w:p>
    <w:p w:rsidR="009716C3" w:rsidRPr="00D7295F" w:rsidRDefault="009A1C8F" w:rsidP="009716C3">
      <w:pPr>
        <w:jc w:val="both"/>
        <w:rPr>
          <w:sz w:val="28"/>
        </w:rPr>
      </w:pPr>
      <w:r>
        <w:rPr>
          <w:sz w:val="28"/>
        </w:rPr>
        <w:tab/>
      </w:r>
      <w:r w:rsidR="00FB5CF2">
        <w:rPr>
          <w:sz w:val="28"/>
        </w:rPr>
        <w:t>4</w:t>
      </w:r>
      <w:r w:rsidR="009716C3" w:rsidRPr="00D7295F">
        <w:rPr>
          <w:sz w:val="28"/>
        </w:rPr>
        <w:t xml:space="preserve">. Оплата труда работников </w:t>
      </w:r>
      <w:r w:rsidR="00594B0B">
        <w:rPr>
          <w:sz w:val="28"/>
        </w:rPr>
        <w:t>Учреждения</w:t>
      </w:r>
      <w:r w:rsidR="009716C3" w:rsidRPr="00D7295F">
        <w:rPr>
          <w:sz w:val="28"/>
        </w:rPr>
        <w:t xml:space="preserve"> </w:t>
      </w:r>
      <w:proofErr w:type="spellStart"/>
      <w:r w:rsidR="009716C3" w:rsidRPr="00D7295F">
        <w:rPr>
          <w:sz w:val="28"/>
        </w:rPr>
        <w:t>ФКиС</w:t>
      </w:r>
      <w:proofErr w:type="spellEnd"/>
      <w:r w:rsidR="009716C3" w:rsidRPr="00D7295F">
        <w:rPr>
          <w:sz w:val="28"/>
        </w:rPr>
        <w:t>, занятых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9716C3" w:rsidRPr="00D7295F" w:rsidRDefault="00FB5CF2" w:rsidP="009716C3">
      <w:pPr>
        <w:jc w:val="both"/>
        <w:rPr>
          <w:sz w:val="28"/>
        </w:rPr>
      </w:pPr>
      <w:r>
        <w:rPr>
          <w:sz w:val="28"/>
        </w:rPr>
        <w:lastRenderedPageBreak/>
        <w:tab/>
      </w:r>
      <w:r w:rsidR="009716C3" w:rsidRPr="00D7295F">
        <w:rPr>
          <w:sz w:val="28"/>
        </w:rPr>
        <w:t>Определение размеров заработной платы по основной должности, а также по должности, занимаемой по совместительству, производится раздельно по каждой из должностей.</w:t>
      </w:r>
    </w:p>
    <w:p w:rsidR="009716C3" w:rsidRDefault="009716C3" w:rsidP="009716C3">
      <w:pPr>
        <w:jc w:val="both"/>
        <w:rPr>
          <w:sz w:val="28"/>
        </w:rPr>
      </w:pPr>
    </w:p>
    <w:p w:rsidR="004331AB" w:rsidRDefault="004331AB" w:rsidP="009716C3">
      <w:pPr>
        <w:jc w:val="both"/>
        <w:rPr>
          <w:sz w:val="28"/>
        </w:rPr>
      </w:pPr>
    </w:p>
    <w:p w:rsidR="004331AB" w:rsidRDefault="004331AB" w:rsidP="009716C3">
      <w:pPr>
        <w:jc w:val="both"/>
        <w:rPr>
          <w:sz w:val="28"/>
        </w:rPr>
      </w:pPr>
    </w:p>
    <w:p w:rsidR="004331AB" w:rsidRPr="004331AB" w:rsidRDefault="004331AB" w:rsidP="004331AB">
      <w:pPr>
        <w:rPr>
          <w:sz w:val="28"/>
          <w:szCs w:val="28"/>
        </w:rPr>
      </w:pPr>
      <w:r w:rsidRPr="004331AB">
        <w:rPr>
          <w:sz w:val="28"/>
          <w:szCs w:val="28"/>
        </w:rPr>
        <w:t>Начальник управления образованием</w:t>
      </w:r>
    </w:p>
    <w:p w:rsidR="004331AB" w:rsidRPr="004331AB" w:rsidRDefault="004331AB" w:rsidP="004331AB">
      <w:pPr>
        <w:rPr>
          <w:sz w:val="28"/>
          <w:szCs w:val="28"/>
        </w:rPr>
      </w:pPr>
      <w:r w:rsidRPr="004331AB">
        <w:rPr>
          <w:sz w:val="28"/>
          <w:szCs w:val="28"/>
        </w:rPr>
        <w:t xml:space="preserve">администрации </w:t>
      </w:r>
      <w:proofErr w:type="gramStart"/>
      <w:r w:rsidRPr="004331AB">
        <w:rPr>
          <w:sz w:val="28"/>
          <w:szCs w:val="28"/>
        </w:rPr>
        <w:t>муниципального</w:t>
      </w:r>
      <w:proofErr w:type="gramEnd"/>
    </w:p>
    <w:p w:rsidR="004331AB" w:rsidRPr="004331AB" w:rsidRDefault="004331AB" w:rsidP="004331AB">
      <w:pPr>
        <w:rPr>
          <w:sz w:val="28"/>
          <w:szCs w:val="28"/>
        </w:rPr>
      </w:pPr>
      <w:r w:rsidRPr="004331AB">
        <w:rPr>
          <w:sz w:val="28"/>
          <w:szCs w:val="28"/>
        </w:rPr>
        <w:t>образования Усть-Лабинский район</w:t>
      </w:r>
      <w:r w:rsidRPr="004331AB">
        <w:rPr>
          <w:sz w:val="28"/>
          <w:szCs w:val="28"/>
        </w:rPr>
        <w:tab/>
      </w:r>
      <w:r w:rsidRPr="004331AB">
        <w:rPr>
          <w:sz w:val="28"/>
          <w:szCs w:val="28"/>
        </w:rPr>
        <w:tab/>
      </w:r>
      <w:r w:rsidRPr="004331AB">
        <w:rPr>
          <w:sz w:val="28"/>
          <w:szCs w:val="28"/>
        </w:rPr>
        <w:tab/>
      </w:r>
      <w:r w:rsidRPr="004331AB">
        <w:rPr>
          <w:sz w:val="28"/>
          <w:szCs w:val="28"/>
        </w:rPr>
        <w:tab/>
      </w:r>
      <w:r w:rsidRPr="004331AB">
        <w:rPr>
          <w:sz w:val="28"/>
          <w:szCs w:val="28"/>
        </w:rPr>
        <w:tab/>
        <w:t>А.А.</w:t>
      </w:r>
      <w:r w:rsidR="009F4923">
        <w:rPr>
          <w:sz w:val="28"/>
          <w:szCs w:val="28"/>
        </w:rPr>
        <w:t xml:space="preserve"> </w:t>
      </w:r>
      <w:r w:rsidRPr="004331AB">
        <w:rPr>
          <w:sz w:val="28"/>
          <w:szCs w:val="28"/>
        </w:rPr>
        <w:t>Баженова</w:t>
      </w:r>
    </w:p>
    <w:p w:rsidR="004331AB" w:rsidRPr="00042488" w:rsidRDefault="004331AB" w:rsidP="009716C3">
      <w:pPr>
        <w:jc w:val="both"/>
        <w:rPr>
          <w:sz w:val="28"/>
        </w:rPr>
        <w:sectPr w:rsidR="004331AB" w:rsidRPr="00042488" w:rsidSect="009716C3">
          <w:pgSz w:w="11900" w:h="16800"/>
          <w:pgMar w:top="1134" w:right="567" w:bottom="1134" w:left="1701" w:header="567" w:footer="567" w:gutter="0"/>
          <w:pgNumType w:start="1"/>
          <w:cols w:space="720"/>
          <w:noEndnote/>
          <w:titlePg/>
          <w:docGrid w:linePitch="326"/>
        </w:sectPr>
      </w:pPr>
    </w:p>
    <w:tbl>
      <w:tblPr>
        <w:tblStyle w:val="af3"/>
        <w:tblW w:w="14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1"/>
        <w:gridCol w:w="4811"/>
        <w:gridCol w:w="4811"/>
      </w:tblGrid>
      <w:tr w:rsidR="009716C3" w:rsidRPr="00042488" w:rsidTr="009716C3">
        <w:tc>
          <w:tcPr>
            <w:tcW w:w="4811" w:type="dxa"/>
          </w:tcPr>
          <w:p w:rsidR="009716C3" w:rsidRPr="00042488" w:rsidRDefault="009716C3" w:rsidP="009716C3">
            <w:pPr>
              <w:jc w:val="right"/>
              <w:rPr>
                <w:rStyle w:val="ab"/>
                <w:b w:val="0"/>
                <w:color w:val="auto"/>
              </w:rPr>
            </w:pPr>
          </w:p>
        </w:tc>
        <w:tc>
          <w:tcPr>
            <w:tcW w:w="4811" w:type="dxa"/>
          </w:tcPr>
          <w:p w:rsidR="00441A84" w:rsidRPr="00441A84" w:rsidRDefault="00441A84" w:rsidP="00441A84">
            <w:pPr>
              <w:rPr>
                <w:rStyle w:val="ab"/>
                <w:b w:val="0"/>
                <w:color w:val="auto"/>
                <w:sz w:val="28"/>
                <w:szCs w:val="28"/>
              </w:rPr>
            </w:pPr>
            <w:r w:rsidRPr="00441A84">
              <w:rPr>
                <w:rStyle w:val="ab"/>
                <w:b w:val="0"/>
                <w:color w:val="auto"/>
                <w:sz w:val="28"/>
                <w:szCs w:val="28"/>
              </w:rPr>
              <w:t>Приложение 1</w:t>
            </w:r>
          </w:p>
          <w:p w:rsidR="009716C3" w:rsidRPr="00042488" w:rsidRDefault="009716C3" w:rsidP="00441A84">
            <w:pPr>
              <w:rPr>
                <w:rStyle w:val="ab"/>
                <w:b w:val="0"/>
                <w:color w:val="auto"/>
              </w:rPr>
            </w:pPr>
            <w:r w:rsidRPr="00441A84">
              <w:rPr>
                <w:rStyle w:val="ab"/>
                <w:b w:val="0"/>
                <w:color w:val="auto"/>
                <w:sz w:val="28"/>
                <w:szCs w:val="28"/>
              </w:rPr>
              <w:t xml:space="preserve">к </w:t>
            </w:r>
            <w:r w:rsidR="00441A84" w:rsidRPr="00441A84">
              <w:rPr>
                <w:sz w:val="28"/>
                <w:szCs w:val="28"/>
              </w:rPr>
              <w:t>Особенностям оплаты труда работников муниципальных  образовательных Учреждений (организаций), реализующих образовательные программы в области  физической культуры и спорта, подведомственных управлению образованием администрации муниципального образования Усть-Лабинский район</w:t>
            </w:r>
            <w:r w:rsidR="00441A84" w:rsidRPr="00C74171">
              <w:rPr>
                <w:sz w:val="28"/>
              </w:rPr>
              <w:t xml:space="preserve"> </w:t>
            </w:r>
            <w:r w:rsidR="00441A84" w:rsidRPr="00D7295F">
              <w:rPr>
                <w:sz w:val="28"/>
              </w:rPr>
              <w:t xml:space="preserve"> </w:t>
            </w:r>
          </w:p>
        </w:tc>
        <w:tc>
          <w:tcPr>
            <w:tcW w:w="4811" w:type="dxa"/>
          </w:tcPr>
          <w:p w:rsidR="009716C3" w:rsidRPr="00042488" w:rsidRDefault="009716C3" w:rsidP="009716C3">
            <w:pPr>
              <w:ind w:firstLine="709"/>
              <w:jc w:val="right"/>
              <w:rPr>
                <w:rStyle w:val="ab"/>
                <w:b w:val="0"/>
                <w:color w:val="auto"/>
              </w:rPr>
            </w:pPr>
            <w:r w:rsidRPr="00042488">
              <w:rPr>
                <w:rStyle w:val="ab"/>
                <w:color w:val="auto"/>
              </w:rPr>
              <w:t>Приложение 2</w:t>
            </w:r>
            <w:r w:rsidRPr="00042488">
              <w:rPr>
                <w:rStyle w:val="ab"/>
                <w:color w:val="auto"/>
              </w:rPr>
              <w:br/>
              <w:t xml:space="preserve">м оплаты труда спортсменов и иных работников </w:t>
            </w:r>
          </w:p>
          <w:p w:rsidR="009716C3" w:rsidRPr="00042488" w:rsidRDefault="009716C3" w:rsidP="009716C3">
            <w:pPr>
              <w:ind w:firstLine="709"/>
              <w:jc w:val="right"/>
              <w:rPr>
                <w:rStyle w:val="ab"/>
                <w:b w:val="0"/>
                <w:color w:val="auto"/>
              </w:rPr>
            </w:pPr>
            <w:r w:rsidRPr="00042488">
              <w:rPr>
                <w:rStyle w:val="ab"/>
                <w:color w:val="auto"/>
              </w:rPr>
              <w:t>по должностям физической культуры и спорта</w:t>
            </w:r>
          </w:p>
        </w:tc>
      </w:tr>
    </w:tbl>
    <w:p w:rsidR="009716C3" w:rsidRPr="00042488" w:rsidRDefault="009716C3" w:rsidP="009716C3">
      <w:pPr>
        <w:jc w:val="center"/>
        <w:rPr>
          <w:sz w:val="28"/>
        </w:rPr>
      </w:pPr>
    </w:p>
    <w:p w:rsidR="009716C3" w:rsidRPr="00042488" w:rsidRDefault="009716C3" w:rsidP="009716C3">
      <w:pPr>
        <w:jc w:val="center"/>
        <w:rPr>
          <w:sz w:val="28"/>
        </w:rPr>
      </w:pPr>
    </w:p>
    <w:p w:rsidR="009716C3" w:rsidRPr="00042488" w:rsidRDefault="009716C3" w:rsidP="009716C3">
      <w:pPr>
        <w:jc w:val="center"/>
        <w:rPr>
          <w:b/>
          <w:sz w:val="28"/>
        </w:rPr>
      </w:pPr>
      <w:r w:rsidRPr="00042488">
        <w:rPr>
          <w:b/>
          <w:sz w:val="28"/>
        </w:rPr>
        <w:t>РАЗМЕРЫ</w:t>
      </w:r>
    </w:p>
    <w:p w:rsidR="009716C3" w:rsidRPr="00042488" w:rsidRDefault="009716C3" w:rsidP="009716C3">
      <w:pPr>
        <w:jc w:val="center"/>
        <w:rPr>
          <w:b/>
          <w:sz w:val="28"/>
        </w:rPr>
      </w:pPr>
      <w:r w:rsidRPr="00042488">
        <w:rPr>
          <w:b/>
          <w:sz w:val="28"/>
        </w:rPr>
        <w:t>персональных повышающих коэффициентов</w:t>
      </w:r>
    </w:p>
    <w:p w:rsidR="009716C3" w:rsidRPr="00042488" w:rsidRDefault="009716C3" w:rsidP="00D27544">
      <w:pPr>
        <w:jc w:val="center"/>
        <w:rPr>
          <w:sz w:val="28"/>
        </w:rPr>
      </w:pPr>
      <w:r w:rsidRPr="00042488">
        <w:rPr>
          <w:b/>
          <w:sz w:val="28"/>
        </w:rPr>
        <w:t xml:space="preserve">к должностным окладам работников </w:t>
      </w:r>
      <w:r w:rsidR="00D27544">
        <w:rPr>
          <w:b/>
          <w:sz w:val="28"/>
        </w:rPr>
        <w:t xml:space="preserve">Учреждения </w:t>
      </w:r>
    </w:p>
    <w:p w:rsidR="009716C3" w:rsidRPr="00042488" w:rsidRDefault="009716C3" w:rsidP="009716C3">
      <w:pPr>
        <w:jc w:val="center"/>
        <w:rPr>
          <w:sz w:val="28"/>
        </w:rPr>
      </w:pPr>
    </w:p>
    <w:tbl>
      <w:tblPr>
        <w:tblW w:w="0" w:type="auto"/>
        <w:tblLayout w:type="fixed"/>
        <w:tblCellMar>
          <w:top w:w="28" w:type="dxa"/>
          <w:left w:w="62" w:type="dxa"/>
          <w:bottom w:w="28" w:type="dxa"/>
          <w:right w:w="62" w:type="dxa"/>
        </w:tblCellMar>
        <w:tblLook w:val="0000"/>
      </w:tblPr>
      <w:tblGrid>
        <w:gridCol w:w="567"/>
        <w:gridCol w:w="7083"/>
        <w:gridCol w:w="1843"/>
      </w:tblGrid>
      <w:tr w:rsidR="009716C3" w:rsidRPr="00042488" w:rsidTr="009716C3">
        <w:tc>
          <w:tcPr>
            <w:tcW w:w="567" w:type="dxa"/>
            <w:tcBorders>
              <w:top w:val="single" w:sz="4" w:space="0" w:color="auto"/>
              <w:left w:val="single" w:sz="4" w:space="0" w:color="auto"/>
              <w:bottom w:val="single" w:sz="4" w:space="0" w:color="auto"/>
              <w:right w:val="single" w:sz="4" w:space="0" w:color="auto"/>
            </w:tcBorders>
          </w:tcPr>
          <w:p w:rsidR="009716C3" w:rsidRPr="00042488" w:rsidRDefault="009716C3" w:rsidP="009716C3">
            <w:pPr>
              <w:jc w:val="center"/>
            </w:pPr>
            <w:r w:rsidRPr="00042488">
              <w:t xml:space="preserve">№ </w:t>
            </w:r>
            <w:proofErr w:type="spellStart"/>
            <w:proofErr w:type="gramStart"/>
            <w:r w:rsidRPr="00042488">
              <w:t>п</w:t>
            </w:r>
            <w:proofErr w:type="spellEnd"/>
            <w:proofErr w:type="gramEnd"/>
            <w:r w:rsidRPr="00042488">
              <w:t>/</w:t>
            </w:r>
            <w:proofErr w:type="spellStart"/>
            <w:r w:rsidRPr="00042488">
              <w:t>п</w:t>
            </w:r>
            <w:proofErr w:type="spellEnd"/>
          </w:p>
        </w:tc>
        <w:tc>
          <w:tcPr>
            <w:tcW w:w="7083" w:type="dxa"/>
            <w:tcBorders>
              <w:top w:val="single" w:sz="4" w:space="0" w:color="auto"/>
              <w:left w:val="single" w:sz="4" w:space="0" w:color="auto"/>
              <w:bottom w:val="single" w:sz="4" w:space="0" w:color="auto"/>
              <w:right w:val="single" w:sz="4" w:space="0" w:color="auto"/>
            </w:tcBorders>
          </w:tcPr>
          <w:p w:rsidR="009716C3" w:rsidRPr="00042488" w:rsidRDefault="009716C3" w:rsidP="007F195B">
            <w:pPr>
              <w:jc w:val="center"/>
            </w:pPr>
            <w:r w:rsidRPr="00042488">
              <w:t xml:space="preserve">Работники </w:t>
            </w:r>
            <w:r w:rsidR="007F195B">
              <w:t xml:space="preserve">Учреждения </w:t>
            </w:r>
            <w:r w:rsidRPr="00042488">
              <w:t xml:space="preserve">по должностям </w:t>
            </w:r>
            <w:proofErr w:type="spellStart"/>
            <w:r w:rsidR="007F195B">
              <w:t>ФКиС</w:t>
            </w:r>
            <w:proofErr w:type="spellEnd"/>
          </w:p>
        </w:tc>
        <w:tc>
          <w:tcPr>
            <w:tcW w:w="1843" w:type="dxa"/>
            <w:tcBorders>
              <w:top w:val="single" w:sz="4" w:space="0" w:color="auto"/>
              <w:left w:val="single" w:sz="4" w:space="0" w:color="auto"/>
              <w:bottom w:val="single" w:sz="4" w:space="0" w:color="auto"/>
              <w:right w:val="single" w:sz="4" w:space="0" w:color="auto"/>
            </w:tcBorders>
          </w:tcPr>
          <w:p w:rsidR="009716C3" w:rsidRPr="00042488" w:rsidRDefault="009716C3" w:rsidP="009716C3">
            <w:pPr>
              <w:jc w:val="center"/>
            </w:pPr>
            <w:r w:rsidRPr="00042488">
              <w:t>Размер персонального повышающего коэффициента</w:t>
            </w:r>
          </w:p>
        </w:tc>
      </w:tr>
    </w:tbl>
    <w:p w:rsidR="009716C3" w:rsidRPr="00042488" w:rsidRDefault="009716C3" w:rsidP="009716C3">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tblPr>
      <w:tblGrid>
        <w:gridCol w:w="567"/>
        <w:gridCol w:w="7083"/>
        <w:gridCol w:w="1843"/>
      </w:tblGrid>
      <w:tr w:rsidR="009716C3" w:rsidRPr="00042488" w:rsidTr="009716C3">
        <w:trPr>
          <w:tblHeader/>
        </w:trPr>
        <w:tc>
          <w:tcPr>
            <w:tcW w:w="567" w:type="dxa"/>
          </w:tcPr>
          <w:p w:rsidR="009716C3" w:rsidRPr="00042488" w:rsidRDefault="009716C3" w:rsidP="009716C3">
            <w:pPr>
              <w:jc w:val="center"/>
            </w:pPr>
            <w:r w:rsidRPr="00042488">
              <w:t>1</w:t>
            </w:r>
          </w:p>
        </w:tc>
        <w:tc>
          <w:tcPr>
            <w:tcW w:w="7083" w:type="dxa"/>
          </w:tcPr>
          <w:p w:rsidR="009716C3" w:rsidRPr="00042488" w:rsidRDefault="009716C3" w:rsidP="009716C3">
            <w:pPr>
              <w:jc w:val="center"/>
            </w:pPr>
            <w:r w:rsidRPr="00042488">
              <w:t>2</w:t>
            </w:r>
          </w:p>
        </w:tc>
        <w:tc>
          <w:tcPr>
            <w:tcW w:w="1843" w:type="dxa"/>
          </w:tcPr>
          <w:p w:rsidR="009716C3" w:rsidRPr="00042488" w:rsidRDefault="009716C3" w:rsidP="009716C3">
            <w:pPr>
              <w:jc w:val="center"/>
            </w:pPr>
            <w:r w:rsidRPr="00042488">
              <w:t>3</w:t>
            </w:r>
          </w:p>
        </w:tc>
      </w:tr>
      <w:tr w:rsidR="009716C3" w:rsidRPr="00042488" w:rsidTr="009716C3">
        <w:tc>
          <w:tcPr>
            <w:tcW w:w="567" w:type="dxa"/>
          </w:tcPr>
          <w:p w:rsidR="009716C3" w:rsidRPr="00042488" w:rsidRDefault="007F195B" w:rsidP="009716C3">
            <w:pPr>
              <w:jc w:val="center"/>
            </w:pPr>
            <w:r>
              <w:t>1</w:t>
            </w:r>
          </w:p>
        </w:tc>
        <w:tc>
          <w:tcPr>
            <w:tcW w:w="7083" w:type="dxa"/>
          </w:tcPr>
          <w:p w:rsidR="009716C3" w:rsidRPr="00042488" w:rsidRDefault="009716C3" w:rsidP="009716C3">
            <w:r w:rsidRPr="00042488">
              <w:t>Старший тренер-преподаватель по адаптивной физической культуре, старший тренер-преподаватель, старший инструктор-методист</w:t>
            </w:r>
          </w:p>
        </w:tc>
        <w:tc>
          <w:tcPr>
            <w:tcW w:w="1843" w:type="dxa"/>
          </w:tcPr>
          <w:p w:rsidR="009716C3" w:rsidRPr="00042488" w:rsidRDefault="009716C3" w:rsidP="009716C3">
            <w:pPr>
              <w:jc w:val="center"/>
            </w:pPr>
            <w:r w:rsidRPr="00042488">
              <w:t>1,0 – 7,0</w:t>
            </w:r>
          </w:p>
        </w:tc>
      </w:tr>
      <w:tr w:rsidR="009716C3" w:rsidRPr="00042488" w:rsidTr="009716C3">
        <w:tc>
          <w:tcPr>
            <w:tcW w:w="567" w:type="dxa"/>
          </w:tcPr>
          <w:p w:rsidR="009716C3" w:rsidRPr="00042488" w:rsidRDefault="007F195B" w:rsidP="009716C3">
            <w:pPr>
              <w:jc w:val="center"/>
            </w:pPr>
            <w:r>
              <w:t>2</w:t>
            </w:r>
          </w:p>
        </w:tc>
        <w:tc>
          <w:tcPr>
            <w:tcW w:w="7083" w:type="dxa"/>
          </w:tcPr>
          <w:p w:rsidR="009716C3" w:rsidRPr="00042488" w:rsidRDefault="009716C3" w:rsidP="009716C3">
            <w:r w:rsidRPr="00042488">
              <w:t>Тренер-преподаватель по адаптивной физической культуре, тренер-преподаватель, инструктор-методист</w:t>
            </w:r>
          </w:p>
        </w:tc>
        <w:tc>
          <w:tcPr>
            <w:tcW w:w="1843" w:type="dxa"/>
          </w:tcPr>
          <w:p w:rsidR="009716C3" w:rsidRPr="00042488" w:rsidRDefault="009716C3" w:rsidP="009716C3">
            <w:pPr>
              <w:jc w:val="center"/>
            </w:pPr>
            <w:r w:rsidRPr="00042488">
              <w:t>1,0 – 7,0</w:t>
            </w:r>
          </w:p>
        </w:tc>
      </w:tr>
    </w:tbl>
    <w:p w:rsidR="009716C3" w:rsidRPr="00042488" w:rsidRDefault="009716C3" w:rsidP="009716C3">
      <w:pPr>
        <w:rPr>
          <w:sz w:val="28"/>
        </w:rPr>
      </w:pPr>
    </w:p>
    <w:p w:rsidR="009716C3" w:rsidRDefault="004D07B6" w:rsidP="004D07B6">
      <w:pPr>
        <w:jc w:val="both"/>
        <w:rPr>
          <w:sz w:val="28"/>
        </w:rPr>
      </w:pPr>
      <w:r>
        <w:rPr>
          <w:sz w:val="28"/>
        </w:rPr>
        <w:tab/>
        <w:t xml:space="preserve">Примечание. </w:t>
      </w:r>
      <w:proofErr w:type="gramStart"/>
      <w:r>
        <w:rPr>
          <w:sz w:val="28"/>
        </w:rPr>
        <w:t>Повышающие коэффициенты работника устанавливаются с учетом разработанных у учреждении показателей и критериев оценки эффективности труда работников, включая механизм увязки размера оплаты труда работников учреждения с конкретными показателями качества и количества оказываемых услуг (выполняемых работ), если иное не установлено нормативными правовыми актами Российской Федерации и Краснодарского края.</w:t>
      </w:r>
      <w:proofErr w:type="gramEnd"/>
    </w:p>
    <w:p w:rsidR="004D07B6" w:rsidRDefault="004D07B6" w:rsidP="004D07B6">
      <w:pPr>
        <w:jc w:val="both"/>
        <w:rPr>
          <w:sz w:val="28"/>
        </w:rPr>
      </w:pPr>
      <w:r>
        <w:rPr>
          <w:sz w:val="28"/>
        </w:rPr>
        <w:tab/>
      </w:r>
    </w:p>
    <w:p w:rsidR="00642B82" w:rsidRDefault="00642B82" w:rsidP="004D07B6">
      <w:pPr>
        <w:jc w:val="both"/>
        <w:rPr>
          <w:sz w:val="28"/>
        </w:rPr>
      </w:pPr>
    </w:p>
    <w:p w:rsidR="00642B82" w:rsidRPr="00042488" w:rsidRDefault="00642B82" w:rsidP="004D07B6">
      <w:pPr>
        <w:jc w:val="both"/>
        <w:rPr>
          <w:sz w:val="28"/>
        </w:rPr>
      </w:pPr>
    </w:p>
    <w:p w:rsidR="004331AB" w:rsidRPr="004331AB" w:rsidRDefault="004331AB" w:rsidP="004331AB">
      <w:pPr>
        <w:rPr>
          <w:sz w:val="28"/>
          <w:szCs w:val="28"/>
        </w:rPr>
      </w:pPr>
      <w:r w:rsidRPr="004331AB">
        <w:rPr>
          <w:sz w:val="28"/>
          <w:szCs w:val="28"/>
        </w:rPr>
        <w:t>Начальник управления образованием</w:t>
      </w:r>
    </w:p>
    <w:p w:rsidR="004331AB" w:rsidRPr="004331AB" w:rsidRDefault="004331AB" w:rsidP="004331AB">
      <w:pPr>
        <w:rPr>
          <w:sz w:val="28"/>
          <w:szCs w:val="28"/>
        </w:rPr>
      </w:pPr>
      <w:r w:rsidRPr="004331AB">
        <w:rPr>
          <w:sz w:val="28"/>
          <w:szCs w:val="28"/>
        </w:rPr>
        <w:t xml:space="preserve">администрации </w:t>
      </w:r>
      <w:proofErr w:type="gramStart"/>
      <w:r w:rsidRPr="004331AB">
        <w:rPr>
          <w:sz w:val="28"/>
          <w:szCs w:val="28"/>
        </w:rPr>
        <w:t>муниципального</w:t>
      </w:r>
      <w:proofErr w:type="gramEnd"/>
    </w:p>
    <w:p w:rsidR="009716C3" w:rsidRDefault="004331AB" w:rsidP="009716C3">
      <w:pPr>
        <w:rPr>
          <w:sz w:val="28"/>
        </w:rPr>
      </w:pPr>
      <w:r w:rsidRPr="004331AB">
        <w:rPr>
          <w:sz w:val="28"/>
          <w:szCs w:val="28"/>
        </w:rPr>
        <w:t xml:space="preserve">образования </w:t>
      </w:r>
      <w:proofErr w:type="spellStart"/>
      <w:r w:rsidRPr="004331AB">
        <w:rPr>
          <w:sz w:val="28"/>
          <w:szCs w:val="28"/>
        </w:rPr>
        <w:t>Усть-Лабинский</w:t>
      </w:r>
      <w:proofErr w:type="spellEnd"/>
      <w:r w:rsidRPr="004331AB">
        <w:rPr>
          <w:sz w:val="28"/>
          <w:szCs w:val="28"/>
        </w:rPr>
        <w:t xml:space="preserve"> район</w:t>
      </w:r>
      <w:r w:rsidRPr="004331AB">
        <w:rPr>
          <w:sz w:val="28"/>
          <w:szCs w:val="28"/>
        </w:rPr>
        <w:tab/>
      </w:r>
      <w:r w:rsidRPr="004331AB">
        <w:rPr>
          <w:sz w:val="28"/>
          <w:szCs w:val="28"/>
        </w:rPr>
        <w:tab/>
      </w:r>
      <w:r w:rsidRPr="004331AB">
        <w:rPr>
          <w:sz w:val="28"/>
          <w:szCs w:val="28"/>
        </w:rPr>
        <w:tab/>
      </w:r>
      <w:r w:rsidRPr="004331AB">
        <w:rPr>
          <w:sz w:val="28"/>
          <w:szCs w:val="28"/>
        </w:rPr>
        <w:tab/>
      </w:r>
      <w:r w:rsidRPr="004331AB">
        <w:rPr>
          <w:sz w:val="28"/>
          <w:szCs w:val="28"/>
        </w:rPr>
        <w:tab/>
        <w:t>А.А.</w:t>
      </w:r>
      <w:r w:rsidR="009F4923">
        <w:rPr>
          <w:sz w:val="28"/>
          <w:szCs w:val="28"/>
        </w:rPr>
        <w:t xml:space="preserve"> </w:t>
      </w:r>
      <w:r w:rsidRPr="004331AB">
        <w:rPr>
          <w:sz w:val="28"/>
          <w:szCs w:val="28"/>
        </w:rPr>
        <w:t>Баженова</w:t>
      </w:r>
    </w:p>
    <w:p w:rsidR="003054D4" w:rsidRPr="00042488" w:rsidRDefault="003054D4" w:rsidP="009716C3">
      <w:pPr>
        <w:rPr>
          <w:sz w:val="28"/>
        </w:rPr>
        <w:sectPr w:rsidR="003054D4" w:rsidRPr="00042488" w:rsidSect="009716C3">
          <w:pgSz w:w="11900" w:h="16800"/>
          <w:pgMar w:top="1134" w:right="567" w:bottom="1134" w:left="1701" w:header="567" w:footer="567" w:gutter="0"/>
          <w:pgNumType w:start="1"/>
          <w:cols w:space="720"/>
          <w:noEndnote/>
          <w:titlePg/>
          <w:docGrid w:linePitch="326"/>
        </w:sectPr>
      </w:pPr>
    </w:p>
    <w:tbl>
      <w:tblPr>
        <w:tblStyle w:val="af3"/>
        <w:tblW w:w="14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1"/>
        <w:gridCol w:w="4811"/>
        <w:gridCol w:w="4811"/>
      </w:tblGrid>
      <w:tr w:rsidR="009716C3" w:rsidRPr="00042488" w:rsidTr="009716C3">
        <w:tc>
          <w:tcPr>
            <w:tcW w:w="4811" w:type="dxa"/>
          </w:tcPr>
          <w:p w:rsidR="009716C3" w:rsidRPr="00042488" w:rsidRDefault="009716C3" w:rsidP="009716C3">
            <w:pPr>
              <w:jc w:val="right"/>
              <w:rPr>
                <w:rStyle w:val="ab"/>
                <w:b w:val="0"/>
                <w:color w:val="auto"/>
              </w:rPr>
            </w:pPr>
          </w:p>
        </w:tc>
        <w:tc>
          <w:tcPr>
            <w:tcW w:w="4811" w:type="dxa"/>
          </w:tcPr>
          <w:p w:rsidR="00E40842" w:rsidRPr="00441A84" w:rsidRDefault="00E40842" w:rsidP="00E40842">
            <w:pPr>
              <w:rPr>
                <w:rStyle w:val="ab"/>
                <w:b w:val="0"/>
                <w:color w:val="auto"/>
                <w:sz w:val="28"/>
                <w:szCs w:val="28"/>
              </w:rPr>
            </w:pPr>
            <w:r w:rsidRPr="00441A84">
              <w:rPr>
                <w:rStyle w:val="ab"/>
                <w:b w:val="0"/>
                <w:color w:val="auto"/>
                <w:sz w:val="28"/>
                <w:szCs w:val="28"/>
              </w:rPr>
              <w:t xml:space="preserve">Приложение </w:t>
            </w:r>
            <w:r>
              <w:rPr>
                <w:rStyle w:val="ab"/>
                <w:b w:val="0"/>
                <w:color w:val="auto"/>
                <w:sz w:val="28"/>
                <w:szCs w:val="28"/>
              </w:rPr>
              <w:t xml:space="preserve"> </w:t>
            </w:r>
            <w:r w:rsidR="003054D4">
              <w:rPr>
                <w:rStyle w:val="ab"/>
                <w:b w:val="0"/>
                <w:color w:val="auto"/>
                <w:sz w:val="28"/>
                <w:szCs w:val="28"/>
              </w:rPr>
              <w:t>2</w:t>
            </w:r>
          </w:p>
          <w:p w:rsidR="009716C3" w:rsidRPr="00042488" w:rsidRDefault="00E40842" w:rsidP="00E40842">
            <w:pPr>
              <w:rPr>
                <w:rStyle w:val="ab"/>
                <w:b w:val="0"/>
                <w:color w:val="auto"/>
              </w:rPr>
            </w:pPr>
            <w:r w:rsidRPr="00441A84">
              <w:rPr>
                <w:rStyle w:val="ab"/>
                <w:b w:val="0"/>
                <w:color w:val="auto"/>
                <w:sz w:val="28"/>
                <w:szCs w:val="28"/>
              </w:rPr>
              <w:t xml:space="preserve">к </w:t>
            </w:r>
            <w:r w:rsidRPr="00441A84">
              <w:rPr>
                <w:sz w:val="28"/>
                <w:szCs w:val="28"/>
              </w:rPr>
              <w:t>Особенностям оплаты труда работников муниципальных  образовательных Учреждений (организаций), реализующих образовательные программы в области  физической культуры и спорта, подведомственных управлению образованием администрации муниципального образования Усть-Лабинский район</w:t>
            </w:r>
            <w:r w:rsidRPr="00C74171">
              <w:rPr>
                <w:sz w:val="28"/>
              </w:rPr>
              <w:t xml:space="preserve"> </w:t>
            </w:r>
            <w:r w:rsidRPr="00D7295F">
              <w:rPr>
                <w:sz w:val="28"/>
              </w:rPr>
              <w:t xml:space="preserve"> </w:t>
            </w:r>
          </w:p>
        </w:tc>
        <w:tc>
          <w:tcPr>
            <w:tcW w:w="4811" w:type="dxa"/>
          </w:tcPr>
          <w:p w:rsidR="009716C3" w:rsidRPr="00042488" w:rsidRDefault="009716C3" w:rsidP="009716C3">
            <w:pPr>
              <w:ind w:firstLine="709"/>
              <w:jc w:val="right"/>
              <w:rPr>
                <w:rStyle w:val="ab"/>
                <w:b w:val="0"/>
                <w:color w:val="auto"/>
              </w:rPr>
            </w:pPr>
            <w:r w:rsidRPr="00042488">
              <w:rPr>
                <w:rStyle w:val="ab"/>
                <w:color w:val="auto"/>
              </w:rPr>
              <w:t>Приложение 3</w:t>
            </w:r>
            <w:r w:rsidRPr="00042488">
              <w:rPr>
                <w:rStyle w:val="ab"/>
                <w:color w:val="auto"/>
              </w:rPr>
              <w:br/>
              <w:t xml:space="preserve">да спортсменов и иных работников </w:t>
            </w:r>
          </w:p>
          <w:p w:rsidR="009716C3" w:rsidRPr="00042488" w:rsidRDefault="009716C3" w:rsidP="009716C3">
            <w:pPr>
              <w:ind w:firstLine="709"/>
              <w:jc w:val="right"/>
              <w:rPr>
                <w:rStyle w:val="ab"/>
                <w:b w:val="0"/>
                <w:color w:val="auto"/>
              </w:rPr>
            </w:pPr>
            <w:r w:rsidRPr="00042488">
              <w:rPr>
                <w:rStyle w:val="ab"/>
                <w:color w:val="auto"/>
              </w:rPr>
              <w:t>по должностям физической культуры и спорта</w:t>
            </w:r>
          </w:p>
        </w:tc>
      </w:tr>
    </w:tbl>
    <w:p w:rsidR="009716C3" w:rsidRPr="00042488" w:rsidRDefault="009716C3" w:rsidP="009716C3">
      <w:pPr>
        <w:jc w:val="center"/>
        <w:rPr>
          <w:sz w:val="28"/>
        </w:rPr>
      </w:pPr>
    </w:p>
    <w:p w:rsidR="009716C3" w:rsidRPr="00042488" w:rsidRDefault="009716C3" w:rsidP="009716C3">
      <w:pPr>
        <w:jc w:val="center"/>
        <w:rPr>
          <w:sz w:val="32"/>
        </w:rPr>
      </w:pPr>
    </w:p>
    <w:p w:rsidR="003054D4" w:rsidRPr="00042488" w:rsidRDefault="003054D4" w:rsidP="003054D4">
      <w:pPr>
        <w:pStyle w:val="ConsPlusNormal"/>
        <w:jc w:val="center"/>
        <w:rPr>
          <w:rFonts w:ascii="Times New Roman" w:hAnsi="Times New Roman" w:cs="Times New Roman"/>
          <w:b/>
          <w:sz w:val="28"/>
          <w:szCs w:val="24"/>
        </w:rPr>
      </w:pPr>
      <w:r w:rsidRPr="00042488">
        <w:rPr>
          <w:rFonts w:ascii="Times New Roman" w:hAnsi="Times New Roman" w:cs="Times New Roman"/>
          <w:b/>
          <w:sz w:val="28"/>
          <w:szCs w:val="24"/>
        </w:rPr>
        <w:t>НОРМАТИВ</w:t>
      </w:r>
    </w:p>
    <w:p w:rsidR="004D07B6" w:rsidRDefault="004D07B6" w:rsidP="003054D4">
      <w:pPr>
        <w:pStyle w:val="ConsPlusNormal"/>
        <w:jc w:val="center"/>
        <w:rPr>
          <w:rFonts w:ascii="Times New Roman" w:hAnsi="Times New Roman" w:cs="Times New Roman"/>
          <w:b/>
          <w:sz w:val="28"/>
          <w:szCs w:val="24"/>
        </w:rPr>
      </w:pPr>
      <w:r>
        <w:rPr>
          <w:rFonts w:ascii="Times New Roman" w:hAnsi="Times New Roman" w:cs="Times New Roman"/>
          <w:b/>
          <w:sz w:val="28"/>
          <w:szCs w:val="24"/>
        </w:rPr>
        <w:t xml:space="preserve">оплаты труда за подготовку спортсмена (обучающегося), </w:t>
      </w:r>
      <w:proofErr w:type="gramStart"/>
      <w:r>
        <w:rPr>
          <w:rFonts w:ascii="Times New Roman" w:hAnsi="Times New Roman" w:cs="Times New Roman"/>
          <w:b/>
          <w:sz w:val="28"/>
          <w:szCs w:val="24"/>
        </w:rPr>
        <w:t>установленный</w:t>
      </w:r>
      <w:proofErr w:type="gramEnd"/>
      <w:r>
        <w:rPr>
          <w:rFonts w:ascii="Times New Roman" w:hAnsi="Times New Roman" w:cs="Times New Roman"/>
          <w:b/>
          <w:sz w:val="28"/>
          <w:szCs w:val="24"/>
        </w:rPr>
        <w:t xml:space="preserve"> в зависимости от показанного спортсменом (обучающимся) спортивного результата, </w:t>
      </w:r>
      <w:r w:rsidR="003054D4" w:rsidRPr="00042488">
        <w:rPr>
          <w:rFonts w:ascii="Times New Roman" w:hAnsi="Times New Roman" w:cs="Times New Roman"/>
          <w:b/>
          <w:sz w:val="28"/>
          <w:szCs w:val="24"/>
        </w:rPr>
        <w:t>стимулирующ</w:t>
      </w:r>
      <w:r>
        <w:rPr>
          <w:rFonts w:ascii="Times New Roman" w:hAnsi="Times New Roman" w:cs="Times New Roman"/>
          <w:b/>
          <w:sz w:val="28"/>
          <w:szCs w:val="24"/>
        </w:rPr>
        <w:t xml:space="preserve">ая </w:t>
      </w:r>
      <w:r w:rsidR="003054D4" w:rsidRPr="00042488">
        <w:rPr>
          <w:rFonts w:ascii="Times New Roman" w:hAnsi="Times New Roman" w:cs="Times New Roman"/>
          <w:b/>
          <w:sz w:val="28"/>
          <w:szCs w:val="24"/>
        </w:rPr>
        <w:t xml:space="preserve"> выплат</w:t>
      </w:r>
      <w:r>
        <w:rPr>
          <w:rFonts w:ascii="Times New Roman" w:hAnsi="Times New Roman" w:cs="Times New Roman"/>
          <w:b/>
          <w:sz w:val="28"/>
          <w:szCs w:val="24"/>
        </w:rPr>
        <w:t>а</w:t>
      </w:r>
      <w:r w:rsidR="003054D4" w:rsidRPr="00042488">
        <w:rPr>
          <w:rFonts w:ascii="Times New Roman" w:hAnsi="Times New Roman" w:cs="Times New Roman"/>
          <w:b/>
          <w:sz w:val="28"/>
          <w:szCs w:val="24"/>
        </w:rPr>
        <w:t xml:space="preserve"> за результативное участие в подготовке членов спортивной сборной команды Краснодарского края в официальных межрегиональных, всероссийских и международных</w:t>
      </w:r>
    </w:p>
    <w:p w:rsidR="003054D4" w:rsidRPr="00042488" w:rsidRDefault="003054D4" w:rsidP="003054D4">
      <w:pPr>
        <w:pStyle w:val="ConsPlusNormal"/>
        <w:jc w:val="center"/>
        <w:rPr>
          <w:rFonts w:ascii="Times New Roman" w:hAnsi="Times New Roman" w:cs="Times New Roman"/>
          <w:b/>
          <w:sz w:val="28"/>
          <w:szCs w:val="24"/>
        </w:rPr>
      </w:pPr>
      <w:r w:rsidRPr="00042488">
        <w:rPr>
          <w:rFonts w:ascii="Times New Roman" w:hAnsi="Times New Roman" w:cs="Times New Roman"/>
          <w:b/>
          <w:sz w:val="28"/>
          <w:szCs w:val="24"/>
        </w:rPr>
        <w:t xml:space="preserve">спортивных </w:t>
      </w:r>
      <w:proofErr w:type="gramStart"/>
      <w:r w:rsidRPr="00042488">
        <w:rPr>
          <w:rFonts w:ascii="Times New Roman" w:hAnsi="Times New Roman" w:cs="Times New Roman"/>
          <w:b/>
          <w:sz w:val="28"/>
          <w:szCs w:val="24"/>
        </w:rPr>
        <w:t>соревнованиях</w:t>
      </w:r>
      <w:proofErr w:type="gramEnd"/>
    </w:p>
    <w:p w:rsidR="003054D4" w:rsidRPr="00042488" w:rsidRDefault="003054D4" w:rsidP="003054D4">
      <w:pPr>
        <w:pStyle w:val="ConsPlusNormal"/>
        <w:jc w:val="center"/>
        <w:rPr>
          <w:rFonts w:ascii="Times New Roman" w:hAnsi="Times New Roman" w:cs="Times New Roman"/>
          <w:b/>
          <w:bCs/>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tblPr>
      <w:tblGrid>
        <w:gridCol w:w="704"/>
        <w:gridCol w:w="3686"/>
        <w:gridCol w:w="1417"/>
        <w:gridCol w:w="3827"/>
      </w:tblGrid>
      <w:tr w:rsidR="003054D4" w:rsidRPr="00042488" w:rsidTr="00006B53">
        <w:tc>
          <w:tcPr>
            <w:tcW w:w="704"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 xml:space="preserve">№ </w:t>
            </w:r>
            <w:proofErr w:type="spellStart"/>
            <w:proofErr w:type="gramStart"/>
            <w:r w:rsidRPr="00042488">
              <w:rPr>
                <w:rFonts w:ascii="Times New Roman" w:hAnsi="Times New Roman" w:cs="Times New Roman"/>
                <w:sz w:val="24"/>
                <w:szCs w:val="24"/>
              </w:rPr>
              <w:t>п</w:t>
            </w:r>
            <w:proofErr w:type="spellEnd"/>
            <w:proofErr w:type="gramEnd"/>
            <w:r w:rsidRPr="00042488">
              <w:rPr>
                <w:rFonts w:ascii="Times New Roman" w:hAnsi="Times New Roman" w:cs="Times New Roman"/>
                <w:sz w:val="24"/>
                <w:szCs w:val="24"/>
              </w:rPr>
              <w:t>/</w:t>
            </w:r>
            <w:proofErr w:type="spellStart"/>
            <w:r w:rsidRPr="00042488">
              <w:rPr>
                <w:rFonts w:ascii="Times New Roman" w:hAnsi="Times New Roman" w:cs="Times New Roman"/>
                <w:sz w:val="24"/>
                <w:szCs w:val="24"/>
              </w:rPr>
              <w:t>п</w:t>
            </w:r>
            <w:proofErr w:type="spellEnd"/>
          </w:p>
        </w:tc>
        <w:tc>
          <w:tcPr>
            <w:tcW w:w="3686"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Наименование спортивного соревнования</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Занятое место или участие без учета занятого места</w:t>
            </w:r>
          </w:p>
        </w:tc>
        <w:tc>
          <w:tcPr>
            <w:tcW w:w="3827" w:type="dxa"/>
          </w:tcPr>
          <w:p w:rsidR="004D07B6"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Размер</w:t>
            </w:r>
            <w:r w:rsidR="004D07B6">
              <w:rPr>
                <w:rFonts w:ascii="Times New Roman" w:hAnsi="Times New Roman" w:cs="Times New Roman"/>
                <w:sz w:val="24"/>
                <w:szCs w:val="24"/>
              </w:rPr>
              <w:t xml:space="preserve"> норматива </w:t>
            </w:r>
            <w:r w:rsidR="004D07B6" w:rsidRPr="004D07B6">
              <w:rPr>
                <w:rFonts w:ascii="Times New Roman" w:hAnsi="Times New Roman" w:cs="Times New Roman"/>
                <w:sz w:val="22"/>
                <w:szCs w:val="22"/>
              </w:rPr>
              <w:t>оплаты труда за подготовку спортсмена (обучающегося), установленный в зависимости от показанного спортсменом (обучающимся) спортивного результата</w:t>
            </w:r>
          </w:p>
          <w:p w:rsidR="003054D4" w:rsidRPr="00042488" w:rsidRDefault="003054D4" w:rsidP="004D07B6">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стимулирующ</w:t>
            </w:r>
            <w:r w:rsidR="004D07B6">
              <w:rPr>
                <w:rFonts w:ascii="Times New Roman" w:hAnsi="Times New Roman" w:cs="Times New Roman"/>
                <w:sz w:val="24"/>
                <w:szCs w:val="24"/>
              </w:rPr>
              <w:t>ая</w:t>
            </w:r>
            <w:r w:rsidRPr="00042488">
              <w:rPr>
                <w:rFonts w:ascii="Times New Roman" w:hAnsi="Times New Roman" w:cs="Times New Roman"/>
                <w:sz w:val="24"/>
                <w:szCs w:val="24"/>
              </w:rPr>
              <w:t xml:space="preserve"> выплат</w:t>
            </w:r>
            <w:r w:rsidR="004D07B6">
              <w:rPr>
                <w:rFonts w:ascii="Times New Roman" w:hAnsi="Times New Roman" w:cs="Times New Roman"/>
                <w:sz w:val="24"/>
                <w:szCs w:val="24"/>
              </w:rPr>
              <w:t>а</w:t>
            </w:r>
            <w:r w:rsidRPr="00042488">
              <w:rPr>
                <w:rFonts w:ascii="Times New Roman" w:hAnsi="Times New Roman" w:cs="Times New Roman"/>
                <w:sz w:val="24"/>
                <w:szCs w:val="24"/>
              </w:rPr>
              <w:t xml:space="preserve"> за результативное участие в подготовке членов спортивной сборной команды Краснодарского края в официальных межрегиональных, всероссийских и международных спортивных соревнованиях (в процентах от должностного оклада, ставки заработной платы)</w:t>
            </w:r>
          </w:p>
        </w:tc>
      </w:tr>
    </w:tbl>
    <w:p w:rsidR="003054D4" w:rsidRPr="00042488" w:rsidRDefault="003054D4" w:rsidP="003054D4">
      <w:pPr>
        <w:rPr>
          <w:sz w:val="2"/>
          <w:szCs w:val="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tblPr>
      <w:tblGrid>
        <w:gridCol w:w="704"/>
        <w:gridCol w:w="3686"/>
        <w:gridCol w:w="1417"/>
        <w:gridCol w:w="3827"/>
      </w:tblGrid>
      <w:tr w:rsidR="003054D4" w:rsidRPr="00042488" w:rsidTr="00006B53">
        <w:trPr>
          <w:tblHeader/>
        </w:trPr>
        <w:tc>
          <w:tcPr>
            <w:tcW w:w="704"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686"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w:t>
            </w:r>
          </w:p>
        </w:tc>
      </w:tr>
      <w:tr w:rsidR="003054D4" w:rsidRPr="00042488" w:rsidTr="00006B53">
        <w:tc>
          <w:tcPr>
            <w:tcW w:w="9634" w:type="dxa"/>
            <w:gridSpan w:val="4"/>
          </w:tcPr>
          <w:p w:rsidR="003054D4" w:rsidRPr="00042488" w:rsidRDefault="003054D4" w:rsidP="00006B53">
            <w:pPr>
              <w:pStyle w:val="ConsPlusNormal"/>
              <w:jc w:val="center"/>
              <w:outlineLvl w:val="0"/>
              <w:rPr>
                <w:rFonts w:ascii="Times New Roman" w:hAnsi="Times New Roman" w:cs="Times New Roman"/>
                <w:sz w:val="24"/>
                <w:szCs w:val="24"/>
              </w:rPr>
            </w:pPr>
            <w:r w:rsidRPr="00042488">
              <w:rPr>
                <w:rFonts w:ascii="Times New Roman" w:hAnsi="Times New Roman" w:cs="Times New Roman"/>
                <w:sz w:val="24"/>
                <w:szCs w:val="24"/>
              </w:rPr>
              <w:t>В личных или индивидуальных олимпийских дисциплинах по олимпийским видам спорта, а также в неолимпийских дисциплинах Олимпийского вида спорта</w:t>
            </w:r>
          </w:p>
        </w:tc>
      </w:tr>
      <w:tr w:rsidR="003054D4" w:rsidRPr="00042488" w:rsidTr="00006B53">
        <w:tc>
          <w:tcPr>
            <w:tcW w:w="9634" w:type="dxa"/>
            <w:gridSpan w:val="4"/>
          </w:tcPr>
          <w:p w:rsidR="003054D4" w:rsidRPr="00042488" w:rsidRDefault="003054D4" w:rsidP="00006B53">
            <w:pPr>
              <w:pStyle w:val="ConsPlusNormal"/>
              <w:jc w:val="center"/>
              <w:outlineLvl w:val="1"/>
              <w:rPr>
                <w:rFonts w:ascii="Times New Roman" w:hAnsi="Times New Roman" w:cs="Times New Roman"/>
                <w:sz w:val="24"/>
                <w:szCs w:val="24"/>
              </w:rPr>
            </w:pPr>
            <w:r w:rsidRPr="00042488">
              <w:rPr>
                <w:rFonts w:ascii="Times New Roman" w:hAnsi="Times New Roman" w:cs="Times New Roman"/>
                <w:sz w:val="24"/>
                <w:szCs w:val="24"/>
              </w:rPr>
              <w:t>1. Официальные международные спортивные соревнования</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1.1</w:t>
            </w:r>
          </w:p>
        </w:tc>
        <w:tc>
          <w:tcPr>
            <w:tcW w:w="3686" w:type="dxa"/>
            <w:vMerge w:val="restart"/>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Летние и зимние Олимпийские игры, Паралимпийские игры, Сурдлимпийские игры, чемпионат мира</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500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450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5 – 6</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350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участие</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300</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lastRenderedPageBreak/>
              <w:t>1.2</w:t>
            </w:r>
          </w:p>
        </w:tc>
        <w:tc>
          <w:tcPr>
            <w:tcW w:w="3686" w:type="dxa"/>
            <w:vMerge w:val="restart"/>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Чемпионат Европы, Кубок мира (сумма этапов или финал),</w:t>
            </w:r>
          </w:p>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Европейские игры</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350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5 – 6</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275</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участие</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250</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1.3</w:t>
            </w:r>
          </w:p>
        </w:tc>
        <w:tc>
          <w:tcPr>
            <w:tcW w:w="3686" w:type="dxa"/>
            <w:vMerge w:val="restart"/>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Кубок Европы (сумма этапов или финал)</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350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250</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1.4</w:t>
            </w:r>
          </w:p>
        </w:tc>
        <w:tc>
          <w:tcPr>
            <w:tcW w:w="3686" w:type="dxa"/>
            <w:vMerge w:val="restart"/>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Всемирная универсиада, Юношеские Олимпийские игры,</w:t>
            </w:r>
          </w:p>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Европейский юношеский Олимпийский фестиваль</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350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250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5 - 6</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225</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1.5</w:t>
            </w:r>
          </w:p>
        </w:tc>
        <w:tc>
          <w:tcPr>
            <w:tcW w:w="3686" w:type="dxa"/>
            <w:vMerge w:val="restart"/>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Этапы Кубка мира</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175</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1.6</w:t>
            </w:r>
          </w:p>
        </w:tc>
        <w:tc>
          <w:tcPr>
            <w:tcW w:w="3686" w:type="dxa"/>
            <w:vMerge w:val="restart"/>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Первенство мира</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250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225</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5 – 6</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200</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1.7</w:t>
            </w:r>
          </w:p>
        </w:tc>
        <w:tc>
          <w:tcPr>
            <w:tcW w:w="3686" w:type="dxa"/>
            <w:vMerge w:val="restart"/>
          </w:tcPr>
          <w:p w:rsidR="003054D4" w:rsidRPr="00042488" w:rsidRDefault="003054D4" w:rsidP="00006B53">
            <w:pPr>
              <w:pStyle w:val="ConsPlusNormal"/>
              <w:jc w:val="both"/>
              <w:rPr>
                <w:rFonts w:ascii="Times New Roman" w:hAnsi="Times New Roman" w:cs="Times New Roman"/>
                <w:sz w:val="24"/>
                <w:szCs w:val="24"/>
              </w:rPr>
            </w:pPr>
            <w:r w:rsidRPr="00042488">
              <w:rPr>
                <w:rFonts w:ascii="Times New Roman" w:hAnsi="Times New Roman" w:cs="Times New Roman"/>
                <w:sz w:val="24"/>
                <w:szCs w:val="24"/>
              </w:rPr>
              <w:t>Первенство Европы</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250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225</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5 – 6</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175</w:t>
            </w:r>
          </w:p>
        </w:tc>
      </w:tr>
      <w:tr w:rsidR="003054D4" w:rsidRPr="00042488" w:rsidTr="00006B53">
        <w:tc>
          <w:tcPr>
            <w:tcW w:w="9634" w:type="dxa"/>
            <w:gridSpan w:val="4"/>
          </w:tcPr>
          <w:p w:rsidR="003054D4" w:rsidRPr="00042488" w:rsidRDefault="003054D4" w:rsidP="00006B53">
            <w:pPr>
              <w:pStyle w:val="ConsPlusNormal"/>
              <w:jc w:val="center"/>
              <w:outlineLvl w:val="1"/>
              <w:rPr>
                <w:rFonts w:ascii="Times New Roman" w:hAnsi="Times New Roman" w:cs="Times New Roman"/>
                <w:sz w:val="24"/>
                <w:szCs w:val="24"/>
              </w:rPr>
            </w:pPr>
            <w:r w:rsidRPr="00042488">
              <w:rPr>
                <w:rFonts w:ascii="Times New Roman" w:hAnsi="Times New Roman" w:cs="Times New Roman"/>
                <w:sz w:val="24"/>
                <w:szCs w:val="24"/>
              </w:rPr>
              <w:t>2. Официальные всероссийские и региональные спортивные соревнования</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2.1</w:t>
            </w:r>
          </w:p>
        </w:tc>
        <w:tc>
          <w:tcPr>
            <w:tcW w:w="3686" w:type="dxa"/>
            <w:vMerge w:val="restart"/>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Чемпионат России, Всероссийская спартакиада среди сильнейших спортсменов</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350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250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5 – 6</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225</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2.2</w:t>
            </w:r>
          </w:p>
        </w:tc>
        <w:tc>
          <w:tcPr>
            <w:tcW w:w="3686" w:type="dxa"/>
            <w:vMerge w:val="restart"/>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Кубок России (сумма этапов или финал)</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350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 – 5</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170</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2.3</w:t>
            </w:r>
          </w:p>
        </w:tc>
        <w:tc>
          <w:tcPr>
            <w:tcW w:w="3686" w:type="dxa"/>
            <w:vMerge w:val="restart"/>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Первенство России (среди молодежи)</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225</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 – 6</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150</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2.4</w:t>
            </w:r>
          </w:p>
        </w:tc>
        <w:tc>
          <w:tcPr>
            <w:tcW w:w="3686" w:type="dxa"/>
            <w:vMerge w:val="restart"/>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Первенство России (юниоры и юниорки, юноши и девушки)</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175</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 – 6</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100</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2.5</w:t>
            </w:r>
          </w:p>
        </w:tc>
        <w:tc>
          <w:tcPr>
            <w:tcW w:w="3686" w:type="dxa"/>
            <w:vMerge w:val="restart"/>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Финал Спартакиады молодежи России</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225</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 – 6</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150</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2.6</w:t>
            </w:r>
          </w:p>
        </w:tc>
        <w:tc>
          <w:tcPr>
            <w:tcW w:w="3686" w:type="dxa"/>
            <w:vMerge w:val="restart"/>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 xml:space="preserve">Финал Спартакиады учащихся России, финал всероссийских </w:t>
            </w:r>
            <w:r w:rsidRPr="00042488">
              <w:rPr>
                <w:rFonts w:ascii="Times New Roman" w:hAnsi="Times New Roman" w:cs="Times New Roman"/>
                <w:sz w:val="24"/>
                <w:szCs w:val="24"/>
              </w:rPr>
              <w:lastRenderedPageBreak/>
              <w:t>соревнований среди спортивных школ</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lastRenderedPageBreak/>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175</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 –  6</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150</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lastRenderedPageBreak/>
              <w:t>2.7</w:t>
            </w:r>
          </w:p>
        </w:tc>
        <w:tc>
          <w:tcPr>
            <w:tcW w:w="3686" w:type="dxa"/>
            <w:vMerge w:val="restart"/>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Спартакиада молодежи Россия и Спартакиада учащихся России (ЮФО)</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50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50</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2.8</w:t>
            </w:r>
          </w:p>
        </w:tc>
        <w:tc>
          <w:tcPr>
            <w:tcW w:w="3686" w:type="dxa"/>
            <w:vMerge w:val="restart"/>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Чемпионат ЮФО</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55</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55</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2.9</w:t>
            </w:r>
          </w:p>
        </w:tc>
        <w:tc>
          <w:tcPr>
            <w:tcW w:w="3686" w:type="dxa"/>
            <w:vMerge w:val="restart"/>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Первенство ЮФО</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45</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45</w:t>
            </w:r>
          </w:p>
        </w:tc>
      </w:tr>
      <w:tr w:rsidR="003054D4" w:rsidRPr="00042488" w:rsidTr="00006B53">
        <w:tc>
          <w:tcPr>
            <w:tcW w:w="704"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2.10</w:t>
            </w:r>
          </w:p>
        </w:tc>
        <w:tc>
          <w:tcPr>
            <w:tcW w:w="3686" w:type="dxa"/>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Чемпионат Краснодарского края</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45</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2.11</w:t>
            </w:r>
          </w:p>
        </w:tc>
        <w:tc>
          <w:tcPr>
            <w:tcW w:w="3686" w:type="dxa"/>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Первенство Краснодарского края</w:t>
            </w:r>
          </w:p>
        </w:tc>
        <w:tc>
          <w:tcPr>
            <w:tcW w:w="1417" w:type="dxa"/>
          </w:tcPr>
          <w:p w:rsidR="003054D4" w:rsidRPr="00042488" w:rsidRDefault="003054D4" w:rsidP="00006B53">
            <w:pPr>
              <w:pStyle w:val="ConsPlusNormal"/>
              <w:rPr>
                <w:rFonts w:ascii="Times New Roman" w:hAnsi="Times New Roman" w:cs="Times New Roman"/>
                <w:sz w:val="24"/>
                <w:szCs w:val="24"/>
              </w:rPr>
            </w:pPr>
          </w:p>
        </w:tc>
        <w:tc>
          <w:tcPr>
            <w:tcW w:w="3827" w:type="dxa"/>
          </w:tcPr>
          <w:p w:rsidR="003054D4" w:rsidRPr="00042488" w:rsidRDefault="003054D4" w:rsidP="00006B53">
            <w:pPr>
              <w:pStyle w:val="ConsPlusNormal"/>
              <w:rPr>
                <w:rFonts w:ascii="Times New Roman" w:hAnsi="Times New Roman" w:cs="Times New Roman"/>
                <w:sz w:val="24"/>
                <w:szCs w:val="24"/>
              </w:rPr>
            </w:pPr>
          </w:p>
        </w:tc>
      </w:tr>
      <w:tr w:rsidR="003054D4" w:rsidRPr="00042488" w:rsidTr="00006B53">
        <w:tc>
          <w:tcPr>
            <w:tcW w:w="704" w:type="dxa"/>
            <w:vMerge/>
          </w:tcPr>
          <w:p w:rsidR="003054D4" w:rsidRPr="00042488" w:rsidRDefault="003054D4" w:rsidP="00006B53">
            <w:pPr>
              <w:pStyle w:val="ConsPlusNormal"/>
              <w:rPr>
                <w:rFonts w:ascii="Times New Roman" w:hAnsi="Times New Roman" w:cs="Times New Roman"/>
                <w:sz w:val="24"/>
                <w:szCs w:val="24"/>
              </w:rPr>
            </w:pPr>
          </w:p>
        </w:tc>
        <w:tc>
          <w:tcPr>
            <w:tcW w:w="3686" w:type="dxa"/>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молодежь, юниоры</w:t>
            </w:r>
          </w:p>
        </w:tc>
        <w:tc>
          <w:tcPr>
            <w:tcW w:w="1417" w:type="dxa"/>
            <w:vMerge w:val="restart"/>
            <w:vAlign w:val="center"/>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старшие юноши, девушки</w:t>
            </w:r>
          </w:p>
        </w:tc>
        <w:tc>
          <w:tcPr>
            <w:tcW w:w="1417" w:type="dxa"/>
            <w:vMerge/>
          </w:tcPr>
          <w:p w:rsidR="003054D4" w:rsidRPr="00042488" w:rsidRDefault="003054D4" w:rsidP="00006B53">
            <w:pPr>
              <w:pStyle w:val="ConsPlusNormal"/>
              <w:rPr>
                <w:rFonts w:ascii="Times New Roman" w:hAnsi="Times New Roman" w:cs="Times New Roman"/>
                <w:sz w:val="24"/>
                <w:szCs w:val="24"/>
              </w:rPr>
            </w:pP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35</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юноши, девушки</w:t>
            </w:r>
          </w:p>
        </w:tc>
        <w:tc>
          <w:tcPr>
            <w:tcW w:w="1417" w:type="dxa"/>
            <w:vMerge/>
          </w:tcPr>
          <w:p w:rsidR="003054D4" w:rsidRPr="00042488" w:rsidRDefault="003054D4" w:rsidP="00006B53">
            <w:pPr>
              <w:pStyle w:val="ConsPlusNormal"/>
              <w:rPr>
                <w:rFonts w:ascii="Times New Roman" w:hAnsi="Times New Roman" w:cs="Times New Roman"/>
                <w:sz w:val="24"/>
                <w:szCs w:val="24"/>
              </w:rPr>
            </w:pP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мальчики, девочки</w:t>
            </w:r>
          </w:p>
        </w:tc>
        <w:tc>
          <w:tcPr>
            <w:tcW w:w="1417" w:type="dxa"/>
            <w:vMerge/>
          </w:tcPr>
          <w:p w:rsidR="003054D4" w:rsidRPr="00042488" w:rsidRDefault="003054D4" w:rsidP="00006B53">
            <w:pPr>
              <w:pStyle w:val="ConsPlusNormal"/>
              <w:rPr>
                <w:rFonts w:ascii="Times New Roman" w:hAnsi="Times New Roman" w:cs="Times New Roman"/>
                <w:sz w:val="24"/>
                <w:szCs w:val="24"/>
              </w:rPr>
            </w:pP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25</w:t>
            </w:r>
          </w:p>
        </w:tc>
      </w:tr>
      <w:tr w:rsidR="003054D4" w:rsidRPr="00042488" w:rsidTr="00006B53">
        <w:tc>
          <w:tcPr>
            <w:tcW w:w="9634" w:type="dxa"/>
            <w:gridSpan w:val="4"/>
          </w:tcPr>
          <w:p w:rsidR="003054D4" w:rsidRPr="00042488" w:rsidRDefault="003054D4" w:rsidP="00006B53">
            <w:pPr>
              <w:pStyle w:val="ConsPlusNormal"/>
              <w:jc w:val="center"/>
              <w:outlineLvl w:val="0"/>
              <w:rPr>
                <w:rFonts w:ascii="Times New Roman" w:hAnsi="Times New Roman" w:cs="Times New Roman"/>
                <w:sz w:val="24"/>
                <w:szCs w:val="24"/>
              </w:rPr>
            </w:pPr>
            <w:r w:rsidRPr="00042488">
              <w:rPr>
                <w:rFonts w:ascii="Times New Roman" w:hAnsi="Times New Roman" w:cs="Times New Roman"/>
                <w:sz w:val="24"/>
                <w:szCs w:val="24"/>
              </w:rPr>
              <w:t>В парных, групповых, командных Олимпийских видах спорта, спортивных дисциплинах видов спорта</w:t>
            </w:r>
          </w:p>
        </w:tc>
      </w:tr>
      <w:tr w:rsidR="003054D4" w:rsidRPr="00042488" w:rsidTr="00006B53">
        <w:tc>
          <w:tcPr>
            <w:tcW w:w="9634" w:type="dxa"/>
            <w:gridSpan w:val="4"/>
          </w:tcPr>
          <w:p w:rsidR="003054D4" w:rsidRPr="00042488" w:rsidRDefault="003054D4" w:rsidP="00006B53">
            <w:pPr>
              <w:pStyle w:val="ConsPlusNormal"/>
              <w:jc w:val="center"/>
              <w:outlineLvl w:val="1"/>
              <w:rPr>
                <w:rFonts w:ascii="Times New Roman" w:hAnsi="Times New Roman" w:cs="Times New Roman"/>
                <w:sz w:val="24"/>
                <w:szCs w:val="24"/>
              </w:rPr>
            </w:pPr>
            <w:r w:rsidRPr="00042488">
              <w:rPr>
                <w:rFonts w:ascii="Times New Roman" w:hAnsi="Times New Roman" w:cs="Times New Roman"/>
                <w:sz w:val="24"/>
                <w:szCs w:val="24"/>
              </w:rPr>
              <w:t>3. Официальные международные спортивные соревнования</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3.1</w:t>
            </w:r>
          </w:p>
        </w:tc>
        <w:tc>
          <w:tcPr>
            <w:tcW w:w="3686" w:type="dxa"/>
            <w:vMerge w:val="restart"/>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Летние и зимние Олимпийские игры, Паралимпийские игры, Сурдлимпийские игры, чемпионат мира</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500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450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5 – 6</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350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участие</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300</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3.2</w:t>
            </w:r>
          </w:p>
        </w:tc>
        <w:tc>
          <w:tcPr>
            <w:tcW w:w="3686" w:type="dxa"/>
            <w:vMerge w:val="restart"/>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Чемпионат Европы, Кубок мира (сумма этапов или финал),</w:t>
            </w:r>
          </w:p>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Европейские игры</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350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5 – 6</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275</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участие</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250</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3.3</w:t>
            </w:r>
          </w:p>
        </w:tc>
        <w:tc>
          <w:tcPr>
            <w:tcW w:w="3686" w:type="dxa"/>
            <w:vMerge w:val="restart"/>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Кубок Европы (сумма этапов или финал)</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350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250</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3.4</w:t>
            </w:r>
          </w:p>
        </w:tc>
        <w:tc>
          <w:tcPr>
            <w:tcW w:w="3686" w:type="dxa"/>
            <w:vMerge w:val="restart"/>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Всемирная универсиада, Юношеские Олимпийские игры, Европейский юношеский Олимпийский фестиваль</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350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250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5 – 6</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225</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участие</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200</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3.5</w:t>
            </w:r>
          </w:p>
        </w:tc>
        <w:tc>
          <w:tcPr>
            <w:tcW w:w="3686" w:type="dxa"/>
            <w:vMerge w:val="restart"/>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Этапы Кубка мира</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175</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3.6</w:t>
            </w:r>
          </w:p>
        </w:tc>
        <w:tc>
          <w:tcPr>
            <w:tcW w:w="3686" w:type="dxa"/>
            <w:vMerge w:val="restart"/>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Первенство мира</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250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225</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5 – 6</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200</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lastRenderedPageBreak/>
              <w:t>3.7</w:t>
            </w:r>
          </w:p>
        </w:tc>
        <w:tc>
          <w:tcPr>
            <w:tcW w:w="3686" w:type="dxa"/>
            <w:vMerge w:val="restart"/>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Первенство Европы</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250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225</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5 – 6</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175</w:t>
            </w:r>
          </w:p>
        </w:tc>
      </w:tr>
      <w:tr w:rsidR="003054D4" w:rsidRPr="00042488" w:rsidTr="00006B53">
        <w:tc>
          <w:tcPr>
            <w:tcW w:w="9634" w:type="dxa"/>
            <w:gridSpan w:val="4"/>
          </w:tcPr>
          <w:p w:rsidR="003054D4" w:rsidRPr="00042488" w:rsidRDefault="003054D4" w:rsidP="00006B53">
            <w:pPr>
              <w:pStyle w:val="ConsPlusNormal"/>
              <w:jc w:val="center"/>
              <w:outlineLvl w:val="1"/>
              <w:rPr>
                <w:rFonts w:ascii="Times New Roman" w:hAnsi="Times New Roman" w:cs="Times New Roman"/>
                <w:sz w:val="24"/>
                <w:szCs w:val="24"/>
              </w:rPr>
            </w:pPr>
            <w:r w:rsidRPr="00042488">
              <w:rPr>
                <w:rFonts w:ascii="Times New Roman" w:hAnsi="Times New Roman" w:cs="Times New Roman"/>
                <w:sz w:val="24"/>
                <w:szCs w:val="24"/>
              </w:rPr>
              <w:t>4. Официальные всероссийские и региональные спортивные соревнования</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4.1</w:t>
            </w:r>
          </w:p>
        </w:tc>
        <w:tc>
          <w:tcPr>
            <w:tcW w:w="3686" w:type="dxa"/>
            <w:vMerge w:val="restart"/>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Чемпионат России, Всероссийская спартакиада среди сильнейших спортсменов</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175</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150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125</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5 – 6</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110</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4.2</w:t>
            </w:r>
          </w:p>
        </w:tc>
        <w:tc>
          <w:tcPr>
            <w:tcW w:w="3686" w:type="dxa"/>
            <w:vMerge w:val="restart"/>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Кубок России (сумма этапов или финал)</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175</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150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 – 5</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115</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4.3</w:t>
            </w:r>
          </w:p>
        </w:tc>
        <w:tc>
          <w:tcPr>
            <w:tcW w:w="3686" w:type="dxa"/>
            <w:vMerge w:val="restart"/>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Первенство России (среди молодежи)</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150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125</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 – 6</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110</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4.4</w:t>
            </w:r>
          </w:p>
        </w:tc>
        <w:tc>
          <w:tcPr>
            <w:tcW w:w="3686" w:type="dxa"/>
            <w:vMerge w:val="restart"/>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Первенство России (юниоры и юниорки, юноши и девушки)</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126</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75</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 – 6</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55</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4.5</w:t>
            </w:r>
          </w:p>
        </w:tc>
        <w:tc>
          <w:tcPr>
            <w:tcW w:w="3686" w:type="dxa"/>
            <w:vMerge w:val="restart"/>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Финал Спартакиады молодежи России</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150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125</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 – 6</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110</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4.6</w:t>
            </w:r>
          </w:p>
        </w:tc>
        <w:tc>
          <w:tcPr>
            <w:tcW w:w="3686" w:type="dxa"/>
            <w:vMerge w:val="restart"/>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 xml:space="preserve">Финал Спартакиады учащихся России, финал всероссийских соревнований </w:t>
            </w:r>
            <w:proofErr w:type="gramStart"/>
            <w:r w:rsidRPr="00042488">
              <w:rPr>
                <w:rFonts w:ascii="Times New Roman" w:hAnsi="Times New Roman" w:cs="Times New Roman"/>
                <w:sz w:val="24"/>
                <w:szCs w:val="24"/>
              </w:rPr>
              <w:t>среди</w:t>
            </w:r>
            <w:proofErr w:type="gramEnd"/>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125</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75</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 – 6</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55</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4.7</w:t>
            </w:r>
          </w:p>
        </w:tc>
        <w:tc>
          <w:tcPr>
            <w:tcW w:w="3686" w:type="dxa"/>
            <w:vMerge w:val="restart"/>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Спартакиада молодежи России и Спартакиада учащихся России (ЮФО)</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45</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40</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4.8</w:t>
            </w:r>
          </w:p>
        </w:tc>
        <w:tc>
          <w:tcPr>
            <w:tcW w:w="3686" w:type="dxa"/>
            <w:vMerge w:val="restart"/>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Чемпионат ЮФО</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45</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45</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4.9</w:t>
            </w:r>
          </w:p>
        </w:tc>
        <w:tc>
          <w:tcPr>
            <w:tcW w:w="3686" w:type="dxa"/>
            <w:vMerge w:val="restart"/>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Первенство ЮФО</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40</w:t>
            </w:r>
          </w:p>
        </w:tc>
      </w:tr>
      <w:tr w:rsidR="003054D4" w:rsidRPr="00042488" w:rsidTr="00006B53">
        <w:tc>
          <w:tcPr>
            <w:tcW w:w="704"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4.10</w:t>
            </w:r>
          </w:p>
        </w:tc>
        <w:tc>
          <w:tcPr>
            <w:tcW w:w="3686" w:type="dxa"/>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Чемпионат Краснодарского края</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35</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4.11</w:t>
            </w:r>
          </w:p>
        </w:tc>
        <w:tc>
          <w:tcPr>
            <w:tcW w:w="3686" w:type="dxa"/>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Первенство Краснодарского края</w:t>
            </w:r>
          </w:p>
        </w:tc>
        <w:tc>
          <w:tcPr>
            <w:tcW w:w="1417" w:type="dxa"/>
          </w:tcPr>
          <w:p w:rsidR="003054D4" w:rsidRPr="00042488" w:rsidRDefault="003054D4" w:rsidP="00006B53">
            <w:pPr>
              <w:pStyle w:val="ConsPlusNormal"/>
              <w:rPr>
                <w:rFonts w:ascii="Times New Roman" w:hAnsi="Times New Roman" w:cs="Times New Roman"/>
                <w:sz w:val="24"/>
                <w:szCs w:val="24"/>
              </w:rPr>
            </w:pPr>
          </w:p>
        </w:tc>
        <w:tc>
          <w:tcPr>
            <w:tcW w:w="3827" w:type="dxa"/>
          </w:tcPr>
          <w:p w:rsidR="003054D4" w:rsidRPr="00042488" w:rsidRDefault="003054D4" w:rsidP="00006B53">
            <w:pPr>
              <w:pStyle w:val="ConsPlusNormal"/>
              <w:rPr>
                <w:rFonts w:ascii="Times New Roman" w:hAnsi="Times New Roman" w:cs="Times New Roman"/>
                <w:sz w:val="24"/>
                <w:szCs w:val="24"/>
              </w:rPr>
            </w:pPr>
          </w:p>
        </w:tc>
      </w:tr>
      <w:tr w:rsidR="003054D4" w:rsidRPr="00042488" w:rsidTr="00006B53">
        <w:tc>
          <w:tcPr>
            <w:tcW w:w="704" w:type="dxa"/>
            <w:vMerge/>
          </w:tcPr>
          <w:p w:rsidR="003054D4" w:rsidRPr="00042488" w:rsidRDefault="003054D4" w:rsidP="00006B53">
            <w:pPr>
              <w:pStyle w:val="ConsPlusNormal"/>
              <w:rPr>
                <w:rFonts w:ascii="Times New Roman" w:hAnsi="Times New Roman" w:cs="Times New Roman"/>
                <w:sz w:val="24"/>
                <w:szCs w:val="24"/>
              </w:rPr>
            </w:pPr>
          </w:p>
        </w:tc>
        <w:tc>
          <w:tcPr>
            <w:tcW w:w="3686" w:type="dxa"/>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молодежь, юниоры</w:t>
            </w:r>
          </w:p>
        </w:tc>
        <w:tc>
          <w:tcPr>
            <w:tcW w:w="1417" w:type="dxa"/>
            <w:vMerge w:val="restart"/>
            <w:vAlign w:val="center"/>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старшие юноши, девушки</w:t>
            </w:r>
          </w:p>
        </w:tc>
        <w:tc>
          <w:tcPr>
            <w:tcW w:w="1417" w:type="dxa"/>
            <w:vMerge/>
          </w:tcPr>
          <w:p w:rsidR="003054D4" w:rsidRPr="00042488" w:rsidRDefault="003054D4" w:rsidP="00006B53">
            <w:pPr>
              <w:pStyle w:val="ConsPlusNormal"/>
              <w:rPr>
                <w:rFonts w:ascii="Times New Roman" w:hAnsi="Times New Roman" w:cs="Times New Roman"/>
                <w:sz w:val="24"/>
                <w:szCs w:val="24"/>
              </w:rPr>
            </w:pP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25</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юноши, девушки,</w:t>
            </w:r>
          </w:p>
        </w:tc>
        <w:tc>
          <w:tcPr>
            <w:tcW w:w="1417" w:type="dxa"/>
            <w:vMerge/>
          </w:tcPr>
          <w:p w:rsidR="003054D4" w:rsidRPr="00042488" w:rsidRDefault="003054D4" w:rsidP="00006B53">
            <w:pPr>
              <w:pStyle w:val="ConsPlusNormal"/>
              <w:rPr>
                <w:rFonts w:ascii="Times New Roman" w:hAnsi="Times New Roman" w:cs="Times New Roman"/>
                <w:sz w:val="24"/>
                <w:szCs w:val="24"/>
              </w:rPr>
            </w:pP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мальчики, девочки</w:t>
            </w:r>
          </w:p>
        </w:tc>
        <w:tc>
          <w:tcPr>
            <w:tcW w:w="1417" w:type="dxa"/>
            <w:vMerge/>
          </w:tcPr>
          <w:p w:rsidR="003054D4" w:rsidRPr="00042488" w:rsidRDefault="003054D4" w:rsidP="00006B53">
            <w:pPr>
              <w:pStyle w:val="ConsPlusNormal"/>
              <w:rPr>
                <w:rFonts w:ascii="Times New Roman" w:hAnsi="Times New Roman" w:cs="Times New Roman"/>
                <w:sz w:val="24"/>
                <w:szCs w:val="24"/>
              </w:rPr>
            </w:pP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15</w:t>
            </w:r>
          </w:p>
        </w:tc>
      </w:tr>
      <w:tr w:rsidR="003054D4" w:rsidRPr="00042488" w:rsidTr="00006B53">
        <w:tc>
          <w:tcPr>
            <w:tcW w:w="9634" w:type="dxa"/>
            <w:gridSpan w:val="4"/>
          </w:tcPr>
          <w:p w:rsidR="003054D4" w:rsidRPr="00042488" w:rsidRDefault="003054D4" w:rsidP="00006B53">
            <w:pPr>
              <w:pStyle w:val="ConsPlusNormal"/>
              <w:jc w:val="center"/>
              <w:outlineLvl w:val="1"/>
              <w:rPr>
                <w:rFonts w:ascii="Times New Roman" w:hAnsi="Times New Roman" w:cs="Times New Roman"/>
                <w:sz w:val="24"/>
                <w:szCs w:val="24"/>
              </w:rPr>
            </w:pPr>
            <w:r w:rsidRPr="00042488">
              <w:rPr>
                <w:rFonts w:ascii="Times New Roman" w:hAnsi="Times New Roman" w:cs="Times New Roman"/>
                <w:sz w:val="24"/>
                <w:szCs w:val="24"/>
              </w:rPr>
              <w:t>5. Официальные спортивные соревнования в командных игровых видах спорта</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5.1</w:t>
            </w:r>
          </w:p>
        </w:tc>
        <w:tc>
          <w:tcPr>
            <w:tcW w:w="3686" w:type="dxa"/>
            <w:vMerge w:val="restart"/>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Летние и зимние Олимпийские игры. Паралимпийские игры, Сурдлимпийские игры, Чемпионат мира</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500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 – 6</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400</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lastRenderedPageBreak/>
              <w:t>5.2</w:t>
            </w:r>
          </w:p>
        </w:tc>
        <w:tc>
          <w:tcPr>
            <w:tcW w:w="3686" w:type="dxa"/>
            <w:vMerge w:val="restart"/>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Чемпионат Европы, Европейские игры</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500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400</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5.3</w:t>
            </w:r>
          </w:p>
        </w:tc>
        <w:tc>
          <w:tcPr>
            <w:tcW w:w="3686" w:type="dxa"/>
            <w:vMerge w:val="restart"/>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Официальные международные соревнования с участием сборной команды России (основной состав)</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300</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5.4</w:t>
            </w:r>
          </w:p>
        </w:tc>
        <w:tc>
          <w:tcPr>
            <w:tcW w:w="3686" w:type="dxa"/>
            <w:vMerge w:val="restart"/>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Всемирная универсиада. Юношеские Олимпийские игры,</w:t>
            </w:r>
          </w:p>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Европейский юношеский Олимпийский фестиваль</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 – 6</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200</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5.5</w:t>
            </w:r>
          </w:p>
        </w:tc>
        <w:tc>
          <w:tcPr>
            <w:tcW w:w="3686" w:type="dxa"/>
            <w:vMerge w:val="restart"/>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Первенство мира</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 – 6</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50</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5.6</w:t>
            </w:r>
          </w:p>
        </w:tc>
        <w:tc>
          <w:tcPr>
            <w:tcW w:w="3686" w:type="dxa"/>
            <w:vMerge w:val="restart"/>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Первенство Европы</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80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80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 – 6</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60</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5.7</w:t>
            </w:r>
          </w:p>
        </w:tc>
        <w:tc>
          <w:tcPr>
            <w:tcW w:w="3686" w:type="dxa"/>
            <w:vMerge w:val="restart"/>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Чемпионат России, Всероссийская спартакиада среди сильнейших спортсменов</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35</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35</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 – 6</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25</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5.8</w:t>
            </w:r>
          </w:p>
        </w:tc>
        <w:tc>
          <w:tcPr>
            <w:tcW w:w="3686" w:type="dxa"/>
            <w:vMerge w:val="restart"/>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Первенство России (среди молодежи), Финал Спартакиады молодежи России</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35</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35</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 – 6</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25</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5.9</w:t>
            </w:r>
          </w:p>
        </w:tc>
        <w:tc>
          <w:tcPr>
            <w:tcW w:w="3686" w:type="dxa"/>
            <w:vMerge w:val="restart"/>
          </w:tcPr>
          <w:p w:rsidR="003054D4" w:rsidRPr="00042488" w:rsidRDefault="003054D4" w:rsidP="00006B53">
            <w:pPr>
              <w:pStyle w:val="ConsPlusNormal"/>
              <w:jc w:val="both"/>
              <w:rPr>
                <w:rFonts w:ascii="Times New Roman" w:hAnsi="Times New Roman" w:cs="Times New Roman"/>
                <w:sz w:val="24"/>
                <w:szCs w:val="24"/>
              </w:rPr>
            </w:pPr>
            <w:r w:rsidRPr="00042488">
              <w:rPr>
                <w:rFonts w:ascii="Times New Roman" w:hAnsi="Times New Roman" w:cs="Times New Roman"/>
                <w:sz w:val="24"/>
                <w:szCs w:val="24"/>
              </w:rPr>
              <w:t>Первенство России (юниоры и юниорки, юноши и девушки), финал Спартакиады учащихся России, финал Спартакиады спортивных школ, финал всероссийских соревнований среди спортивных школ</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both"/>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both"/>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 – 6</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20</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5.10</w:t>
            </w:r>
          </w:p>
        </w:tc>
        <w:tc>
          <w:tcPr>
            <w:tcW w:w="3686" w:type="dxa"/>
            <w:vMerge w:val="restart"/>
          </w:tcPr>
          <w:p w:rsidR="003054D4" w:rsidRPr="00042488" w:rsidRDefault="003054D4" w:rsidP="00006B53">
            <w:pPr>
              <w:pStyle w:val="ConsPlusNormal"/>
              <w:jc w:val="both"/>
              <w:rPr>
                <w:rFonts w:ascii="Times New Roman" w:hAnsi="Times New Roman" w:cs="Times New Roman"/>
                <w:sz w:val="24"/>
                <w:szCs w:val="24"/>
              </w:rPr>
            </w:pPr>
            <w:r w:rsidRPr="00042488">
              <w:rPr>
                <w:rFonts w:ascii="Times New Roman" w:hAnsi="Times New Roman" w:cs="Times New Roman"/>
                <w:sz w:val="24"/>
                <w:szCs w:val="24"/>
              </w:rPr>
              <w:t>Прочие межрегиональные спортивные соревнования: чемпионат ЮФО, первенство ЮФО</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both"/>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20</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5.11</w:t>
            </w:r>
          </w:p>
        </w:tc>
        <w:tc>
          <w:tcPr>
            <w:tcW w:w="3686" w:type="dxa"/>
          </w:tcPr>
          <w:p w:rsidR="003054D4" w:rsidRPr="00042488" w:rsidRDefault="003054D4" w:rsidP="00006B53">
            <w:pPr>
              <w:pStyle w:val="ConsPlusNormal"/>
              <w:jc w:val="both"/>
              <w:rPr>
                <w:rFonts w:ascii="Times New Roman" w:hAnsi="Times New Roman" w:cs="Times New Roman"/>
                <w:sz w:val="24"/>
                <w:szCs w:val="24"/>
              </w:rPr>
            </w:pPr>
            <w:r w:rsidRPr="00042488">
              <w:rPr>
                <w:rFonts w:ascii="Times New Roman" w:hAnsi="Times New Roman" w:cs="Times New Roman"/>
                <w:sz w:val="24"/>
                <w:szCs w:val="24"/>
              </w:rPr>
              <w:t>Участие в составе сборной команды России в официальных международных соревнованиях:</w:t>
            </w:r>
          </w:p>
        </w:tc>
        <w:tc>
          <w:tcPr>
            <w:tcW w:w="1417" w:type="dxa"/>
          </w:tcPr>
          <w:p w:rsidR="003054D4" w:rsidRPr="00042488" w:rsidRDefault="003054D4" w:rsidP="00006B53">
            <w:pPr>
              <w:pStyle w:val="ConsPlusNormal"/>
              <w:rPr>
                <w:rFonts w:ascii="Times New Roman" w:hAnsi="Times New Roman" w:cs="Times New Roman"/>
                <w:sz w:val="24"/>
                <w:szCs w:val="24"/>
              </w:rPr>
            </w:pPr>
          </w:p>
        </w:tc>
        <w:tc>
          <w:tcPr>
            <w:tcW w:w="3827" w:type="dxa"/>
          </w:tcPr>
          <w:p w:rsidR="003054D4" w:rsidRPr="00042488" w:rsidRDefault="003054D4" w:rsidP="00006B53">
            <w:pPr>
              <w:pStyle w:val="ConsPlusNormal"/>
              <w:rPr>
                <w:rFonts w:ascii="Times New Roman" w:hAnsi="Times New Roman" w:cs="Times New Roman"/>
                <w:sz w:val="24"/>
                <w:szCs w:val="24"/>
              </w:rPr>
            </w:pPr>
          </w:p>
        </w:tc>
      </w:tr>
      <w:tr w:rsidR="003054D4" w:rsidRPr="00042488" w:rsidTr="00006B53">
        <w:tc>
          <w:tcPr>
            <w:tcW w:w="704" w:type="dxa"/>
            <w:vMerge/>
          </w:tcPr>
          <w:p w:rsidR="003054D4" w:rsidRPr="00042488" w:rsidRDefault="003054D4" w:rsidP="00006B53">
            <w:pPr>
              <w:pStyle w:val="ConsPlusNormal"/>
              <w:rPr>
                <w:rFonts w:ascii="Times New Roman" w:hAnsi="Times New Roman" w:cs="Times New Roman"/>
                <w:sz w:val="24"/>
                <w:szCs w:val="24"/>
              </w:rPr>
            </w:pPr>
          </w:p>
        </w:tc>
        <w:tc>
          <w:tcPr>
            <w:tcW w:w="3686" w:type="dxa"/>
          </w:tcPr>
          <w:p w:rsidR="003054D4" w:rsidRPr="00042488" w:rsidRDefault="003054D4" w:rsidP="00006B53">
            <w:pPr>
              <w:pStyle w:val="ConsPlusNormal"/>
              <w:jc w:val="both"/>
              <w:rPr>
                <w:rFonts w:ascii="Times New Roman" w:hAnsi="Times New Roman" w:cs="Times New Roman"/>
                <w:sz w:val="24"/>
                <w:szCs w:val="24"/>
              </w:rPr>
            </w:pPr>
            <w:r w:rsidRPr="00042488">
              <w:rPr>
                <w:rFonts w:ascii="Times New Roman" w:hAnsi="Times New Roman" w:cs="Times New Roman"/>
                <w:sz w:val="24"/>
                <w:szCs w:val="24"/>
              </w:rPr>
              <w:t>основной состав сборной</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50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tcPr>
          <w:p w:rsidR="003054D4" w:rsidRPr="00042488" w:rsidRDefault="003054D4" w:rsidP="00006B53">
            <w:pPr>
              <w:pStyle w:val="ConsPlusNormal"/>
              <w:jc w:val="both"/>
              <w:rPr>
                <w:rFonts w:ascii="Times New Roman" w:hAnsi="Times New Roman" w:cs="Times New Roman"/>
                <w:sz w:val="24"/>
                <w:szCs w:val="24"/>
              </w:rPr>
            </w:pPr>
            <w:r w:rsidRPr="00042488">
              <w:rPr>
                <w:rFonts w:ascii="Times New Roman" w:hAnsi="Times New Roman" w:cs="Times New Roman"/>
                <w:sz w:val="24"/>
                <w:szCs w:val="24"/>
              </w:rPr>
              <w:t>молодежный состав сборной</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tcPr>
          <w:p w:rsidR="003054D4" w:rsidRPr="00042488" w:rsidRDefault="003054D4" w:rsidP="00006B53">
            <w:pPr>
              <w:pStyle w:val="ConsPlusNormal"/>
              <w:jc w:val="both"/>
              <w:rPr>
                <w:rFonts w:ascii="Times New Roman" w:hAnsi="Times New Roman" w:cs="Times New Roman"/>
                <w:sz w:val="24"/>
                <w:szCs w:val="24"/>
              </w:rPr>
            </w:pPr>
            <w:r w:rsidRPr="00042488">
              <w:rPr>
                <w:rFonts w:ascii="Times New Roman" w:hAnsi="Times New Roman" w:cs="Times New Roman"/>
                <w:sz w:val="24"/>
                <w:szCs w:val="24"/>
              </w:rPr>
              <w:t>юношеский состав сборной</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20</w:t>
            </w:r>
          </w:p>
        </w:tc>
      </w:tr>
      <w:tr w:rsidR="003054D4" w:rsidRPr="00042488" w:rsidTr="00006B53">
        <w:tc>
          <w:tcPr>
            <w:tcW w:w="704"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5.12</w:t>
            </w:r>
          </w:p>
        </w:tc>
        <w:tc>
          <w:tcPr>
            <w:tcW w:w="3686" w:type="dxa"/>
          </w:tcPr>
          <w:p w:rsidR="003054D4" w:rsidRPr="00042488" w:rsidRDefault="003054D4" w:rsidP="00006B53">
            <w:pPr>
              <w:pStyle w:val="ConsPlusNormal"/>
              <w:jc w:val="both"/>
              <w:rPr>
                <w:rFonts w:ascii="Times New Roman" w:hAnsi="Times New Roman" w:cs="Times New Roman"/>
                <w:sz w:val="24"/>
                <w:szCs w:val="24"/>
              </w:rPr>
            </w:pPr>
            <w:r w:rsidRPr="00042488">
              <w:rPr>
                <w:rFonts w:ascii="Times New Roman" w:hAnsi="Times New Roman" w:cs="Times New Roman"/>
                <w:sz w:val="24"/>
                <w:szCs w:val="24"/>
              </w:rPr>
              <w:t>Чемпионат Краснодарского края</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10</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5.13</w:t>
            </w:r>
          </w:p>
        </w:tc>
        <w:tc>
          <w:tcPr>
            <w:tcW w:w="3686" w:type="dxa"/>
          </w:tcPr>
          <w:p w:rsidR="003054D4" w:rsidRPr="00042488" w:rsidRDefault="003054D4" w:rsidP="00006B53">
            <w:pPr>
              <w:pStyle w:val="ConsPlusNormal"/>
              <w:jc w:val="both"/>
              <w:rPr>
                <w:rFonts w:ascii="Times New Roman" w:hAnsi="Times New Roman" w:cs="Times New Roman"/>
                <w:sz w:val="24"/>
                <w:szCs w:val="24"/>
              </w:rPr>
            </w:pPr>
            <w:r w:rsidRPr="00042488">
              <w:rPr>
                <w:rFonts w:ascii="Times New Roman" w:hAnsi="Times New Roman" w:cs="Times New Roman"/>
                <w:sz w:val="24"/>
                <w:szCs w:val="24"/>
              </w:rPr>
              <w:t>Первенство Краснодарского края:</w:t>
            </w:r>
          </w:p>
        </w:tc>
        <w:tc>
          <w:tcPr>
            <w:tcW w:w="1417" w:type="dxa"/>
          </w:tcPr>
          <w:p w:rsidR="003054D4" w:rsidRPr="00042488" w:rsidRDefault="003054D4" w:rsidP="00006B53">
            <w:pPr>
              <w:pStyle w:val="ConsPlusNormal"/>
              <w:rPr>
                <w:rFonts w:ascii="Times New Roman" w:hAnsi="Times New Roman" w:cs="Times New Roman"/>
                <w:sz w:val="24"/>
                <w:szCs w:val="24"/>
              </w:rPr>
            </w:pPr>
          </w:p>
        </w:tc>
        <w:tc>
          <w:tcPr>
            <w:tcW w:w="3827" w:type="dxa"/>
          </w:tcPr>
          <w:p w:rsidR="003054D4" w:rsidRPr="00042488" w:rsidRDefault="003054D4" w:rsidP="00006B53">
            <w:pPr>
              <w:pStyle w:val="ConsPlusNormal"/>
              <w:rPr>
                <w:rFonts w:ascii="Times New Roman" w:hAnsi="Times New Roman" w:cs="Times New Roman"/>
                <w:sz w:val="24"/>
                <w:szCs w:val="24"/>
              </w:rPr>
            </w:pPr>
          </w:p>
        </w:tc>
      </w:tr>
      <w:tr w:rsidR="003054D4" w:rsidRPr="00042488" w:rsidTr="00006B53">
        <w:tc>
          <w:tcPr>
            <w:tcW w:w="704" w:type="dxa"/>
            <w:vMerge/>
          </w:tcPr>
          <w:p w:rsidR="003054D4" w:rsidRPr="00042488" w:rsidRDefault="003054D4" w:rsidP="00006B53">
            <w:pPr>
              <w:pStyle w:val="ConsPlusNormal"/>
              <w:rPr>
                <w:rFonts w:ascii="Times New Roman" w:hAnsi="Times New Roman" w:cs="Times New Roman"/>
                <w:sz w:val="24"/>
                <w:szCs w:val="24"/>
              </w:rPr>
            </w:pPr>
          </w:p>
        </w:tc>
        <w:tc>
          <w:tcPr>
            <w:tcW w:w="3686" w:type="dxa"/>
          </w:tcPr>
          <w:p w:rsidR="003054D4" w:rsidRPr="00042488" w:rsidRDefault="003054D4" w:rsidP="00006B53">
            <w:pPr>
              <w:pStyle w:val="ConsPlusNormal"/>
              <w:jc w:val="both"/>
              <w:rPr>
                <w:rFonts w:ascii="Times New Roman" w:hAnsi="Times New Roman" w:cs="Times New Roman"/>
                <w:sz w:val="24"/>
                <w:szCs w:val="24"/>
              </w:rPr>
            </w:pPr>
            <w:r w:rsidRPr="00042488">
              <w:rPr>
                <w:rFonts w:ascii="Times New Roman" w:hAnsi="Times New Roman" w:cs="Times New Roman"/>
                <w:sz w:val="24"/>
                <w:szCs w:val="24"/>
              </w:rPr>
              <w:t>молодежь, юниоры</w:t>
            </w:r>
          </w:p>
        </w:tc>
        <w:tc>
          <w:tcPr>
            <w:tcW w:w="1417" w:type="dxa"/>
            <w:vMerge w:val="restart"/>
            <w:vAlign w:val="center"/>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7</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tcPr>
          <w:p w:rsidR="003054D4" w:rsidRPr="00042488" w:rsidRDefault="003054D4" w:rsidP="00006B53">
            <w:pPr>
              <w:pStyle w:val="ConsPlusNormal"/>
              <w:jc w:val="both"/>
              <w:rPr>
                <w:rFonts w:ascii="Times New Roman" w:hAnsi="Times New Roman" w:cs="Times New Roman"/>
                <w:sz w:val="24"/>
                <w:szCs w:val="24"/>
              </w:rPr>
            </w:pPr>
            <w:r w:rsidRPr="00042488">
              <w:rPr>
                <w:rFonts w:ascii="Times New Roman" w:hAnsi="Times New Roman" w:cs="Times New Roman"/>
                <w:sz w:val="24"/>
                <w:szCs w:val="24"/>
              </w:rPr>
              <w:t>старшие юноши, девушки</w:t>
            </w:r>
          </w:p>
        </w:tc>
        <w:tc>
          <w:tcPr>
            <w:tcW w:w="1417" w:type="dxa"/>
            <w:vMerge/>
          </w:tcPr>
          <w:p w:rsidR="003054D4" w:rsidRPr="00042488" w:rsidRDefault="003054D4" w:rsidP="00006B53">
            <w:pPr>
              <w:pStyle w:val="ConsPlusNormal"/>
              <w:rPr>
                <w:rFonts w:ascii="Times New Roman" w:hAnsi="Times New Roman" w:cs="Times New Roman"/>
                <w:sz w:val="24"/>
                <w:szCs w:val="24"/>
              </w:rPr>
            </w:pP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6</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tcPr>
          <w:p w:rsidR="003054D4" w:rsidRPr="00042488" w:rsidRDefault="003054D4" w:rsidP="00006B53">
            <w:pPr>
              <w:pStyle w:val="ConsPlusNormal"/>
              <w:jc w:val="both"/>
              <w:rPr>
                <w:rFonts w:ascii="Times New Roman" w:hAnsi="Times New Roman" w:cs="Times New Roman"/>
                <w:sz w:val="24"/>
                <w:szCs w:val="24"/>
              </w:rPr>
            </w:pPr>
            <w:r w:rsidRPr="00042488">
              <w:rPr>
                <w:rFonts w:ascii="Times New Roman" w:hAnsi="Times New Roman" w:cs="Times New Roman"/>
                <w:sz w:val="24"/>
                <w:szCs w:val="24"/>
              </w:rPr>
              <w:t>юноши, девушки</w:t>
            </w:r>
          </w:p>
        </w:tc>
        <w:tc>
          <w:tcPr>
            <w:tcW w:w="1417" w:type="dxa"/>
            <w:vMerge/>
          </w:tcPr>
          <w:p w:rsidR="003054D4" w:rsidRPr="00042488" w:rsidRDefault="003054D4" w:rsidP="00006B53">
            <w:pPr>
              <w:pStyle w:val="ConsPlusNormal"/>
              <w:rPr>
                <w:rFonts w:ascii="Times New Roman" w:hAnsi="Times New Roman" w:cs="Times New Roman"/>
                <w:sz w:val="24"/>
                <w:szCs w:val="24"/>
              </w:rPr>
            </w:pP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5</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tcPr>
          <w:p w:rsidR="003054D4" w:rsidRPr="00042488" w:rsidRDefault="003054D4" w:rsidP="00006B53">
            <w:pPr>
              <w:pStyle w:val="ConsPlusNormal"/>
              <w:jc w:val="both"/>
              <w:rPr>
                <w:rFonts w:ascii="Times New Roman" w:hAnsi="Times New Roman" w:cs="Times New Roman"/>
                <w:sz w:val="24"/>
                <w:szCs w:val="24"/>
              </w:rPr>
            </w:pPr>
            <w:r w:rsidRPr="00042488">
              <w:rPr>
                <w:rFonts w:ascii="Times New Roman" w:hAnsi="Times New Roman" w:cs="Times New Roman"/>
                <w:sz w:val="24"/>
                <w:szCs w:val="24"/>
              </w:rPr>
              <w:t>мальчики, девочки</w:t>
            </w:r>
          </w:p>
        </w:tc>
        <w:tc>
          <w:tcPr>
            <w:tcW w:w="1417" w:type="dxa"/>
            <w:vMerge/>
          </w:tcPr>
          <w:p w:rsidR="003054D4" w:rsidRPr="00042488" w:rsidRDefault="003054D4" w:rsidP="00006B53">
            <w:pPr>
              <w:pStyle w:val="ConsPlusNormal"/>
              <w:rPr>
                <w:rFonts w:ascii="Times New Roman" w:hAnsi="Times New Roman" w:cs="Times New Roman"/>
                <w:sz w:val="24"/>
                <w:szCs w:val="24"/>
              </w:rPr>
            </w:pP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w:t>
            </w:r>
          </w:p>
        </w:tc>
      </w:tr>
      <w:tr w:rsidR="003054D4" w:rsidRPr="00042488" w:rsidTr="00006B53">
        <w:tc>
          <w:tcPr>
            <w:tcW w:w="9634" w:type="dxa"/>
            <w:gridSpan w:val="4"/>
          </w:tcPr>
          <w:p w:rsidR="003054D4" w:rsidRPr="00042488" w:rsidRDefault="003054D4" w:rsidP="00006B53">
            <w:pPr>
              <w:pStyle w:val="ConsPlusNormal"/>
              <w:jc w:val="center"/>
              <w:outlineLvl w:val="0"/>
              <w:rPr>
                <w:rFonts w:ascii="Times New Roman" w:hAnsi="Times New Roman" w:cs="Times New Roman"/>
                <w:sz w:val="24"/>
                <w:szCs w:val="24"/>
              </w:rPr>
            </w:pPr>
            <w:r w:rsidRPr="00042488">
              <w:rPr>
                <w:rFonts w:ascii="Times New Roman" w:hAnsi="Times New Roman" w:cs="Times New Roman"/>
                <w:sz w:val="24"/>
                <w:szCs w:val="24"/>
              </w:rPr>
              <w:t>В личных или индивидуальных неолимпийских видах спорта, спортивных дисциплинах</w:t>
            </w:r>
          </w:p>
        </w:tc>
      </w:tr>
      <w:tr w:rsidR="003054D4" w:rsidRPr="00042488" w:rsidTr="00006B53">
        <w:tc>
          <w:tcPr>
            <w:tcW w:w="9634" w:type="dxa"/>
            <w:gridSpan w:val="4"/>
          </w:tcPr>
          <w:p w:rsidR="003054D4" w:rsidRPr="00042488" w:rsidRDefault="003054D4" w:rsidP="00006B53">
            <w:pPr>
              <w:pStyle w:val="ConsPlusNormal"/>
              <w:jc w:val="center"/>
              <w:outlineLvl w:val="1"/>
              <w:rPr>
                <w:rFonts w:ascii="Times New Roman" w:hAnsi="Times New Roman" w:cs="Times New Roman"/>
                <w:sz w:val="24"/>
                <w:szCs w:val="24"/>
              </w:rPr>
            </w:pPr>
            <w:r w:rsidRPr="00042488">
              <w:rPr>
                <w:rFonts w:ascii="Times New Roman" w:hAnsi="Times New Roman" w:cs="Times New Roman"/>
                <w:sz w:val="24"/>
                <w:szCs w:val="24"/>
              </w:rPr>
              <w:t>6. Официальные международные спортивные соревнования</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6.1</w:t>
            </w:r>
          </w:p>
        </w:tc>
        <w:tc>
          <w:tcPr>
            <w:tcW w:w="3686" w:type="dxa"/>
            <w:vMerge w:val="restart"/>
          </w:tcPr>
          <w:p w:rsidR="003054D4" w:rsidRPr="00042488" w:rsidRDefault="003054D4" w:rsidP="00006B53">
            <w:pPr>
              <w:pStyle w:val="ConsPlusNormal"/>
              <w:jc w:val="both"/>
              <w:rPr>
                <w:rFonts w:ascii="Times New Roman" w:hAnsi="Times New Roman" w:cs="Times New Roman"/>
                <w:sz w:val="24"/>
                <w:szCs w:val="24"/>
              </w:rPr>
            </w:pPr>
            <w:r w:rsidRPr="00042488">
              <w:rPr>
                <w:rFonts w:ascii="Times New Roman" w:hAnsi="Times New Roman" w:cs="Times New Roman"/>
                <w:sz w:val="24"/>
                <w:szCs w:val="24"/>
              </w:rPr>
              <w:t>Чемпионат мира. Всемирные игры</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both"/>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350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both"/>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both"/>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5 – 6</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275</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6.2</w:t>
            </w:r>
          </w:p>
        </w:tc>
        <w:tc>
          <w:tcPr>
            <w:tcW w:w="3686" w:type="dxa"/>
            <w:vMerge w:val="restart"/>
          </w:tcPr>
          <w:p w:rsidR="003054D4" w:rsidRPr="00042488" w:rsidRDefault="003054D4" w:rsidP="00006B53">
            <w:pPr>
              <w:pStyle w:val="ConsPlusNormal"/>
              <w:jc w:val="both"/>
              <w:rPr>
                <w:rFonts w:ascii="Times New Roman" w:hAnsi="Times New Roman" w:cs="Times New Roman"/>
                <w:sz w:val="24"/>
                <w:szCs w:val="24"/>
              </w:rPr>
            </w:pPr>
            <w:r w:rsidRPr="00042488">
              <w:rPr>
                <w:rFonts w:ascii="Times New Roman" w:hAnsi="Times New Roman" w:cs="Times New Roman"/>
                <w:sz w:val="24"/>
                <w:szCs w:val="24"/>
              </w:rPr>
              <w:t>Чемпионат Европы, Кубок мира (сумма этапов или финал), Европейские игры</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350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both"/>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both"/>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275</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both"/>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5 – 6</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250</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6.3</w:t>
            </w:r>
          </w:p>
        </w:tc>
        <w:tc>
          <w:tcPr>
            <w:tcW w:w="3686" w:type="dxa"/>
            <w:vMerge w:val="restart"/>
          </w:tcPr>
          <w:p w:rsidR="003054D4" w:rsidRPr="00042488" w:rsidRDefault="003054D4" w:rsidP="00006B53">
            <w:pPr>
              <w:pStyle w:val="ConsPlusNormal"/>
              <w:jc w:val="both"/>
              <w:rPr>
                <w:rFonts w:ascii="Times New Roman" w:hAnsi="Times New Roman" w:cs="Times New Roman"/>
                <w:sz w:val="24"/>
                <w:szCs w:val="24"/>
              </w:rPr>
            </w:pPr>
            <w:r w:rsidRPr="00042488">
              <w:rPr>
                <w:rFonts w:ascii="Times New Roman" w:hAnsi="Times New Roman" w:cs="Times New Roman"/>
                <w:sz w:val="24"/>
                <w:szCs w:val="24"/>
              </w:rPr>
              <w:t>Кубок Европы (сумма этапов или финал)</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275</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6.4</w:t>
            </w:r>
          </w:p>
        </w:tc>
        <w:tc>
          <w:tcPr>
            <w:tcW w:w="3686" w:type="dxa"/>
            <w:vMerge w:val="restart"/>
          </w:tcPr>
          <w:p w:rsidR="003054D4" w:rsidRPr="00042488" w:rsidRDefault="003054D4" w:rsidP="00006B53">
            <w:pPr>
              <w:pStyle w:val="ConsPlusNormal"/>
              <w:jc w:val="both"/>
              <w:rPr>
                <w:rFonts w:ascii="Times New Roman" w:hAnsi="Times New Roman" w:cs="Times New Roman"/>
                <w:sz w:val="24"/>
                <w:szCs w:val="24"/>
              </w:rPr>
            </w:pPr>
            <w:r w:rsidRPr="00042488">
              <w:rPr>
                <w:rFonts w:ascii="Times New Roman" w:hAnsi="Times New Roman" w:cs="Times New Roman"/>
                <w:sz w:val="24"/>
                <w:szCs w:val="24"/>
              </w:rPr>
              <w:t>Всемирная универсиада. Юношеские Олимпийские игры, Европейский юношеский Олимпийский фестиваль</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275</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5 – 6</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175</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6.5</w:t>
            </w:r>
          </w:p>
        </w:tc>
        <w:tc>
          <w:tcPr>
            <w:tcW w:w="3686" w:type="dxa"/>
            <w:vMerge w:val="restart"/>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Первенство мира</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250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225</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6.6</w:t>
            </w:r>
          </w:p>
        </w:tc>
        <w:tc>
          <w:tcPr>
            <w:tcW w:w="3686" w:type="dxa"/>
            <w:vMerge w:val="restart"/>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Первенство Европы</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225</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200</w:t>
            </w:r>
          </w:p>
        </w:tc>
      </w:tr>
      <w:tr w:rsidR="003054D4" w:rsidRPr="00042488" w:rsidTr="00006B53">
        <w:trPr>
          <w:trHeight w:val="429"/>
        </w:trPr>
        <w:tc>
          <w:tcPr>
            <w:tcW w:w="9634" w:type="dxa"/>
            <w:gridSpan w:val="4"/>
            <w:vAlign w:val="center"/>
          </w:tcPr>
          <w:p w:rsidR="003054D4" w:rsidRPr="00042488" w:rsidRDefault="003054D4" w:rsidP="00006B53">
            <w:pPr>
              <w:pStyle w:val="ConsPlusNormal"/>
              <w:jc w:val="center"/>
              <w:outlineLvl w:val="1"/>
              <w:rPr>
                <w:rFonts w:ascii="Times New Roman" w:hAnsi="Times New Roman" w:cs="Times New Roman"/>
                <w:sz w:val="24"/>
                <w:szCs w:val="24"/>
              </w:rPr>
            </w:pPr>
            <w:r w:rsidRPr="00042488">
              <w:rPr>
                <w:rFonts w:ascii="Times New Roman" w:hAnsi="Times New Roman" w:cs="Times New Roman"/>
                <w:sz w:val="24"/>
                <w:szCs w:val="24"/>
              </w:rPr>
              <w:t>7. Официальные всероссийские и региональные спортивные соревнования</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7.1</w:t>
            </w:r>
          </w:p>
        </w:tc>
        <w:tc>
          <w:tcPr>
            <w:tcW w:w="3686" w:type="dxa"/>
            <w:vMerge w:val="restart"/>
          </w:tcPr>
          <w:p w:rsidR="003054D4" w:rsidRPr="00042488" w:rsidRDefault="003054D4" w:rsidP="00006B53">
            <w:pPr>
              <w:pStyle w:val="ConsPlusNormal"/>
              <w:jc w:val="both"/>
              <w:rPr>
                <w:rFonts w:ascii="Times New Roman" w:hAnsi="Times New Roman" w:cs="Times New Roman"/>
                <w:sz w:val="24"/>
                <w:szCs w:val="24"/>
              </w:rPr>
            </w:pPr>
            <w:r w:rsidRPr="00042488">
              <w:rPr>
                <w:rFonts w:ascii="Times New Roman" w:hAnsi="Times New Roman" w:cs="Times New Roman"/>
                <w:sz w:val="24"/>
                <w:szCs w:val="24"/>
              </w:rPr>
              <w:t>Чемпионат России, Всероссийская спартакиада среди сильнейших спортсменов</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both"/>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275</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both"/>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both"/>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5 – 6</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175</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7.2</w:t>
            </w:r>
          </w:p>
        </w:tc>
        <w:tc>
          <w:tcPr>
            <w:tcW w:w="3686" w:type="dxa"/>
            <w:vMerge w:val="restart"/>
          </w:tcPr>
          <w:p w:rsidR="003054D4" w:rsidRPr="00042488" w:rsidRDefault="003054D4" w:rsidP="00006B53">
            <w:pPr>
              <w:pStyle w:val="ConsPlusNormal"/>
              <w:jc w:val="both"/>
              <w:rPr>
                <w:rFonts w:ascii="Times New Roman" w:hAnsi="Times New Roman" w:cs="Times New Roman"/>
                <w:sz w:val="24"/>
                <w:szCs w:val="24"/>
              </w:rPr>
            </w:pPr>
            <w:r w:rsidRPr="00042488">
              <w:rPr>
                <w:rFonts w:ascii="Times New Roman" w:hAnsi="Times New Roman" w:cs="Times New Roman"/>
                <w:sz w:val="24"/>
                <w:szCs w:val="24"/>
              </w:rPr>
              <w:t>Кубок России (сумма этапов или финал)</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both"/>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250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both"/>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175</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7.3</w:t>
            </w:r>
          </w:p>
        </w:tc>
        <w:tc>
          <w:tcPr>
            <w:tcW w:w="3686" w:type="dxa"/>
            <w:vMerge w:val="restart"/>
          </w:tcPr>
          <w:p w:rsidR="003054D4" w:rsidRPr="00042488" w:rsidRDefault="003054D4" w:rsidP="00006B53">
            <w:pPr>
              <w:pStyle w:val="ConsPlusNormal"/>
              <w:jc w:val="both"/>
              <w:rPr>
                <w:rFonts w:ascii="Times New Roman" w:hAnsi="Times New Roman" w:cs="Times New Roman"/>
                <w:sz w:val="24"/>
                <w:szCs w:val="24"/>
              </w:rPr>
            </w:pPr>
            <w:r w:rsidRPr="00042488">
              <w:rPr>
                <w:rFonts w:ascii="Times New Roman" w:hAnsi="Times New Roman" w:cs="Times New Roman"/>
                <w:sz w:val="24"/>
                <w:szCs w:val="24"/>
              </w:rPr>
              <w:t>Первенство России (среди молодежи)</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both"/>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175</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both"/>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 – 6</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100</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7.4</w:t>
            </w:r>
          </w:p>
        </w:tc>
        <w:tc>
          <w:tcPr>
            <w:tcW w:w="3686" w:type="dxa"/>
            <w:vMerge w:val="restart"/>
          </w:tcPr>
          <w:p w:rsidR="003054D4" w:rsidRPr="00042488" w:rsidRDefault="003054D4" w:rsidP="00006B53">
            <w:pPr>
              <w:pStyle w:val="ConsPlusNormal"/>
              <w:jc w:val="both"/>
              <w:rPr>
                <w:rFonts w:ascii="Times New Roman" w:hAnsi="Times New Roman" w:cs="Times New Roman"/>
                <w:sz w:val="24"/>
                <w:szCs w:val="24"/>
              </w:rPr>
            </w:pPr>
            <w:r w:rsidRPr="00042488">
              <w:rPr>
                <w:rFonts w:ascii="Times New Roman" w:hAnsi="Times New Roman" w:cs="Times New Roman"/>
                <w:sz w:val="24"/>
                <w:szCs w:val="24"/>
              </w:rPr>
              <w:t>Первенство России (юниоры и юниорки, юноши и девушки)</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both"/>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150</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7.5</w:t>
            </w:r>
          </w:p>
        </w:tc>
        <w:tc>
          <w:tcPr>
            <w:tcW w:w="3686" w:type="dxa"/>
            <w:vMerge w:val="restart"/>
          </w:tcPr>
          <w:p w:rsidR="003054D4" w:rsidRPr="00042488" w:rsidRDefault="003054D4" w:rsidP="00006B53">
            <w:pPr>
              <w:pStyle w:val="ConsPlusNormal"/>
              <w:jc w:val="both"/>
              <w:rPr>
                <w:rFonts w:ascii="Times New Roman" w:hAnsi="Times New Roman" w:cs="Times New Roman"/>
                <w:sz w:val="24"/>
                <w:szCs w:val="24"/>
              </w:rPr>
            </w:pPr>
            <w:r w:rsidRPr="00042488">
              <w:rPr>
                <w:rFonts w:ascii="Times New Roman" w:hAnsi="Times New Roman" w:cs="Times New Roman"/>
                <w:sz w:val="24"/>
                <w:szCs w:val="24"/>
              </w:rPr>
              <w:t>Финал Спартакиады молодежи России</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both"/>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175</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both"/>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 – 6</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100</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7.6</w:t>
            </w:r>
          </w:p>
        </w:tc>
        <w:tc>
          <w:tcPr>
            <w:tcW w:w="3686" w:type="dxa"/>
            <w:vMerge w:val="restart"/>
          </w:tcPr>
          <w:p w:rsidR="003054D4" w:rsidRPr="00042488" w:rsidRDefault="003054D4" w:rsidP="00006B53">
            <w:pPr>
              <w:pStyle w:val="ConsPlusNormal"/>
              <w:jc w:val="both"/>
              <w:rPr>
                <w:rFonts w:ascii="Times New Roman" w:hAnsi="Times New Roman" w:cs="Times New Roman"/>
                <w:sz w:val="24"/>
                <w:szCs w:val="24"/>
              </w:rPr>
            </w:pPr>
            <w:r w:rsidRPr="00042488">
              <w:rPr>
                <w:rFonts w:ascii="Times New Roman" w:hAnsi="Times New Roman" w:cs="Times New Roman"/>
                <w:sz w:val="24"/>
                <w:szCs w:val="24"/>
              </w:rPr>
              <w:t>Финал Спартакиады учащихся России,</w:t>
            </w:r>
          </w:p>
          <w:p w:rsidR="003054D4" w:rsidRPr="00042488" w:rsidRDefault="003054D4" w:rsidP="00006B53">
            <w:pPr>
              <w:pStyle w:val="ConsPlusNormal"/>
              <w:jc w:val="both"/>
              <w:rPr>
                <w:rFonts w:ascii="Times New Roman" w:hAnsi="Times New Roman" w:cs="Times New Roman"/>
                <w:sz w:val="24"/>
                <w:szCs w:val="24"/>
              </w:rPr>
            </w:pPr>
            <w:r w:rsidRPr="00042488">
              <w:rPr>
                <w:rFonts w:ascii="Times New Roman" w:hAnsi="Times New Roman" w:cs="Times New Roman"/>
                <w:sz w:val="24"/>
                <w:szCs w:val="24"/>
              </w:rPr>
              <w:t xml:space="preserve">финал всероссийских соревнований среди спортивных </w:t>
            </w:r>
            <w:r w:rsidRPr="00042488">
              <w:rPr>
                <w:rFonts w:ascii="Times New Roman" w:hAnsi="Times New Roman" w:cs="Times New Roman"/>
                <w:sz w:val="24"/>
                <w:szCs w:val="24"/>
              </w:rPr>
              <w:lastRenderedPageBreak/>
              <w:t>школ</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lastRenderedPageBreak/>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both"/>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150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both"/>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 – 6</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100</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lastRenderedPageBreak/>
              <w:t>7.7</w:t>
            </w:r>
          </w:p>
        </w:tc>
        <w:tc>
          <w:tcPr>
            <w:tcW w:w="3686" w:type="dxa"/>
            <w:vMerge w:val="restart"/>
          </w:tcPr>
          <w:p w:rsidR="003054D4" w:rsidRPr="00042488" w:rsidRDefault="003054D4" w:rsidP="00006B53">
            <w:pPr>
              <w:pStyle w:val="ConsPlusNormal"/>
              <w:jc w:val="both"/>
              <w:rPr>
                <w:rFonts w:ascii="Times New Roman" w:hAnsi="Times New Roman" w:cs="Times New Roman"/>
                <w:sz w:val="24"/>
                <w:szCs w:val="24"/>
              </w:rPr>
            </w:pPr>
            <w:r w:rsidRPr="00042488">
              <w:rPr>
                <w:rFonts w:ascii="Times New Roman" w:hAnsi="Times New Roman" w:cs="Times New Roman"/>
                <w:sz w:val="24"/>
                <w:szCs w:val="24"/>
              </w:rPr>
              <w:t>Спартакиада молодежи России и Спартакиада учащихся России (ЮФО)</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45</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both"/>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40</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7.8</w:t>
            </w:r>
          </w:p>
        </w:tc>
        <w:tc>
          <w:tcPr>
            <w:tcW w:w="3686" w:type="dxa"/>
            <w:vMerge w:val="restart"/>
          </w:tcPr>
          <w:p w:rsidR="003054D4" w:rsidRPr="00042488" w:rsidRDefault="003054D4" w:rsidP="00006B53">
            <w:pPr>
              <w:pStyle w:val="ConsPlusNormal"/>
              <w:jc w:val="both"/>
              <w:rPr>
                <w:rFonts w:ascii="Times New Roman" w:hAnsi="Times New Roman" w:cs="Times New Roman"/>
                <w:sz w:val="24"/>
                <w:szCs w:val="24"/>
              </w:rPr>
            </w:pPr>
            <w:r w:rsidRPr="00042488">
              <w:rPr>
                <w:rFonts w:ascii="Times New Roman" w:hAnsi="Times New Roman" w:cs="Times New Roman"/>
                <w:sz w:val="24"/>
                <w:szCs w:val="24"/>
              </w:rPr>
              <w:t>Чемпионат ЮФО</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50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both"/>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50</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7.9</w:t>
            </w:r>
          </w:p>
        </w:tc>
        <w:tc>
          <w:tcPr>
            <w:tcW w:w="3686" w:type="dxa"/>
            <w:vMerge w:val="restart"/>
          </w:tcPr>
          <w:p w:rsidR="003054D4" w:rsidRPr="00042488" w:rsidRDefault="003054D4" w:rsidP="00006B53">
            <w:pPr>
              <w:pStyle w:val="ConsPlusNormal"/>
              <w:jc w:val="both"/>
              <w:rPr>
                <w:rFonts w:ascii="Times New Roman" w:hAnsi="Times New Roman" w:cs="Times New Roman"/>
                <w:sz w:val="24"/>
                <w:szCs w:val="24"/>
              </w:rPr>
            </w:pPr>
            <w:r w:rsidRPr="00042488">
              <w:rPr>
                <w:rFonts w:ascii="Times New Roman" w:hAnsi="Times New Roman" w:cs="Times New Roman"/>
                <w:sz w:val="24"/>
                <w:szCs w:val="24"/>
              </w:rPr>
              <w:t>Первенство ЮФО</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both"/>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40</w:t>
            </w:r>
          </w:p>
        </w:tc>
      </w:tr>
      <w:tr w:rsidR="003054D4" w:rsidRPr="00042488" w:rsidTr="00006B53">
        <w:tc>
          <w:tcPr>
            <w:tcW w:w="704"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7.10</w:t>
            </w:r>
          </w:p>
        </w:tc>
        <w:tc>
          <w:tcPr>
            <w:tcW w:w="3686" w:type="dxa"/>
          </w:tcPr>
          <w:p w:rsidR="003054D4" w:rsidRPr="00042488" w:rsidRDefault="003054D4" w:rsidP="00006B53">
            <w:pPr>
              <w:pStyle w:val="ConsPlusNormal"/>
              <w:jc w:val="both"/>
              <w:rPr>
                <w:rFonts w:ascii="Times New Roman" w:hAnsi="Times New Roman" w:cs="Times New Roman"/>
                <w:sz w:val="24"/>
                <w:szCs w:val="24"/>
              </w:rPr>
            </w:pPr>
            <w:r w:rsidRPr="00042488">
              <w:rPr>
                <w:rFonts w:ascii="Times New Roman" w:hAnsi="Times New Roman" w:cs="Times New Roman"/>
                <w:sz w:val="24"/>
                <w:szCs w:val="24"/>
              </w:rPr>
              <w:t>Чемпионат Краснодарского края</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35</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7.11</w:t>
            </w:r>
          </w:p>
        </w:tc>
        <w:tc>
          <w:tcPr>
            <w:tcW w:w="3686" w:type="dxa"/>
          </w:tcPr>
          <w:p w:rsidR="003054D4" w:rsidRPr="00042488" w:rsidRDefault="003054D4" w:rsidP="00006B53">
            <w:pPr>
              <w:pStyle w:val="ConsPlusNormal"/>
              <w:jc w:val="both"/>
              <w:rPr>
                <w:rFonts w:ascii="Times New Roman" w:hAnsi="Times New Roman" w:cs="Times New Roman"/>
                <w:sz w:val="24"/>
                <w:szCs w:val="24"/>
              </w:rPr>
            </w:pPr>
            <w:r w:rsidRPr="00042488">
              <w:rPr>
                <w:rFonts w:ascii="Times New Roman" w:hAnsi="Times New Roman" w:cs="Times New Roman"/>
                <w:sz w:val="24"/>
                <w:szCs w:val="24"/>
              </w:rPr>
              <w:t>Первенство Краснодарского края</w:t>
            </w:r>
          </w:p>
        </w:tc>
        <w:tc>
          <w:tcPr>
            <w:tcW w:w="1417" w:type="dxa"/>
          </w:tcPr>
          <w:p w:rsidR="003054D4" w:rsidRPr="00042488" w:rsidRDefault="003054D4" w:rsidP="00006B53">
            <w:pPr>
              <w:pStyle w:val="ConsPlusNormal"/>
              <w:rPr>
                <w:rFonts w:ascii="Times New Roman" w:hAnsi="Times New Roman" w:cs="Times New Roman"/>
                <w:sz w:val="24"/>
                <w:szCs w:val="24"/>
              </w:rPr>
            </w:pPr>
          </w:p>
        </w:tc>
        <w:tc>
          <w:tcPr>
            <w:tcW w:w="3827" w:type="dxa"/>
          </w:tcPr>
          <w:p w:rsidR="003054D4" w:rsidRPr="00042488" w:rsidRDefault="003054D4" w:rsidP="00006B53">
            <w:pPr>
              <w:pStyle w:val="ConsPlusNormal"/>
              <w:rPr>
                <w:rFonts w:ascii="Times New Roman" w:hAnsi="Times New Roman" w:cs="Times New Roman"/>
                <w:sz w:val="24"/>
                <w:szCs w:val="24"/>
              </w:rPr>
            </w:pPr>
          </w:p>
        </w:tc>
      </w:tr>
      <w:tr w:rsidR="003054D4" w:rsidRPr="00042488" w:rsidTr="00006B53">
        <w:tc>
          <w:tcPr>
            <w:tcW w:w="704" w:type="dxa"/>
            <w:vMerge/>
          </w:tcPr>
          <w:p w:rsidR="003054D4" w:rsidRPr="00042488" w:rsidRDefault="003054D4" w:rsidP="00006B53">
            <w:pPr>
              <w:pStyle w:val="ConsPlusNormal"/>
              <w:rPr>
                <w:rFonts w:ascii="Times New Roman" w:hAnsi="Times New Roman" w:cs="Times New Roman"/>
                <w:sz w:val="24"/>
                <w:szCs w:val="24"/>
              </w:rPr>
            </w:pPr>
          </w:p>
        </w:tc>
        <w:tc>
          <w:tcPr>
            <w:tcW w:w="3686" w:type="dxa"/>
          </w:tcPr>
          <w:p w:rsidR="003054D4" w:rsidRPr="00042488" w:rsidRDefault="003054D4" w:rsidP="00006B53">
            <w:pPr>
              <w:pStyle w:val="ConsPlusNormal"/>
              <w:jc w:val="both"/>
              <w:rPr>
                <w:rFonts w:ascii="Times New Roman" w:hAnsi="Times New Roman" w:cs="Times New Roman"/>
                <w:sz w:val="24"/>
                <w:szCs w:val="24"/>
              </w:rPr>
            </w:pPr>
            <w:r w:rsidRPr="00042488">
              <w:rPr>
                <w:rFonts w:ascii="Times New Roman" w:hAnsi="Times New Roman" w:cs="Times New Roman"/>
                <w:sz w:val="24"/>
                <w:szCs w:val="24"/>
              </w:rPr>
              <w:t>молодежь, юниоры</w:t>
            </w:r>
          </w:p>
        </w:tc>
        <w:tc>
          <w:tcPr>
            <w:tcW w:w="1417" w:type="dxa"/>
            <w:vMerge w:val="restart"/>
            <w:vAlign w:val="center"/>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tcPr>
          <w:p w:rsidR="003054D4" w:rsidRPr="00042488" w:rsidRDefault="003054D4" w:rsidP="00006B53">
            <w:pPr>
              <w:pStyle w:val="ConsPlusNormal"/>
              <w:jc w:val="both"/>
              <w:rPr>
                <w:rFonts w:ascii="Times New Roman" w:hAnsi="Times New Roman" w:cs="Times New Roman"/>
                <w:sz w:val="24"/>
                <w:szCs w:val="24"/>
              </w:rPr>
            </w:pPr>
            <w:r w:rsidRPr="00042488">
              <w:rPr>
                <w:rFonts w:ascii="Times New Roman" w:hAnsi="Times New Roman" w:cs="Times New Roman"/>
                <w:sz w:val="24"/>
                <w:szCs w:val="24"/>
              </w:rPr>
              <w:t>старшие юноши, девушки</w:t>
            </w:r>
          </w:p>
        </w:tc>
        <w:tc>
          <w:tcPr>
            <w:tcW w:w="1417" w:type="dxa"/>
            <w:vMerge/>
          </w:tcPr>
          <w:p w:rsidR="003054D4" w:rsidRPr="00042488" w:rsidRDefault="003054D4" w:rsidP="00006B53">
            <w:pPr>
              <w:pStyle w:val="ConsPlusNormal"/>
              <w:rPr>
                <w:rFonts w:ascii="Times New Roman" w:hAnsi="Times New Roman" w:cs="Times New Roman"/>
                <w:sz w:val="24"/>
                <w:szCs w:val="24"/>
              </w:rPr>
            </w:pP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25</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tcPr>
          <w:p w:rsidR="003054D4" w:rsidRPr="00042488" w:rsidRDefault="003054D4" w:rsidP="00006B53">
            <w:pPr>
              <w:pStyle w:val="ConsPlusNormal"/>
              <w:jc w:val="both"/>
              <w:rPr>
                <w:rFonts w:ascii="Times New Roman" w:hAnsi="Times New Roman" w:cs="Times New Roman"/>
                <w:sz w:val="24"/>
                <w:szCs w:val="24"/>
              </w:rPr>
            </w:pPr>
            <w:r w:rsidRPr="00042488">
              <w:rPr>
                <w:rFonts w:ascii="Times New Roman" w:hAnsi="Times New Roman" w:cs="Times New Roman"/>
                <w:sz w:val="24"/>
                <w:szCs w:val="24"/>
              </w:rPr>
              <w:t>юноши, девушки</w:t>
            </w:r>
          </w:p>
        </w:tc>
        <w:tc>
          <w:tcPr>
            <w:tcW w:w="1417" w:type="dxa"/>
            <w:vMerge/>
          </w:tcPr>
          <w:p w:rsidR="003054D4" w:rsidRPr="00042488" w:rsidRDefault="003054D4" w:rsidP="00006B53">
            <w:pPr>
              <w:pStyle w:val="ConsPlusNormal"/>
              <w:rPr>
                <w:rFonts w:ascii="Times New Roman" w:hAnsi="Times New Roman" w:cs="Times New Roman"/>
                <w:sz w:val="24"/>
                <w:szCs w:val="24"/>
              </w:rPr>
            </w:pP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tcPr>
          <w:p w:rsidR="003054D4" w:rsidRPr="00042488" w:rsidRDefault="003054D4" w:rsidP="00006B53">
            <w:pPr>
              <w:pStyle w:val="ConsPlusNormal"/>
              <w:jc w:val="both"/>
              <w:rPr>
                <w:rFonts w:ascii="Times New Roman" w:hAnsi="Times New Roman" w:cs="Times New Roman"/>
                <w:sz w:val="24"/>
                <w:szCs w:val="24"/>
              </w:rPr>
            </w:pPr>
            <w:r w:rsidRPr="00042488">
              <w:rPr>
                <w:rFonts w:ascii="Times New Roman" w:hAnsi="Times New Roman" w:cs="Times New Roman"/>
                <w:sz w:val="24"/>
                <w:szCs w:val="24"/>
              </w:rPr>
              <w:t>мальчики, девочки</w:t>
            </w:r>
          </w:p>
        </w:tc>
        <w:tc>
          <w:tcPr>
            <w:tcW w:w="1417" w:type="dxa"/>
            <w:vMerge/>
          </w:tcPr>
          <w:p w:rsidR="003054D4" w:rsidRPr="00042488" w:rsidRDefault="003054D4" w:rsidP="00006B53">
            <w:pPr>
              <w:pStyle w:val="ConsPlusNormal"/>
              <w:rPr>
                <w:rFonts w:ascii="Times New Roman" w:hAnsi="Times New Roman" w:cs="Times New Roman"/>
                <w:sz w:val="24"/>
                <w:szCs w:val="24"/>
              </w:rPr>
            </w:pP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15</w:t>
            </w:r>
          </w:p>
        </w:tc>
      </w:tr>
      <w:tr w:rsidR="003054D4" w:rsidRPr="00042488" w:rsidTr="00006B53">
        <w:tc>
          <w:tcPr>
            <w:tcW w:w="9634" w:type="dxa"/>
            <w:gridSpan w:val="4"/>
          </w:tcPr>
          <w:p w:rsidR="003054D4" w:rsidRPr="00042488" w:rsidRDefault="003054D4" w:rsidP="00006B53">
            <w:pPr>
              <w:pStyle w:val="ConsPlusNormal"/>
              <w:jc w:val="center"/>
              <w:outlineLvl w:val="0"/>
              <w:rPr>
                <w:rFonts w:ascii="Times New Roman" w:hAnsi="Times New Roman" w:cs="Times New Roman"/>
                <w:sz w:val="24"/>
                <w:szCs w:val="24"/>
              </w:rPr>
            </w:pPr>
            <w:r w:rsidRPr="00042488">
              <w:rPr>
                <w:rFonts w:ascii="Times New Roman" w:hAnsi="Times New Roman" w:cs="Times New Roman"/>
                <w:sz w:val="24"/>
                <w:szCs w:val="24"/>
              </w:rPr>
              <w:t>В парных, групповых, командных неолимпийских видах спорта, спортивных дисциплинах</w:t>
            </w:r>
          </w:p>
        </w:tc>
      </w:tr>
      <w:tr w:rsidR="003054D4" w:rsidRPr="00042488" w:rsidTr="00006B53">
        <w:tc>
          <w:tcPr>
            <w:tcW w:w="9634" w:type="dxa"/>
            <w:gridSpan w:val="4"/>
          </w:tcPr>
          <w:p w:rsidR="003054D4" w:rsidRPr="00042488" w:rsidRDefault="003054D4" w:rsidP="00006B53">
            <w:pPr>
              <w:pStyle w:val="ConsPlusNormal"/>
              <w:jc w:val="center"/>
              <w:outlineLvl w:val="1"/>
              <w:rPr>
                <w:rFonts w:ascii="Times New Roman" w:hAnsi="Times New Roman" w:cs="Times New Roman"/>
                <w:sz w:val="24"/>
                <w:szCs w:val="24"/>
              </w:rPr>
            </w:pPr>
            <w:r w:rsidRPr="00042488">
              <w:rPr>
                <w:rFonts w:ascii="Times New Roman" w:hAnsi="Times New Roman" w:cs="Times New Roman"/>
                <w:sz w:val="24"/>
                <w:szCs w:val="24"/>
              </w:rPr>
              <w:t>8. Официальные международные спортивные соревнования</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8.1</w:t>
            </w:r>
          </w:p>
        </w:tc>
        <w:tc>
          <w:tcPr>
            <w:tcW w:w="3686" w:type="dxa"/>
            <w:vMerge w:val="restart"/>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Чемпионат мира, Всемирные игры</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175</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150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5 – 6</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135</w:t>
            </w:r>
          </w:p>
        </w:tc>
      </w:tr>
      <w:tr w:rsidR="003054D4" w:rsidRPr="00042488" w:rsidTr="00006B53">
        <w:tc>
          <w:tcPr>
            <w:tcW w:w="704" w:type="dxa"/>
            <w:vMerge w:val="restart"/>
          </w:tcPr>
          <w:p w:rsidR="003054D4" w:rsidRPr="00042488" w:rsidRDefault="002E64F8" w:rsidP="00006B53">
            <w:pPr>
              <w:pStyle w:val="ConsPlusNormal"/>
              <w:jc w:val="center"/>
              <w:rPr>
                <w:rFonts w:ascii="Times New Roman" w:hAnsi="Times New Roman" w:cs="Times New Roman"/>
                <w:sz w:val="24"/>
                <w:szCs w:val="24"/>
              </w:rPr>
            </w:pPr>
            <w:r>
              <w:rPr>
                <w:rFonts w:ascii="Times New Roman" w:hAnsi="Times New Roman" w:cs="Times New Roman"/>
                <w:sz w:val="24"/>
                <w:szCs w:val="24"/>
              </w:rPr>
              <w:t>8.2</w:t>
            </w:r>
            <w:r w:rsidR="00152C96">
              <w:rPr>
                <w:rFonts w:ascii="Times New Roman" w:hAnsi="Times New Roman" w:cs="Times New Roman"/>
                <w:sz w:val="24"/>
                <w:szCs w:val="24"/>
              </w:rPr>
              <w:t xml:space="preserve"> </w:t>
            </w:r>
          </w:p>
        </w:tc>
        <w:tc>
          <w:tcPr>
            <w:tcW w:w="3686" w:type="dxa"/>
            <w:vMerge w:val="restart"/>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Чемпионат Европы, Кубок мира (сумма этапов или финал), Европейские игры</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175</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150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125</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5 – 6</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110</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8.3</w:t>
            </w:r>
          </w:p>
        </w:tc>
        <w:tc>
          <w:tcPr>
            <w:tcW w:w="3686" w:type="dxa"/>
            <w:vMerge w:val="restart"/>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Кубок Европы (сумма этапов или финал)</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150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130</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8.4</w:t>
            </w:r>
          </w:p>
        </w:tc>
        <w:tc>
          <w:tcPr>
            <w:tcW w:w="3686" w:type="dxa"/>
            <w:vMerge w:val="restart"/>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Всемирная универсиада, Юношеские Олимпийские игры, Европейский юношеский Олимпийский фестиваль</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150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130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5 – 6</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85</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8.5</w:t>
            </w:r>
          </w:p>
        </w:tc>
        <w:tc>
          <w:tcPr>
            <w:tcW w:w="3686" w:type="dxa"/>
            <w:vMerge w:val="restart"/>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Первенство мира</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125</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110</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8.6</w:t>
            </w:r>
          </w:p>
        </w:tc>
        <w:tc>
          <w:tcPr>
            <w:tcW w:w="3686" w:type="dxa"/>
            <w:vMerge w:val="restart"/>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Первенство Европы</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110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100</w:t>
            </w:r>
          </w:p>
        </w:tc>
      </w:tr>
      <w:tr w:rsidR="003054D4" w:rsidRPr="00042488" w:rsidTr="00006B53">
        <w:trPr>
          <w:trHeight w:val="397"/>
        </w:trPr>
        <w:tc>
          <w:tcPr>
            <w:tcW w:w="9634" w:type="dxa"/>
            <w:gridSpan w:val="4"/>
          </w:tcPr>
          <w:p w:rsidR="003054D4" w:rsidRPr="00042488" w:rsidRDefault="003054D4" w:rsidP="00006B53">
            <w:pPr>
              <w:pStyle w:val="ConsPlusNormal"/>
              <w:jc w:val="center"/>
              <w:outlineLvl w:val="1"/>
              <w:rPr>
                <w:rFonts w:ascii="Times New Roman" w:hAnsi="Times New Roman" w:cs="Times New Roman"/>
                <w:sz w:val="24"/>
                <w:szCs w:val="24"/>
              </w:rPr>
            </w:pPr>
            <w:r w:rsidRPr="00042488">
              <w:rPr>
                <w:rFonts w:ascii="Times New Roman" w:hAnsi="Times New Roman" w:cs="Times New Roman"/>
                <w:sz w:val="24"/>
                <w:szCs w:val="24"/>
              </w:rPr>
              <w:t>9. Официальные всероссийские и региональные спортивные соревнования</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9.1</w:t>
            </w:r>
          </w:p>
        </w:tc>
        <w:tc>
          <w:tcPr>
            <w:tcW w:w="3686" w:type="dxa"/>
            <w:vMerge w:val="restart"/>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Чемпионат России, Всероссийская спартакиада среди сильнейших спортсменов</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150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130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5 – 6</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85</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9.2</w:t>
            </w:r>
          </w:p>
        </w:tc>
        <w:tc>
          <w:tcPr>
            <w:tcW w:w="3686" w:type="dxa"/>
            <w:vMerge w:val="restart"/>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Кубок России (сумма этапов или финал)</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150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125</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85</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9.3</w:t>
            </w:r>
          </w:p>
        </w:tc>
        <w:tc>
          <w:tcPr>
            <w:tcW w:w="3686" w:type="dxa"/>
            <w:vMerge w:val="restart"/>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Первенство России (среди молодежи)</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85</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 – 6</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55</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9.4</w:t>
            </w:r>
          </w:p>
        </w:tc>
        <w:tc>
          <w:tcPr>
            <w:tcW w:w="3686" w:type="dxa"/>
            <w:vMerge w:val="restart"/>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Первенство России (юниоры и юниорки, юноши и девушки)</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75</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9.5</w:t>
            </w:r>
          </w:p>
        </w:tc>
        <w:tc>
          <w:tcPr>
            <w:tcW w:w="3686" w:type="dxa"/>
            <w:vMerge w:val="restart"/>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Финал Спартакиады молодежи России</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85</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 – 6</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55</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9.6</w:t>
            </w:r>
          </w:p>
        </w:tc>
        <w:tc>
          <w:tcPr>
            <w:tcW w:w="3686" w:type="dxa"/>
            <w:vMerge w:val="restart"/>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Финал Спартакиады учащихся России, финал всероссийских соревнований среди спортивных школ</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75</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 – 6</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55</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9.7</w:t>
            </w:r>
          </w:p>
        </w:tc>
        <w:tc>
          <w:tcPr>
            <w:tcW w:w="3686" w:type="dxa"/>
            <w:vMerge w:val="restart"/>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Спартакиада молодежи России и Спартакиада учащихся России (ЮФО)</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35</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9.8</w:t>
            </w:r>
          </w:p>
        </w:tc>
        <w:tc>
          <w:tcPr>
            <w:tcW w:w="3686" w:type="dxa"/>
            <w:vMerge w:val="restart"/>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Чемпионат ЮФО</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40</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9.9</w:t>
            </w:r>
          </w:p>
        </w:tc>
        <w:tc>
          <w:tcPr>
            <w:tcW w:w="3686" w:type="dxa"/>
            <w:vMerge w:val="restart"/>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Первенство ЮФО</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35</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center"/>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35</w:t>
            </w:r>
          </w:p>
        </w:tc>
      </w:tr>
      <w:tr w:rsidR="003054D4" w:rsidRPr="00042488" w:rsidTr="00006B53">
        <w:tc>
          <w:tcPr>
            <w:tcW w:w="704"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9.10</w:t>
            </w:r>
          </w:p>
        </w:tc>
        <w:tc>
          <w:tcPr>
            <w:tcW w:w="3686" w:type="dxa"/>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Чемпионат Краснодарского края</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30</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9.11</w:t>
            </w:r>
          </w:p>
        </w:tc>
        <w:tc>
          <w:tcPr>
            <w:tcW w:w="3686" w:type="dxa"/>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Первенство Краснодарского края:</w:t>
            </w:r>
          </w:p>
        </w:tc>
        <w:tc>
          <w:tcPr>
            <w:tcW w:w="1417" w:type="dxa"/>
          </w:tcPr>
          <w:p w:rsidR="003054D4" w:rsidRPr="00042488" w:rsidRDefault="003054D4" w:rsidP="00006B53">
            <w:pPr>
              <w:pStyle w:val="ConsPlusNormal"/>
              <w:rPr>
                <w:rFonts w:ascii="Times New Roman" w:hAnsi="Times New Roman" w:cs="Times New Roman"/>
                <w:sz w:val="24"/>
                <w:szCs w:val="24"/>
              </w:rPr>
            </w:pPr>
          </w:p>
        </w:tc>
        <w:tc>
          <w:tcPr>
            <w:tcW w:w="3827" w:type="dxa"/>
          </w:tcPr>
          <w:p w:rsidR="003054D4" w:rsidRPr="00042488" w:rsidRDefault="003054D4" w:rsidP="00006B53">
            <w:pPr>
              <w:pStyle w:val="ConsPlusNormal"/>
              <w:rPr>
                <w:rFonts w:ascii="Times New Roman" w:hAnsi="Times New Roman" w:cs="Times New Roman"/>
                <w:sz w:val="24"/>
                <w:szCs w:val="24"/>
              </w:rPr>
            </w:pPr>
          </w:p>
        </w:tc>
      </w:tr>
      <w:tr w:rsidR="003054D4" w:rsidRPr="00042488" w:rsidTr="00006B53">
        <w:tc>
          <w:tcPr>
            <w:tcW w:w="704" w:type="dxa"/>
            <w:vMerge/>
          </w:tcPr>
          <w:p w:rsidR="003054D4" w:rsidRPr="00042488" w:rsidRDefault="003054D4" w:rsidP="00006B53">
            <w:pPr>
              <w:pStyle w:val="ConsPlusNormal"/>
              <w:rPr>
                <w:rFonts w:ascii="Times New Roman" w:hAnsi="Times New Roman" w:cs="Times New Roman"/>
                <w:sz w:val="24"/>
                <w:szCs w:val="24"/>
              </w:rPr>
            </w:pPr>
          </w:p>
        </w:tc>
        <w:tc>
          <w:tcPr>
            <w:tcW w:w="3686" w:type="dxa"/>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молодежь, юниоры</w:t>
            </w:r>
          </w:p>
        </w:tc>
        <w:tc>
          <w:tcPr>
            <w:tcW w:w="1417" w:type="dxa"/>
            <w:vMerge w:val="restart"/>
            <w:vAlign w:val="center"/>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25</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старшие юноши, девушки</w:t>
            </w:r>
          </w:p>
        </w:tc>
        <w:tc>
          <w:tcPr>
            <w:tcW w:w="1417" w:type="dxa"/>
            <w:vMerge/>
          </w:tcPr>
          <w:p w:rsidR="003054D4" w:rsidRPr="00042488" w:rsidRDefault="003054D4" w:rsidP="00006B53">
            <w:pPr>
              <w:pStyle w:val="ConsPlusNormal"/>
              <w:rPr>
                <w:rFonts w:ascii="Times New Roman" w:hAnsi="Times New Roman" w:cs="Times New Roman"/>
                <w:sz w:val="24"/>
                <w:szCs w:val="24"/>
              </w:rPr>
            </w:pP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юноши, девушки</w:t>
            </w:r>
          </w:p>
        </w:tc>
        <w:tc>
          <w:tcPr>
            <w:tcW w:w="1417" w:type="dxa"/>
            <w:vMerge/>
          </w:tcPr>
          <w:p w:rsidR="003054D4" w:rsidRPr="00042488" w:rsidRDefault="003054D4" w:rsidP="00006B53">
            <w:pPr>
              <w:pStyle w:val="ConsPlusNormal"/>
              <w:rPr>
                <w:rFonts w:ascii="Times New Roman" w:hAnsi="Times New Roman" w:cs="Times New Roman"/>
                <w:sz w:val="24"/>
                <w:szCs w:val="24"/>
              </w:rPr>
            </w:pP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15</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мальчики, девочки</w:t>
            </w:r>
          </w:p>
        </w:tc>
        <w:tc>
          <w:tcPr>
            <w:tcW w:w="1417" w:type="dxa"/>
            <w:vMerge/>
          </w:tcPr>
          <w:p w:rsidR="003054D4" w:rsidRPr="00042488" w:rsidRDefault="003054D4" w:rsidP="00006B53">
            <w:pPr>
              <w:pStyle w:val="ConsPlusNormal"/>
              <w:rPr>
                <w:rFonts w:ascii="Times New Roman" w:hAnsi="Times New Roman" w:cs="Times New Roman"/>
                <w:sz w:val="24"/>
                <w:szCs w:val="24"/>
              </w:rPr>
            </w:pP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15</w:t>
            </w:r>
          </w:p>
        </w:tc>
      </w:tr>
      <w:tr w:rsidR="003054D4" w:rsidRPr="00042488" w:rsidTr="00006B53">
        <w:trPr>
          <w:trHeight w:val="405"/>
        </w:trPr>
        <w:tc>
          <w:tcPr>
            <w:tcW w:w="9634" w:type="dxa"/>
            <w:gridSpan w:val="4"/>
            <w:vAlign w:val="center"/>
          </w:tcPr>
          <w:p w:rsidR="003054D4" w:rsidRPr="00042488" w:rsidRDefault="003054D4" w:rsidP="00006B53">
            <w:pPr>
              <w:pStyle w:val="ConsPlusNormal"/>
              <w:jc w:val="center"/>
              <w:outlineLvl w:val="1"/>
              <w:rPr>
                <w:rFonts w:ascii="Times New Roman" w:hAnsi="Times New Roman" w:cs="Times New Roman"/>
                <w:sz w:val="24"/>
                <w:szCs w:val="24"/>
              </w:rPr>
            </w:pPr>
            <w:r w:rsidRPr="00042488">
              <w:rPr>
                <w:rFonts w:ascii="Times New Roman" w:hAnsi="Times New Roman" w:cs="Times New Roman"/>
                <w:sz w:val="24"/>
                <w:szCs w:val="24"/>
              </w:rPr>
              <w:t>10. Официальные спортивные соревнования в командных игровых видах спорта</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10.1</w:t>
            </w:r>
          </w:p>
        </w:tc>
        <w:tc>
          <w:tcPr>
            <w:tcW w:w="3686" w:type="dxa"/>
            <w:vMerge w:val="restart"/>
          </w:tcPr>
          <w:p w:rsidR="003054D4" w:rsidRPr="00042488" w:rsidRDefault="003054D4" w:rsidP="00006B53">
            <w:pPr>
              <w:pStyle w:val="ConsPlusNormal"/>
              <w:jc w:val="both"/>
              <w:rPr>
                <w:rFonts w:ascii="Times New Roman" w:hAnsi="Times New Roman" w:cs="Times New Roman"/>
                <w:sz w:val="24"/>
                <w:szCs w:val="24"/>
              </w:rPr>
            </w:pPr>
            <w:r w:rsidRPr="00042488">
              <w:rPr>
                <w:rFonts w:ascii="Times New Roman" w:hAnsi="Times New Roman" w:cs="Times New Roman"/>
                <w:sz w:val="24"/>
                <w:szCs w:val="24"/>
              </w:rPr>
              <w:t>Чемпионат мира</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500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both"/>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both"/>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 – 6</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400</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10.2</w:t>
            </w:r>
          </w:p>
        </w:tc>
        <w:tc>
          <w:tcPr>
            <w:tcW w:w="3686" w:type="dxa"/>
            <w:vMerge w:val="restart"/>
          </w:tcPr>
          <w:p w:rsidR="003054D4" w:rsidRPr="00042488" w:rsidRDefault="003054D4" w:rsidP="00006B53">
            <w:pPr>
              <w:pStyle w:val="ConsPlusNormal"/>
              <w:jc w:val="both"/>
              <w:rPr>
                <w:rFonts w:ascii="Times New Roman" w:hAnsi="Times New Roman" w:cs="Times New Roman"/>
                <w:sz w:val="24"/>
                <w:szCs w:val="24"/>
              </w:rPr>
            </w:pPr>
            <w:r w:rsidRPr="00042488">
              <w:rPr>
                <w:rFonts w:ascii="Times New Roman" w:hAnsi="Times New Roman" w:cs="Times New Roman"/>
                <w:sz w:val="24"/>
                <w:szCs w:val="24"/>
              </w:rPr>
              <w:t>Чемпионат Европы, Европейские игры</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500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both"/>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400</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10.3</w:t>
            </w:r>
          </w:p>
        </w:tc>
        <w:tc>
          <w:tcPr>
            <w:tcW w:w="3686" w:type="dxa"/>
            <w:vMerge w:val="restart"/>
          </w:tcPr>
          <w:p w:rsidR="003054D4" w:rsidRPr="00042488" w:rsidRDefault="003054D4" w:rsidP="00006B53">
            <w:pPr>
              <w:pStyle w:val="ConsPlusNormal"/>
              <w:jc w:val="both"/>
              <w:rPr>
                <w:rFonts w:ascii="Times New Roman" w:hAnsi="Times New Roman" w:cs="Times New Roman"/>
                <w:sz w:val="24"/>
                <w:szCs w:val="24"/>
              </w:rPr>
            </w:pPr>
            <w:r w:rsidRPr="00042488">
              <w:rPr>
                <w:rFonts w:ascii="Times New Roman" w:hAnsi="Times New Roman" w:cs="Times New Roman"/>
                <w:sz w:val="24"/>
                <w:szCs w:val="24"/>
              </w:rPr>
              <w:t>Официальные международные соревнования с участием сборной команды России (основной состав)</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both"/>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300</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10.4</w:t>
            </w:r>
          </w:p>
        </w:tc>
        <w:tc>
          <w:tcPr>
            <w:tcW w:w="3686" w:type="dxa"/>
            <w:vMerge w:val="restart"/>
          </w:tcPr>
          <w:p w:rsidR="003054D4" w:rsidRPr="00042488" w:rsidRDefault="003054D4" w:rsidP="00006B53">
            <w:pPr>
              <w:pStyle w:val="ConsPlusNormal"/>
              <w:jc w:val="both"/>
              <w:rPr>
                <w:rFonts w:ascii="Times New Roman" w:hAnsi="Times New Roman" w:cs="Times New Roman"/>
                <w:sz w:val="24"/>
                <w:szCs w:val="24"/>
              </w:rPr>
            </w:pPr>
            <w:r w:rsidRPr="00042488">
              <w:rPr>
                <w:rFonts w:ascii="Times New Roman" w:hAnsi="Times New Roman" w:cs="Times New Roman"/>
                <w:sz w:val="24"/>
                <w:szCs w:val="24"/>
              </w:rPr>
              <w:t>Всемирная универсиада, Всемирные игры</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both"/>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both"/>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 – 6</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200</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10.5</w:t>
            </w:r>
          </w:p>
        </w:tc>
        <w:tc>
          <w:tcPr>
            <w:tcW w:w="3686" w:type="dxa"/>
            <w:vMerge w:val="restart"/>
          </w:tcPr>
          <w:p w:rsidR="003054D4" w:rsidRPr="00042488" w:rsidRDefault="003054D4" w:rsidP="00006B53">
            <w:pPr>
              <w:pStyle w:val="ConsPlusNormal"/>
              <w:jc w:val="both"/>
              <w:rPr>
                <w:rFonts w:ascii="Times New Roman" w:hAnsi="Times New Roman" w:cs="Times New Roman"/>
                <w:sz w:val="24"/>
                <w:szCs w:val="24"/>
              </w:rPr>
            </w:pPr>
            <w:r w:rsidRPr="00042488">
              <w:rPr>
                <w:rFonts w:ascii="Times New Roman" w:hAnsi="Times New Roman" w:cs="Times New Roman"/>
                <w:sz w:val="24"/>
                <w:szCs w:val="24"/>
              </w:rPr>
              <w:t>Первенство мира</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both"/>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100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both"/>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 – 6</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50</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lastRenderedPageBreak/>
              <w:t>10.6</w:t>
            </w:r>
          </w:p>
        </w:tc>
        <w:tc>
          <w:tcPr>
            <w:tcW w:w="3686" w:type="dxa"/>
            <w:vMerge w:val="restart"/>
          </w:tcPr>
          <w:p w:rsidR="003054D4" w:rsidRPr="00042488" w:rsidRDefault="003054D4" w:rsidP="00006B53">
            <w:pPr>
              <w:pStyle w:val="ConsPlusNormal"/>
              <w:jc w:val="both"/>
              <w:rPr>
                <w:rFonts w:ascii="Times New Roman" w:hAnsi="Times New Roman" w:cs="Times New Roman"/>
                <w:sz w:val="24"/>
                <w:szCs w:val="24"/>
              </w:rPr>
            </w:pPr>
            <w:r w:rsidRPr="00042488">
              <w:rPr>
                <w:rFonts w:ascii="Times New Roman" w:hAnsi="Times New Roman" w:cs="Times New Roman"/>
                <w:sz w:val="24"/>
                <w:szCs w:val="24"/>
              </w:rPr>
              <w:t>Первенство Европы</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80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both"/>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80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both"/>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 – 6</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60</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10.7</w:t>
            </w:r>
          </w:p>
        </w:tc>
        <w:tc>
          <w:tcPr>
            <w:tcW w:w="3686" w:type="dxa"/>
            <w:vMerge w:val="restart"/>
          </w:tcPr>
          <w:p w:rsidR="003054D4" w:rsidRPr="00042488" w:rsidRDefault="003054D4" w:rsidP="00006B53">
            <w:pPr>
              <w:pStyle w:val="ConsPlusNormal"/>
              <w:jc w:val="both"/>
              <w:rPr>
                <w:rFonts w:ascii="Times New Roman" w:hAnsi="Times New Roman" w:cs="Times New Roman"/>
                <w:sz w:val="24"/>
                <w:szCs w:val="24"/>
              </w:rPr>
            </w:pPr>
            <w:r w:rsidRPr="00042488">
              <w:rPr>
                <w:rFonts w:ascii="Times New Roman" w:hAnsi="Times New Roman" w:cs="Times New Roman"/>
                <w:sz w:val="24"/>
                <w:szCs w:val="24"/>
              </w:rPr>
              <w:t>Чемпионат России, Всероссийская спартакиада среди сильнейших спортсменов</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35</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both"/>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35</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both"/>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 – 6</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25</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10.8</w:t>
            </w:r>
          </w:p>
        </w:tc>
        <w:tc>
          <w:tcPr>
            <w:tcW w:w="3686" w:type="dxa"/>
            <w:vMerge w:val="restart"/>
          </w:tcPr>
          <w:p w:rsidR="003054D4" w:rsidRPr="00042488" w:rsidRDefault="003054D4" w:rsidP="002E64F8">
            <w:pPr>
              <w:pStyle w:val="ConsPlusNormal"/>
              <w:jc w:val="both"/>
              <w:rPr>
                <w:rFonts w:ascii="Times New Roman" w:hAnsi="Times New Roman" w:cs="Times New Roman"/>
                <w:sz w:val="24"/>
                <w:szCs w:val="24"/>
              </w:rPr>
            </w:pPr>
            <w:r w:rsidRPr="00042488">
              <w:rPr>
                <w:rFonts w:ascii="Times New Roman" w:hAnsi="Times New Roman" w:cs="Times New Roman"/>
                <w:sz w:val="24"/>
                <w:szCs w:val="24"/>
              </w:rPr>
              <w:t>Первенство России (среди молодежи)</w:t>
            </w:r>
            <w:r w:rsidR="002E64F8">
              <w:rPr>
                <w:rFonts w:ascii="Times New Roman" w:hAnsi="Times New Roman" w:cs="Times New Roman"/>
                <w:sz w:val="24"/>
                <w:szCs w:val="24"/>
              </w:rPr>
              <w:t>,</w:t>
            </w:r>
            <w:r w:rsidRPr="00042488">
              <w:rPr>
                <w:rFonts w:ascii="Times New Roman" w:hAnsi="Times New Roman" w:cs="Times New Roman"/>
                <w:sz w:val="24"/>
                <w:szCs w:val="24"/>
              </w:rPr>
              <w:t xml:space="preserve"> финал Спартакиады молодежи России</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35</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both"/>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35</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both"/>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 – 6</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25</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10.9</w:t>
            </w:r>
          </w:p>
        </w:tc>
        <w:tc>
          <w:tcPr>
            <w:tcW w:w="3686" w:type="dxa"/>
            <w:vMerge w:val="restart"/>
          </w:tcPr>
          <w:p w:rsidR="003054D4" w:rsidRPr="00042488" w:rsidRDefault="003054D4" w:rsidP="00006B53">
            <w:pPr>
              <w:pStyle w:val="ConsPlusNormal"/>
              <w:jc w:val="both"/>
              <w:rPr>
                <w:rFonts w:ascii="Times New Roman" w:hAnsi="Times New Roman" w:cs="Times New Roman"/>
                <w:sz w:val="24"/>
                <w:szCs w:val="24"/>
              </w:rPr>
            </w:pPr>
            <w:r w:rsidRPr="00042488">
              <w:rPr>
                <w:rFonts w:ascii="Times New Roman" w:hAnsi="Times New Roman" w:cs="Times New Roman"/>
                <w:sz w:val="24"/>
                <w:szCs w:val="24"/>
              </w:rPr>
              <w:t>Первенство России (юниоры и юниорки, юноши и девушки), финал Спартакиады учащихся России, финал Спартакиады спортивных школ</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35</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both"/>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 – 3</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35</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both"/>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 – 6</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25</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10.10</w:t>
            </w:r>
          </w:p>
        </w:tc>
        <w:tc>
          <w:tcPr>
            <w:tcW w:w="3686" w:type="dxa"/>
            <w:vMerge w:val="restart"/>
          </w:tcPr>
          <w:p w:rsidR="003054D4" w:rsidRPr="00042488" w:rsidRDefault="003054D4" w:rsidP="00006B53">
            <w:pPr>
              <w:pStyle w:val="ConsPlusNormal"/>
              <w:jc w:val="both"/>
              <w:rPr>
                <w:rFonts w:ascii="Times New Roman" w:hAnsi="Times New Roman" w:cs="Times New Roman"/>
                <w:sz w:val="24"/>
                <w:szCs w:val="24"/>
              </w:rPr>
            </w:pPr>
            <w:r w:rsidRPr="00042488">
              <w:rPr>
                <w:rFonts w:ascii="Times New Roman" w:hAnsi="Times New Roman" w:cs="Times New Roman"/>
                <w:sz w:val="24"/>
                <w:szCs w:val="24"/>
              </w:rPr>
              <w:t>Прочие межрегиональные спортивные соревнования: чемпионат ЮФО, первенство ЮФО</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vMerge/>
          </w:tcPr>
          <w:p w:rsidR="003054D4" w:rsidRPr="00042488" w:rsidRDefault="003054D4" w:rsidP="00006B53">
            <w:pPr>
              <w:pStyle w:val="ConsPlusNormal"/>
              <w:jc w:val="both"/>
              <w:rPr>
                <w:rFonts w:ascii="Times New Roman" w:hAnsi="Times New Roman" w:cs="Times New Roman"/>
                <w:sz w:val="24"/>
                <w:szCs w:val="24"/>
              </w:rPr>
            </w:pP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20</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10.11</w:t>
            </w:r>
          </w:p>
        </w:tc>
        <w:tc>
          <w:tcPr>
            <w:tcW w:w="3686" w:type="dxa"/>
          </w:tcPr>
          <w:p w:rsidR="003054D4" w:rsidRPr="00042488" w:rsidRDefault="003054D4" w:rsidP="00006B53">
            <w:pPr>
              <w:pStyle w:val="ConsPlusNormal"/>
              <w:jc w:val="both"/>
              <w:rPr>
                <w:rFonts w:ascii="Times New Roman" w:hAnsi="Times New Roman" w:cs="Times New Roman"/>
                <w:sz w:val="24"/>
                <w:szCs w:val="24"/>
              </w:rPr>
            </w:pPr>
            <w:r w:rsidRPr="00042488">
              <w:rPr>
                <w:rFonts w:ascii="Times New Roman" w:hAnsi="Times New Roman" w:cs="Times New Roman"/>
                <w:sz w:val="24"/>
                <w:szCs w:val="24"/>
              </w:rPr>
              <w:t>Участие в составе сборной команды России в официальных международных соревнованиях:</w:t>
            </w:r>
          </w:p>
        </w:tc>
        <w:tc>
          <w:tcPr>
            <w:tcW w:w="1417" w:type="dxa"/>
          </w:tcPr>
          <w:p w:rsidR="003054D4" w:rsidRPr="00042488" w:rsidRDefault="003054D4" w:rsidP="00006B53">
            <w:pPr>
              <w:pStyle w:val="ConsPlusNormal"/>
              <w:rPr>
                <w:rFonts w:ascii="Times New Roman" w:hAnsi="Times New Roman" w:cs="Times New Roman"/>
                <w:sz w:val="24"/>
                <w:szCs w:val="24"/>
              </w:rPr>
            </w:pPr>
          </w:p>
        </w:tc>
        <w:tc>
          <w:tcPr>
            <w:tcW w:w="3827" w:type="dxa"/>
          </w:tcPr>
          <w:p w:rsidR="003054D4" w:rsidRPr="00042488" w:rsidRDefault="003054D4" w:rsidP="00006B53">
            <w:pPr>
              <w:pStyle w:val="ConsPlusNormal"/>
              <w:rPr>
                <w:rFonts w:ascii="Times New Roman" w:hAnsi="Times New Roman" w:cs="Times New Roman"/>
                <w:sz w:val="24"/>
                <w:szCs w:val="24"/>
              </w:rPr>
            </w:pPr>
          </w:p>
        </w:tc>
      </w:tr>
      <w:tr w:rsidR="003054D4" w:rsidRPr="00042488" w:rsidTr="00006B53">
        <w:tc>
          <w:tcPr>
            <w:tcW w:w="704" w:type="dxa"/>
            <w:vMerge/>
          </w:tcPr>
          <w:p w:rsidR="003054D4" w:rsidRPr="00042488" w:rsidRDefault="003054D4" w:rsidP="00006B53">
            <w:pPr>
              <w:pStyle w:val="ConsPlusNormal"/>
              <w:rPr>
                <w:rFonts w:ascii="Times New Roman" w:hAnsi="Times New Roman" w:cs="Times New Roman"/>
                <w:sz w:val="24"/>
                <w:szCs w:val="24"/>
              </w:rPr>
            </w:pPr>
          </w:p>
        </w:tc>
        <w:tc>
          <w:tcPr>
            <w:tcW w:w="3686" w:type="dxa"/>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основной состав сборной</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50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молодежный состав сборной</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30</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юношеский состав сборной</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20</w:t>
            </w:r>
          </w:p>
        </w:tc>
      </w:tr>
      <w:tr w:rsidR="003054D4" w:rsidRPr="00042488" w:rsidTr="00006B53">
        <w:tc>
          <w:tcPr>
            <w:tcW w:w="704"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10.12</w:t>
            </w:r>
          </w:p>
        </w:tc>
        <w:tc>
          <w:tcPr>
            <w:tcW w:w="3686" w:type="dxa"/>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Чемпионат Краснодарского края</w:t>
            </w:r>
          </w:p>
        </w:tc>
        <w:tc>
          <w:tcPr>
            <w:tcW w:w="141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10</w:t>
            </w:r>
          </w:p>
        </w:tc>
      </w:tr>
      <w:tr w:rsidR="003054D4" w:rsidRPr="00042488" w:rsidTr="00006B53">
        <w:tc>
          <w:tcPr>
            <w:tcW w:w="704" w:type="dxa"/>
            <w:vMerge w:val="restart"/>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10.13</w:t>
            </w:r>
          </w:p>
        </w:tc>
        <w:tc>
          <w:tcPr>
            <w:tcW w:w="3686" w:type="dxa"/>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Первенство Краснодарского края</w:t>
            </w:r>
          </w:p>
        </w:tc>
        <w:tc>
          <w:tcPr>
            <w:tcW w:w="1417" w:type="dxa"/>
          </w:tcPr>
          <w:p w:rsidR="003054D4" w:rsidRPr="00042488" w:rsidRDefault="003054D4" w:rsidP="00006B53">
            <w:pPr>
              <w:pStyle w:val="ConsPlusNormal"/>
              <w:rPr>
                <w:rFonts w:ascii="Times New Roman" w:hAnsi="Times New Roman" w:cs="Times New Roman"/>
                <w:sz w:val="24"/>
                <w:szCs w:val="24"/>
              </w:rPr>
            </w:pPr>
          </w:p>
        </w:tc>
        <w:tc>
          <w:tcPr>
            <w:tcW w:w="3827" w:type="dxa"/>
          </w:tcPr>
          <w:p w:rsidR="003054D4" w:rsidRPr="00042488" w:rsidRDefault="003054D4" w:rsidP="00006B53">
            <w:pPr>
              <w:pStyle w:val="ConsPlusNormal"/>
              <w:rPr>
                <w:rFonts w:ascii="Times New Roman" w:hAnsi="Times New Roman" w:cs="Times New Roman"/>
                <w:sz w:val="24"/>
                <w:szCs w:val="24"/>
              </w:rPr>
            </w:pPr>
          </w:p>
        </w:tc>
      </w:tr>
      <w:tr w:rsidR="003054D4" w:rsidRPr="00042488" w:rsidTr="00006B53">
        <w:tc>
          <w:tcPr>
            <w:tcW w:w="704" w:type="dxa"/>
            <w:vMerge/>
          </w:tcPr>
          <w:p w:rsidR="003054D4" w:rsidRPr="00042488" w:rsidRDefault="003054D4" w:rsidP="00006B53">
            <w:pPr>
              <w:pStyle w:val="ConsPlusNormal"/>
              <w:rPr>
                <w:rFonts w:ascii="Times New Roman" w:hAnsi="Times New Roman" w:cs="Times New Roman"/>
                <w:sz w:val="24"/>
                <w:szCs w:val="24"/>
              </w:rPr>
            </w:pPr>
          </w:p>
        </w:tc>
        <w:tc>
          <w:tcPr>
            <w:tcW w:w="3686" w:type="dxa"/>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молодежь, юниоры</w:t>
            </w:r>
          </w:p>
        </w:tc>
        <w:tc>
          <w:tcPr>
            <w:tcW w:w="1417" w:type="dxa"/>
            <w:vMerge w:val="restart"/>
            <w:vAlign w:val="center"/>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w:t>
            </w: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7</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старшие юноши, девушки</w:t>
            </w:r>
          </w:p>
        </w:tc>
        <w:tc>
          <w:tcPr>
            <w:tcW w:w="1417" w:type="dxa"/>
            <w:vMerge/>
          </w:tcPr>
          <w:p w:rsidR="003054D4" w:rsidRPr="00042488" w:rsidRDefault="003054D4" w:rsidP="00006B53">
            <w:pPr>
              <w:pStyle w:val="ConsPlusNormal"/>
              <w:rPr>
                <w:rFonts w:ascii="Times New Roman" w:hAnsi="Times New Roman" w:cs="Times New Roman"/>
                <w:sz w:val="24"/>
                <w:szCs w:val="24"/>
              </w:rPr>
            </w:pP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6</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юноши, девушки</w:t>
            </w:r>
          </w:p>
        </w:tc>
        <w:tc>
          <w:tcPr>
            <w:tcW w:w="1417" w:type="dxa"/>
            <w:vMerge/>
          </w:tcPr>
          <w:p w:rsidR="003054D4" w:rsidRPr="00042488" w:rsidRDefault="003054D4" w:rsidP="00006B53">
            <w:pPr>
              <w:pStyle w:val="ConsPlusNormal"/>
              <w:rPr>
                <w:rFonts w:ascii="Times New Roman" w:hAnsi="Times New Roman" w:cs="Times New Roman"/>
                <w:sz w:val="24"/>
                <w:szCs w:val="24"/>
              </w:rPr>
            </w:pP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5</w:t>
            </w:r>
          </w:p>
        </w:tc>
      </w:tr>
      <w:tr w:rsidR="003054D4" w:rsidRPr="00042488" w:rsidTr="00006B53">
        <w:tc>
          <w:tcPr>
            <w:tcW w:w="704" w:type="dxa"/>
            <w:vMerge/>
          </w:tcPr>
          <w:p w:rsidR="003054D4" w:rsidRPr="00042488" w:rsidRDefault="003054D4" w:rsidP="00006B53">
            <w:pPr>
              <w:pStyle w:val="ConsPlusNormal"/>
              <w:jc w:val="center"/>
              <w:rPr>
                <w:rFonts w:ascii="Times New Roman" w:hAnsi="Times New Roman" w:cs="Times New Roman"/>
                <w:sz w:val="24"/>
                <w:szCs w:val="24"/>
              </w:rPr>
            </w:pPr>
          </w:p>
        </w:tc>
        <w:tc>
          <w:tcPr>
            <w:tcW w:w="3686" w:type="dxa"/>
          </w:tcPr>
          <w:p w:rsidR="003054D4" w:rsidRPr="00042488" w:rsidRDefault="003054D4" w:rsidP="00006B53">
            <w:pPr>
              <w:pStyle w:val="ConsPlusNormal"/>
              <w:rPr>
                <w:rFonts w:ascii="Times New Roman" w:hAnsi="Times New Roman" w:cs="Times New Roman"/>
                <w:sz w:val="24"/>
                <w:szCs w:val="24"/>
              </w:rPr>
            </w:pPr>
            <w:r w:rsidRPr="00042488">
              <w:rPr>
                <w:rFonts w:ascii="Times New Roman" w:hAnsi="Times New Roman" w:cs="Times New Roman"/>
                <w:sz w:val="24"/>
                <w:szCs w:val="24"/>
              </w:rPr>
              <w:t>мальчики, девочки</w:t>
            </w:r>
          </w:p>
        </w:tc>
        <w:tc>
          <w:tcPr>
            <w:tcW w:w="1417" w:type="dxa"/>
            <w:vMerge/>
          </w:tcPr>
          <w:p w:rsidR="003054D4" w:rsidRPr="00042488" w:rsidRDefault="003054D4" w:rsidP="00006B53">
            <w:pPr>
              <w:pStyle w:val="ConsPlusNormal"/>
              <w:rPr>
                <w:rFonts w:ascii="Times New Roman" w:hAnsi="Times New Roman" w:cs="Times New Roman"/>
                <w:sz w:val="24"/>
                <w:szCs w:val="24"/>
              </w:rPr>
            </w:pPr>
          </w:p>
        </w:tc>
        <w:tc>
          <w:tcPr>
            <w:tcW w:w="3827" w:type="dxa"/>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w:t>
            </w:r>
          </w:p>
        </w:tc>
      </w:tr>
    </w:tbl>
    <w:p w:rsidR="004331AB" w:rsidRDefault="004331AB" w:rsidP="004331AB">
      <w:pPr>
        <w:rPr>
          <w:sz w:val="28"/>
          <w:szCs w:val="28"/>
        </w:rPr>
      </w:pPr>
    </w:p>
    <w:p w:rsidR="007730FB" w:rsidRDefault="007730FB" w:rsidP="004331AB">
      <w:pPr>
        <w:rPr>
          <w:sz w:val="28"/>
          <w:szCs w:val="28"/>
        </w:rPr>
      </w:pPr>
    </w:p>
    <w:p w:rsidR="004331AB" w:rsidRDefault="004331AB" w:rsidP="004331AB">
      <w:pPr>
        <w:rPr>
          <w:sz w:val="28"/>
          <w:szCs w:val="28"/>
        </w:rPr>
      </w:pPr>
    </w:p>
    <w:p w:rsidR="004331AB" w:rsidRPr="004331AB" w:rsidRDefault="004331AB" w:rsidP="004331AB">
      <w:pPr>
        <w:rPr>
          <w:sz w:val="28"/>
          <w:szCs w:val="28"/>
        </w:rPr>
      </w:pPr>
      <w:r w:rsidRPr="004331AB">
        <w:rPr>
          <w:sz w:val="28"/>
          <w:szCs w:val="28"/>
        </w:rPr>
        <w:t>Начальник управления образованием</w:t>
      </w:r>
    </w:p>
    <w:p w:rsidR="004331AB" w:rsidRPr="004331AB" w:rsidRDefault="004331AB" w:rsidP="004331AB">
      <w:pPr>
        <w:rPr>
          <w:sz w:val="28"/>
          <w:szCs w:val="28"/>
        </w:rPr>
      </w:pPr>
      <w:r w:rsidRPr="004331AB">
        <w:rPr>
          <w:sz w:val="28"/>
          <w:szCs w:val="28"/>
        </w:rPr>
        <w:t xml:space="preserve">администрации </w:t>
      </w:r>
      <w:proofErr w:type="gramStart"/>
      <w:r w:rsidRPr="004331AB">
        <w:rPr>
          <w:sz w:val="28"/>
          <w:szCs w:val="28"/>
        </w:rPr>
        <w:t>муниципального</w:t>
      </w:r>
      <w:proofErr w:type="gramEnd"/>
    </w:p>
    <w:p w:rsidR="003054D4" w:rsidRPr="00042488" w:rsidRDefault="004331AB" w:rsidP="007730FB">
      <w:pPr>
        <w:rPr>
          <w:sz w:val="28"/>
        </w:rPr>
      </w:pPr>
      <w:r w:rsidRPr="004331AB">
        <w:rPr>
          <w:sz w:val="28"/>
          <w:szCs w:val="28"/>
        </w:rPr>
        <w:t xml:space="preserve">образования </w:t>
      </w:r>
      <w:proofErr w:type="spellStart"/>
      <w:r w:rsidRPr="004331AB">
        <w:rPr>
          <w:sz w:val="28"/>
          <w:szCs w:val="28"/>
        </w:rPr>
        <w:t>Усть-Лабинский</w:t>
      </w:r>
      <w:proofErr w:type="spellEnd"/>
      <w:r w:rsidRPr="004331AB">
        <w:rPr>
          <w:sz w:val="28"/>
          <w:szCs w:val="28"/>
        </w:rPr>
        <w:t xml:space="preserve"> район</w:t>
      </w:r>
      <w:r w:rsidRPr="004331AB">
        <w:rPr>
          <w:sz w:val="28"/>
          <w:szCs w:val="28"/>
        </w:rPr>
        <w:tab/>
      </w:r>
      <w:r w:rsidRPr="004331AB">
        <w:rPr>
          <w:sz w:val="28"/>
          <w:szCs w:val="28"/>
        </w:rPr>
        <w:tab/>
      </w:r>
      <w:r w:rsidRPr="004331AB">
        <w:rPr>
          <w:sz w:val="28"/>
          <w:szCs w:val="28"/>
        </w:rPr>
        <w:tab/>
      </w:r>
      <w:r w:rsidRPr="004331AB">
        <w:rPr>
          <w:sz w:val="28"/>
          <w:szCs w:val="28"/>
        </w:rPr>
        <w:tab/>
      </w:r>
      <w:r w:rsidRPr="004331AB">
        <w:rPr>
          <w:sz w:val="28"/>
          <w:szCs w:val="28"/>
        </w:rPr>
        <w:tab/>
        <w:t>А.А.Баженова</w:t>
      </w:r>
    </w:p>
    <w:p w:rsidR="003054D4" w:rsidRPr="00042488" w:rsidRDefault="003054D4" w:rsidP="003054D4">
      <w:pPr>
        <w:jc w:val="center"/>
        <w:rPr>
          <w:sz w:val="28"/>
        </w:rPr>
        <w:sectPr w:rsidR="003054D4" w:rsidRPr="00042488" w:rsidSect="00006B53">
          <w:pgSz w:w="11900" w:h="16800"/>
          <w:pgMar w:top="1134" w:right="567" w:bottom="1134" w:left="1701" w:header="567" w:footer="567" w:gutter="0"/>
          <w:pgNumType w:start="1"/>
          <w:cols w:space="720"/>
          <w:noEndnote/>
          <w:titlePg/>
          <w:docGrid w:linePitch="326"/>
        </w:sectPr>
      </w:pPr>
    </w:p>
    <w:tbl>
      <w:tblPr>
        <w:tblStyle w:val="af3"/>
        <w:tblW w:w="14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1"/>
        <w:gridCol w:w="4811"/>
        <w:gridCol w:w="4811"/>
      </w:tblGrid>
      <w:tr w:rsidR="003054D4" w:rsidRPr="00042488" w:rsidTr="00006B53">
        <w:tc>
          <w:tcPr>
            <w:tcW w:w="4811" w:type="dxa"/>
          </w:tcPr>
          <w:p w:rsidR="003054D4" w:rsidRPr="00042488" w:rsidRDefault="003054D4" w:rsidP="00006B53">
            <w:pPr>
              <w:jc w:val="right"/>
              <w:rPr>
                <w:rStyle w:val="ab"/>
                <w:b w:val="0"/>
                <w:color w:val="auto"/>
              </w:rPr>
            </w:pPr>
          </w:p>
        </w:tc>
        <w:tc>
          <w:tcPr>
            <w:tcW w:w="4811" w:type="dxa"/>
          </w:tcPr>
          <w:p w:rsidR="003054D4" w:rsidRPr="00441A84" w:rsidRDefault="003054D4" w:rsidP="003054D4">
            <w:pPr>
              <w:rPr>
                <w:rStyle w:val="ab"/>
                <w:b w:val="0"/>
                <w:color w:val="auto"/>
                <w:sz w:val="28"/>
                <w:szCs w:val="28"/>
              </w:rPr>
            </w:pPr>
            <w:r w:rsidRPr="00441A84">
              <w:rPr>
                <w:rStyle w:val="ab"/>
                <w:b w:val="0"/>
                <w:color w:val="auto"/>
                <w:sz w:val="28"/>
                <w:szCs w:val="28"/>
              </w:rPr>
              <w:t xml:space="preserve">Приложение </w:t>
            </w:r>
            <w:r>
              <w:rPr>
                <w:rStyle w:val="ab"/>
                <w:b w:val="0"/>
                <w:color w:val="auto"/>
                <w:sz w:val="28"/>
                <w:szCs w:val="28"/>
              </w:rPr>
              <w:t xml:space="preserve"> 3</w:t>
            </w:r>
          </w:p>
          <w:p w:rsidR="003054D4" w:rsidRPr="00042488" w:rsidRDefault="003054D4" w:rsidP="003054D4">
            <w:pPr>
              <w:rPr>
                <w:rStyle w:val="ab"/>
                <w:b w:val="0"/>
                <w:color w:val="auto"/>
              </w:rPr>
            </w:pPr>
            <w:r w:rsidRPr="00441A84">
              <w:rPr>
                <w:rStyle w:val="ab"/>
                <w:b w:val="0"/>
                <w:color w:val="auto"/>
                <w:sz w:val="28"/>
                <w:szCs w:val="28"/>
              </w:rPr>
              <w:t xml:space="preserve">к </w:t>
            </w:r>
            <w:r w:rsidRPr="00441A84">
              <w:rPr>
                <w:rStyle w:val="ab"/>
                <w:color w:val="auto"/>
                <w:sz w:val="28"/>
                <w:szCs w:val="28"/>
              </w:rPr>
              <w:t xml:space="preserve"> </w:t>
            </w:r>
            <w:r w:rsidRPr="00441A84">
              <w:rPr>
                <w:sz w:val="28"/>
                <w:szCs w:val="28"/>
              </w:rPr>
              <w:t>Особенностям оплаты труда работников муниципальных  образовательных Учреждений (организаций), реализующих образовательные программы в области  физической культуры и спорта, подведомственных управлению образованием администрации муниципального образования Усть-Лабинский райо</w:t>
            </w:r>
            <w:r>
              <w:rPr>
                <w:sz w:val="28"/>
                <w:szCs w:val="28"/>
              </w:rPr>
              <w:t>н</w:t>
            </w:r>
          </w:p>
        </w:tc>
        <w:tc>
          <w:tcPr>
            <w:tcW w:w="4811" w:type="dxa"/>
          </w:tcPr>
          <w:p w:rsidR="003054D4" w:rsidRPr="00042488" w:rsidRDefault="003054D4" w:rsidP="00006B53">
            <w:pPr>
              <w:ind w:firstLine="709"/>
              <w:jc w:val="right"/>
              <w:rPr>
                <w:rStyle w:val="ab"/>
                <w:b w:val="0"/>
                <w:color w:val="auto"/>
              </w:rPr>
            </w:pPr>
          </w:p>
        </w:tc>
      </w:tr>
    </w:tbl>
    <w:p w:rsidR="003054D4" w:rsidRDefault="003054D4" w:rsidP="003054D4">
      <w:pPr>
        <w:jc w:val="center"/>
        <w:rPr>
          <w:sz w:val="28"/>
        </w:rPr>
      </w:pPr>
    </w:p>
    <w:p w:rsidR="007730FB" w:rsidRPr="00042488" w:rsidRDefault="007730FB" w:rsidP="003054D4">
      <w:pPr>
        <w:jc w:val="center"/>
        <w:rPr>
          <w:sz w:val="28"/>
        </w:rPr>
      </w:pPr>
    </w:p>
    <w:p w:rsidR="003054D4" w:rsidRPr="00042488" w:rsidRDefault="003054D4" w:rsidP="003054D4">
      <w:pPr>
        <w:pStyle w:val="ConsPlusNormal"/>
        <w:jc w:val="center"/>
        <w:rPr>
          <w:rFonts w:ascii="Times New Roman" w:hAnsi="Times New Roman" w:cs="Times New Roman"/>
          <w:b/>
          <w:sz w:val="28"/>
          <w:szCs w:val="24"/>
        </w:rPr>
      </w:pPr>
      <w:r w:rsidRPr="00042488">
        <w:rPr>
          <w:rFonts w:ascii="Times New Roman" w:hAnsi="Times New Roman" w:cs="Times New Roman"/>
          <w:b/>
          <w:sz w:val="28"/>
          <w:szCs w:val="24"/>
        </w:rPr>
        <w:t>НОРМАТИВ</w:t>
      </w:r>
    </w:p>
    <w:p w:rsidR="003054D4" w:rsidRPr="00042488" w:rsidRDefault="003054D4" w:rsidP="003054D4">
      <w:pPr>
        <w:pStyle w:val="ConsPlusNormal"/>
        <w:jc w:val="center"/>
        <w:rPr>
          <w:rFonts w:ascii="Times New Roman" w:hAnsi="Times New Roman" w:cs="Times New Roman"/>
          <w:b/>
          <w:sz w:val="28"/>
          <w:szCs w:val="24"/>
        </w:rPr>
      </w:pPr>
      <w:r w:rsidRPr="00042488">
        <w:rPr>
          <w:rFonts w:ascii="Times New Roman" w:hAnsi="Times New Roman" w:cs="Times New Roman"/>
          <w:b/>
          <w:sz w:val="28"/>
          <w:szCs w:val="24"/>
        </w:rPr>
        <w:t>оплаты труда тренера-преподавателя за подготовку</w:t>
      </w:r>
      <w:r w:rsidR="007730FB">
        <w:rPr>
          <w:rFonts w:ascii="Times New Roman" w:hAnsi="Times New Roman" w:cs="Times New Roman"/>
          <w:b/>
          <w:sz w:val="28"/>
          <w:szCs w:val="24"/>
        </w:rPr>
        <w:t xml:space="preserve"> </w:t>
      </w:r>
      <w:r w:rsidRPr="00042488">
        <w:rPr>
          <w:rFonts w:ascii="Times New Roman" w:hAnsi="Times New Roman" w:cs="Times New Roman"/>
          <w:b/>
          <w:sz w:val="28"/>
          <w:szCs w:val="24"/>
        </w:rPr>
        <w:t xml:space="preserve">обучающихся на этапах спортивной подготовки, </w:t>
      </w:r>
      <w:proofErr w:type="gramStart"/>
      <w:r w:rsidRPr="00042488">
        <w:rPr>
          <w:rFonts w:ascii="Times New Roman" w:hAnsi="Times New Roman" w:cs="Times New Roman"/>
          <w:b/>
          <w:sz w:val="28"/>
          <w:szCs w:val="24"/>
        </w:rPr>
        <w:t>установленный</w:t>
      </w:r>
      <w:proofErr w:type="gramEnd"/>
      <w:r w:rsidRPr="00042488">
        <w:rPr>
          <w:rFonts w:ascii="Times New Roman" w:hAnsi="Times New Roman" w:cs="Times New Roman"/>
          <w:b/>
          <w:sz w:val="28"/>
          <w:szCs w:val="24"/>
        </w:rPr>
        <w:t xml:space="preserve"> в зависимости от численного состава обучающихся на этапах спортивной подготовки по группам видов спорта</w:t>
      </w:r>
    </w:p>
    <w:p w:rsidR="003054D4" w:rsidRPr="00042488" w:rsidRDefault="00BA0B6A" w:rsidP="003054D4">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893D75">
        <w:rPr>
          <w:rFonts w:ascii="Times New Roman" w:hAnsi="Times New Roman" w:cs="Times New Roman"/>
          <w:sz w:val="28"/>
          <w:szCs w:val="28"/>
        </w:rPr>
        <w:t xml:space="preserve"> </w:t>
      </w:r>
    </w:p>
    <w:tbl>
      <w:tblPr>
        <w:tblStyle w:val="af3"/>
        <w:tblW w:w="0" w:type="auto"/>
        <w:tblLook w:val="04A0"/>
      </w:tblPr>
      <w:tblGrid>
        <w:gridCol w:w="2471"/>
        <w:gridCol w:w="2026"/>
        <w:gridCol w:w="1417"/>
        <w:gridCol w:w="1216"/>
        <w:gridCol w:w="1218"/>
        <w:gridCol w:w="1223"/>
      </w:tblGrid>
      <w:tr w:rsidR="003054D4" w:rsidRPr="00042488" w:rsidTr="00006B53">
        <w:tc>
          <w:tcPr>
            <w:tcW w:w="2124" w:type="dxa"/>
            <w:vMerge w:val="restart"/>
            <w:vAlign w:val="center"/>
          </w:tcPr>
          <w:p w:rsidR="003054D4" w:rsidRPr="00042488" w:rsidRDefault="003054D4" w:rsidP="00006B53">
            <w:pPr>
              <w:pStyle w:val="ConsPlusNormal"/>
              <w:jc w:val="center"/>
              <w:rPr>
                <w:rFonts w:ascii="Times New Roman" w:hAnsi="Times New Roman" w:cs="Times New Roman"/>
                <w:bCs/>
                <w:sz w:val="24"/>
                <w:szCs w:val="24"/>
              </w:rPr>
            </w:pPr>
            <w:r w:rsidRPr="00042488">
              <w:rPr>
                <w:rFonts w:ascii="Times New Roman" w:hAnsi="Times New Roman" w:cs="Times New Roman"/>
                <w:bCs/>
                <w:sz w:val="24"/>
                <w:szCs w:val="24"/>
              </w:rPr>
              <w:t>Вид дополнительной общеобразовательной программы в области физической культуры и спорта</w:t>
            </w:r>
          </w:p>
        </w:tc>
        <w:tc>
          <w:tcPr>
            <w:tcW w:w="2124" w:type="dxa"/>
            <w:vMerge w:val="restart"/>
            <w:vAlign w:val="center"/>
          </w:tcPr>
          <w:p w:rsidR="003054D4" w:rsidRPr="00042488" w:rsidRDefault="003054D4" w:rsidP="00006B53">
            <w:pPr>
              <w:pStyle w:val="ConsPlusNormal"/>
              <w:jc w:val="center"/>
              <w:rPr>
                <w:rFonts w:ascii="Times New Roman" w:hAnsi="Times New Roman" w:cs="Times New Roman"/>
                <w:bCs/>
                <w:sz w:val="24"/>
                <w:szCs w:val="24"/>
              </w:rPr>
            </w:pPr>
            <w:r w:rsidRPr="00042488">
              <w:rPr>
                <w:rFonts w:ascii="Times New Roman" w:hAnsi="Times New Roman" w:cs="Times New Roman"/>
                <w:bCs/>
                <w:sz w:val="24"/>
                <w:szCs w:val="24"/>
              </w:rPr>
              <w:t>Этап спортивной подготовки</w:t>
            </w:r>
          </w:p>
        </w:tc>
        <w:tc>
          <w:tcPr>
            <w:tcW w:w="1417" w:type="dxa"/>
            <w:vMerge w:val="restart"/>
            <w:vAlign w:val="center"/>
          </w:tcPr>
          <w:p w:rsidR="003054D4" w:rsidRPr="00042488" w:rsidRDefault="003054D4" w:rsidP="00006B53">
            <w:pPr>
              <w:pStyle w:val="ConsPlusNormal"/>
              <w:jc w:val="center"/>
              <w:rPr>
                <w:rFonts w:ascii="Times New Roman" w:hAnsi="Times New Roman" w:cs="Times New Roman"/>
                <w:bCs/>
                <w:sz w:val="24"/>
                <w:szCs w:val="24"/>
              </w:rPr>
            </w:pPr>
            <w:r w:rsidRPr="00042488">
              <w:rPr>
                <w:rFonts w:ascii="Times New Roman" w:hAnsi="Times New Roman" w:cs="Times New Roman"/>
                <w:bCs/>
                <w:sz w:val="24"/>
                <w:szCs w:val="24"/>
              </w:rPr>
              <w:t>Сроки реализации этапов спортивной подготовки (в годах)</w:t>
            </w:r>
          </w:p>
        </w:tc>
        <w:tc>
          <w:tcPr>
            <w:tcW w:w="3957" w:type="dxa"/>
            <w:gridSpan w:val="3"/>
            <w:vAlign w:val="center"/>
          </w:tcPr>
          <w:p w:rsidR="003054D4" w:rsidRPr="00042488" w:rsidRDefault="003054D4" w:rsidP="00006B53">
            <w:pPr>
              <w:pStyle w:val="ConsPlusNormal"/>
              <w:jc w:val="center"/>
              <w:rPr>
                <w:rFonts w:ascii="Times New Roman" w:hAnsi="Times New Roman" w:cs="Times New Roman"/>
                <w:bCs/>
                <w:sz w:val="24"/>
                <w:szCs w:val="24"/>
              </w:rPr>
            </w:pPr>
            <w:proofErr w:type="gramStart"/>
            <w:r w:rsidRPr="00042488">
              <w:rPr>
                <w:rFonts w:ascii="Times New Roman" w:hAnsi="Times New Roman" w:cs="Times New Roman"/>
                <w:bCs/>
                <w:sz w:val="24"/>
                <w:szCs w:val="24"/>
              </w:rPr>
              <w:t>Норматив оплаты труда тренера-преподавателя за подготовку обучающихся на этапах спортивной подготовки, установленный в зависимости от численного состава обучающихся на этапах спортивной подготовки по группам видов спорта (в процентах от должностного оклада)</w:t>
            </w:r>
            <w:proofErr w:type="gramEnd"/>
          </w:p>
        </w:tc>
      </w:tr>
      <w:tr w:rsidR="003054D4" w:rsidRPr="00042488" w:rsidTr="00006B53">
        <w:tc>
          <w:tcPr>
            <w:tcW w:w="2124" w:type="dxa"/>
            <w:vMerge/>
          </w:tcPr>
          <w:p w:rsidR="003054D4" w:rsidRPr="00042488" w:rsidRDefault="003054D4" w:rsidP="00006B53">
            <w:pPr>
              <w:pStyle w:val="ConsPlusNormal"/>
              <w:jc w:val="center"/>
              <w:rPr>
                <w:rFonts w:ascii="Times New Roman" w:hAnsi="Times New Roman" w:cs="Times New Roman"/>
                <w:bCs/>
                <w:sz w:val="24"/>
                <w:szCs w:val="24"/>
              </w:rPr>
            </w:pPr>
          </w:p>
        </w:tc>
        <w:tc>
          <w:tcPr>
            <w:tcW w:w="2124" w:type="dxa"/>
            <w:vMerge/>
          </w:tcPr>
          <w:p w:rsidR="003054D4" w:rsidRPr="00042488" w:rsidRDefault="003054D4" w:rsidP="00006B53">
            <w:pPr>
              <w:pStyle w:val="ConsPlusNormal"/>
              <w:jc w:val="center"/>
              <w:rPr>
                <w:rFonts w:ascii="Times New Roman" w:hAnsi="Times New Roman" w:cs="Times New Roman"/>
                <w:bCs/>
                <w:sz w:val="24"/>
                <w:szCs w:val="24"/>
              </w:rPr>
            </w:pPr>
          </w:p>
        </w:tc>
        <w:tc>
          <w:tcPr>
            <w:tcW w:w="1417" w:type="dxa"/>
            <w:vMerge/>
          </w:tcPr>
          <w:p w:rsidR="003054D4" w:rsidRPr="00042488" w:rsidRDefault="003054D4" w:rsidP="00006B53">
            <w:pPr>
              <w:pStyle w:val="ConsPlusNormal"/>
              <w:jc w:val="center"/>
              <w:rPr>
                <w:rFonts w:ascii="Times New Roman" w:hAnsi="Times New Roman" w:cs="Times New Roman"/>
                <w:bCs/>
                <w:sz w:val="24"/>
                <w:szCs w:val="24"/>
              </w:rPr>
            </w:pPr>
          </w:p>
        </w:tc>
        <w:tc>
          <w:tcPr>
            <w:tcW w:w="3957" w:type="dxa"/>
            <w:gridSpan w:val="3"/>
          </w:tcPr>
          <w:p w:rsidR="003054D4" w:rsidRPr="00042488" w:rsidRDefault="003054D4" w:rsidP="00006B53">
            <w:pPr>
              <w:pStyle w:val="ConsPlusNormal"/>
              <w:jc w:val="center"/>
              <w:rPr>
                <w:rFonts w:ascii="Times New Roman" w:hAnsi="Times New Roman" w:cs="Times New Roman"/>
                <w:bCs/>
                <w:sz w:val="24"/>
                <w:szCs w:val="24"/>
              </w:rPr>
            </w:pPr>
            <w:r w:rsidRPr="00042488">
              <w:rPr>
                <w:rFonts w:ascii="Times New Roman" w:hAnsi="Times New Roman" w:cs="Times New Roman"/>
                <w:bCs/>
                <w:sz w:val="24"/>
                <w:szCs w:val="24"/>
              </w:rPr>
              <w:t>группы видов спорта</w:t>
            </w:r>
          </w:p>
        </w:tc>
      </w:tr>
      <w:tr w:rsidR="003054D4" w:rsidRPr="00042488" w:rsidTr="00006B53">
        <w:tc>
          <w:tcPr>
            <w:tcW w:w="2124" w:type="dxa"/>
            <w:vMerge/>
          </w:tcPr>
          <w:p w:rsidR="003054D4" w:rsidRPr="00042488" w:rsidRDefault="003054D4" w:rsidP="00006B53">
            <w:pPr>
              <w:pStyle w:val="ConsPlusNormal"/>
              <w:jc w:val="center"/>
              <w:rPr>
                <w:rFonts w:ascii="Times New Roman" w:hAnsi="Times New Roman" w:cs="Times New Roman"/>
                <w:bCs/>
                <w:sz w:val="24"/>
                <w:szCs w:val="24"/>
              </w:rPr>
            </w:pPr>
          </w:p>
        </w:tc>
        <w:tc>
          <w:tcPr>
            <w:tcW w:w="2124" w:type="dxa"/>
            <w:vMerge/>
          </w:tcPr>
          <w:p w:rsidR="003054D4" w:rsidRPr="00042488" w:rsidRDefault="003054D4" w:rsidP="00006B53">
            <w:pPr>
              <w:pStyle w:val="ConsPlusNormal"/>
              <w:jc w:val="center"/>
              <w:rPr>
                <w:rFonts w:ascii="Times New Roman" w:hAnsi="Times New Roman" w:cs="Times New Roman"/>
                <w:bCs/>
                <w:sz w:val="24"/>
                <w:szCs w:val="24"/>
              </w:rPr>
            </w:pPr>
          </w:p>
        </w:tc>
        <w:tc>
          <w:tcPr>
            <w:tcW w:w="1417" w:type="dxa"/>
            <w:vMerge/>
          </w:tcPr>
          <w:p w:rsidR="003054D4" w:rsidRPr="00042488" w:rsidRDefault="003054D4" w:rsidP="00006B53">
            <w:pPr>
              <w:pStyle w:val="ConsPlusNormal"/>
              <w:jc w:val="center"/>
              <w:rPr>
                <w:rFonts w:ascii="Times New Roman" w:hAnsi="Times New Roman" w:cs="Times New Roman"/>
                <w:bCs/>
                <w:sz w:val="24"/>
                <w:szCs w:val="24"/>
              </w:rPr>
            </w:pPr>
          </w:p>
        </w:tc>
        <w:tc>
          <w:tcPr>
            <w:tcW w:w="1319" w:type="dxa"/>
          </w:tcPr>
          <w:p w:rsidR="003054D4" w:rsidRPr="00042488" w:rsidRDefault="003054D4" w:rsidP="00006B53">
            <w:pPr>
              <w:pStyle w:val="ConsPlusNormal"/>
              <w:jc w:val="center"/>
              <w:rPr>
                <w:rFonts w:ascii="Times New Roman" w:hAnsi="Times New Roman" w:cs="Times New Roman"/>
                <w:bCs/>
                <w:sz w:val="24"/>
                <w:szCs w:val="24"/>
                <w:lang w:val="en-US"/>
              </w:rPr>
            </w:pPr>
            <w:r w:rsidRPr="00042488">
              <w:rPr>
                <w:rFonts w:ascii="Times New Roman" w:hAnsi="Times New Roman" w:cs="Times New Roman"/>
                <w:bCs/>
                <w:sz w:val="24"/>
                <w:szCs w:val="24"/>
                <w:lang w:val="en-US"/>
              </w:rPr>
              <w:t>I</w:t>
            </w:r>
          </w:p>
        </w:tc>
        <w:tc>
          <w:tcPr>
            <w:tcW w:w="1319" w:type="dxa"/>
          </w:tcPr>
          <w:p w:rsidR="003054D4" w:rsidRPr="00042488" w:rsidRDefault="003054D4" w:rsidP="00006B53">
            <w:pPr>
              <w:pStyle w:val="ConsPlusNormal"/>
              <w:jc w:val="center"/>
              <w:rPr>
                <w:rFonts w:ascii="Times New Roman" w:hAnsi="Times New Roman" w:cs="Times New Roman"/>
                <w:bCs/>
                <w:sz w:val="24"/>
                <w:szCs w:val="24"/>
                <w:lang w:val="en-US"/>
              </w:rPr>
            </w:pPr>
            <w:r w:rsidRPr="00042488">
              <w:rPr>
                <w:rFonts w:ascii="Times New Roman" w:hAnsi="Times New Roman" w:cs="Times New Roman"/>
                <w:bCs/>
                <w:sz w:val="24"/>
                <w:szCs w:val="24"/>
                <w:lang w:val="en-US"/>
              </w:rPr>
              <w:t>II</w:t>
            </w:r>
          </w:p>
        </w:tc>
        <w:tc>
          <w:tcPr>
            <w:tcW w:w="1319" w:type="dxa"/>
          </w:tcPr>
          <w:p w:rsidR="003054D4" w:rsidRPr="00042488" w:rsidRDefault="003054D4" w:rsidP="00006B53">
            <w:pPr>
              <w:pStyle w:val="ConsPlusNormal"/>
              <w:jc w:val="center"/>
              <w:rPr>
                <w:rFonts w:ascii="Times New Roman" w:hAnsi="Times New Roman" w:cs="Times New Roman"/>
                <w:bCs/>
                <w:sz w:val="24"/>
                <w:szCs w:val="24"/>
              </w:rPr>
            </w:pPr>
            <w:r w:rsidRPr="00042488">
              <w:rPr>
                <w:rFonts w:ascii="Times New Roman" w:hAnsi="Times New Roman" w:cs="Times New Roman"/>
                <w:bCs/>
                <w:sz w:val="24"/>
                <w:szCs w:val="24"/>
                <w:lang w:val="en-US"/>
              </w:rPr>
              <w:t>III</w:t>
            </w:r>
          </w:p>
        </w:tc>
      </w:tr>
    </w:tbl>
    <w:p w:rsidR="003054D4" w:rsidRPr="00042488" w:rsidRDefault="003054D4" w:rsidP="003054D4">
      <w:pPr>
        <w:rPr>
          <w:sz w:val="2"/>
          <w:szCs w:val="2"/>
        </w:rPr>
      </w:pPr>
    </w:p>
    <w:tbl>
      <w:tblPr>
        <w:tblStyle w:val="af3"/>
        <w:tblW w:w="0" w:type="auto"/>
        <w:tblLook w:val="04A0"/>
      </w:tblPr>
      <w:tblGrid>
        <w:gridCol w:w="2132"/>
        <w:gridCol w:w="2234"/>
        <w:gridCol w:w="1531"/>
        <w:gridCol w:w="1224"/>
        <w:gridCol w:w="1225"/>
        <w:gridCol w:w="1225"/>
      </w:tblGrid>
      <w:tr w:rsidR="003054D4" w:rsidRPr="00042488" w:rsidTr="00006B53">
        <w:trPr>
          <w:tblHeader/>
        </w:trPr>
        <w:tc>
          <w:tcPr>
            <w:tcW w:w="2124" w:type="dxa"/>
          </w:tcPr>
          <w:p w:rsidR="003054D4" w:rsidRPr="00042488" w:rsidRDefault="003054D4" w:rsidP="00006B53">
            <w:pPr>
              <w:pStyle w:val="ConsPlusNormal"/>
              <w:jc w:val="center"/>
              <w:rPr>
                <w:rFonts w:ascii="Times New Roman" w:hAnsi="Times New Roman" w:cs="Times New Roman"/>
                <w:bCs/>
                <w:sz w:val="24"/>
                <w:szCs w:val="24"/>
              </w:rPr>
            </w:pPr>
            <w:r w:rsidRPr="00042488">
              <w:rPr>
                <w:rFonts w:ascii="Times New Roman" w:hAnsi="Times New Roman" w:cs="Times New Roman"/>
                <w:bCs/>
                <w:sz w:val="24"/>
                <w:szCs w:val="24"/>
              </w:rPr>
              <w:t>1</w:t>
            </w:r>
          </w:p>
        </w:tc>
        <w:tc>
          <w:tcPr>
            <w:tcW w:w="2124" w:type="dxa"/>
          </w:tcPr>
          <w:p w:rsidR="003054D4" w:rsidRPr="00042488" w:rsidRDefault="003054D4" w:rsidP="00006B53">
            <w:pPr>
              <w:pStyle w:val="ConsPlusNormal"/>
              <w:jc w:val="center"/>
              <w:rPr>
                <w:rFonts w:ascii="Times New Roman" w:hAnsi="Times New Roman" w:cs="Times New Roman"/>
                <w:bCs/>
                <w:sz w:val="24"/>
                <w:szCs w:val="24"/>
              </w:rPr>
            </w:pPr>
            <w:r w:rsidRPr="00042488">
              <w:rPr>
                <w:rFonts w:ascii="Times New Roman" w:hAnsi="Times New Roman" w:cs="Times New Roman"/>
                <w:bCs/>
                <w:sz w:val="24"/>
                <w:szCs w:val="24"/>
              </w:rPr>
              <w:t>2</w:t>
            </w:r>
          </w:p>
        </w:tc>
        <w:tc>
          <w:tcPr>
            <w:tcW w:w="1417" w:type="dxa"/>
          </w:tcPr>
          <w:p w:rsidR="003054D4" w:rsidRPr="00042488" w:rsidRDefault="003054D4" w:rsidP="00006B53">
            <w:pPr>
              <w:pStyle w:val="ConsPlusNormal"/>
              <w:jc w:val="center"/>
              <w:rPr>
                <w:rFonts w:ascii="Times New Roman" w:hAnsi="Times New Roman" w:cs="Times New Roman"/>
                <w:bCs/>
                <w:sz w:val="24"/>
                <w:szCs w:val="24"/>
              </w:rPr>
            </w:pPr>
            <w:r w:rsidRPr="00042488">
              <w:rPr>
                <w:rFonts w:ascii="Times New Roman" w:hAnsi="Times New Roman" w:cs="Times New Roman"/>
                <w:bCs/>
                <w:sz w:val="24"/>
                <w:szCs w:val="24"/>
              </w:rPr>
              <w:t>3</w:t>
            </w:r>
          </w:p>
        </w:tc>
        <w:tc>
          <w:tcPr>
            <w:tcW w:w="1319" w:type="dxa"/>
          </w:tcPr>
          <w:p w:rsidR="003054D4" w:rsidRPr="00042488" w:rsidRDefault="003054D4" w:rsidP="00006B53">
            <w:pPr>
              <w:pStyle w:val="ConsPlusNormal"/>
              <w:jc w:val="center"/>
              <w:rPr>
                <w:rFonts w:ascii="Times New Roman" w:hAnsi="Times New Roman" w:cs="Times New Roman"/>
                <w:bCs/>
                <w:sz w:val="24"/>
                <w:szCs w:val="24"/>
              </w:rPr>
            </w:pPr>
            <w:r w:rsidRPr="00042488">
              <w:rPr>
                <w:rFonts w:ascii="Times New Roman" w:hAnsi="Times New Roman" w:cs="Times New Roman"/>
                <w:bCs/>
                <w:sz w:val="24"/>
                <w:szCs w:val="24"/>
              </w:rPr>
              <w:t>4</w:t>
            </w:r>
          </w:p>
        </w:tc>
        <w:tc>
          <w:tcPr>
            <w:tcW w:w="1319" w:type="dxa"/>
          </w:tcPr>
          <w:p w:rsidR="003054D4" w:rsidRPr="00042488" w:rsidRDefault="003054D4" w:rsidP="00006B53">
            <w:pPr>
              <w:pStyle w:val="ConsPlusNormal"/>
              <w:jc w:val="center"/>
              <w:rPr>
                <w:rFonts w:ascii="Times New Roman" w:hAnsi="Times New Roman" w:cs="Times New Roman"/>
                <w:bCs/>
                <w:sz w:val="24"/>
                <w:szCs w:val="24"/>
              </w:rPr>
            </w:pPr>
            <w:r w:rsidRPr="00042488">
              <w:rPr>
                <w:rFonts w:ascii="Times New Roman" w:hAnsi="Times New Roman" w:cs="Times New Roman"/>
                <w:bCs/>
                <w:sz w:val="24"/>
                <w:szCs w:val="24"/>
              </w:rPr>
              <w:t>5</w:t>
            </w:r>
          </w:p>
        </w:tc>
        <w:tc>
          <w:tcPr>
            <w:tcW w:w="1319" w:type="dxa"/>
          </w:tcPr>
          <w:p w:rsidR="003054D4" w:rsidRPr="00042488" w:rsidRDefault="003054D4" w:rsidP="00006B53">
            <w:pPr>
              <w:pStyle w:val="ConsPlusNormal"/>
              <w:jc w:val="center"/>
              <w:rPr>
                <w:rFonts w:ascii="Times New Roman" w:hAnsi="Times New Roman" w:cs="Times New Roman"/>
                <w:bCs/>
                <w:sz w:val="24"/>
                <w:szCs w:val="24"/>
              </w:rPr>
            </w:pPr>
            <w:r w:rsidRPr="00042488">
              <w:rPr>
                <w:rFonts w:ascii="Times New Roman" w:hAnsi="Times New Roman" w:cs="Times New Roman"/>
                <w:bCs/>
                <w:sz w:val="24"/>
                <w:szCs w:val="24"/>
              </w:rPr>
              <w:t>6</w:t>
            </w:r>
          </w:p>
        </w:tc>
      </w:tr>
      <w:tr w:rsidR="003054D4" w:rsidRPr="00042488" w:rsidTr="00006B53">
        <w:tc>
          <w:tcPr>
            <w:tcW w:w="2124" w:type="dxa"/>
          </w:tcPr>
          <w:p w:rsidR="003054D4" w:rsidRPr="00042488" w:rsidRDefault="003054D4" w:rsidP="00006B53">
            <w:pPr>
              <w:pStyle w:val="ConsPlusNormal"/>
              <w:jc w:val="center"/>
              <w:rPr>
                <w:rFonts w:ascii="Times New Roman" w:hAnsi="Times New Roman" w:cs="Times New Roman"/>
                <w:bCs/>
                <w:sz w:val="24"/>
                <w:szCs w:val="24"/>
              </w:rPr>
            </w:pPr>
            <w:r w:rsidRPr="00042488">
              <w:rPr>
                <w:rFonts w:ascii="Times New Roman" w:hAnsi="Times New Roman" w:cs="Times New Roman"/>
                <w:bCs/>
                <w:sz w:val="24"/>
                <w:szCs w:val="24"/>
              </w:rPr>
              <w:t>Дополнительные общеразвивающие программы</w:t>
            </w:r>
          </w:p>
        </w:tc>
        <w:tc>
          <w:tcPr>
            <w:tcW w:w="2124" w:type="dxa"/>
          </w:tcPr>
          <w:p w:rsidR="003054D4" w:rsidRPr="00042488" w:rsidRDefault="003054D4" w:rsidP="00006B53">
            <w:pPr>
              <w:pStyle w:val="ConsPlusNormal"/>
              <w:jc w:val="center"/>
              <w:rPr>
                <w:rFonts w:ascii="Times New Roman" w:hAnsi="Times New Roman" w:cs="Times New Roman"/>
                <w:bCs/>
                <w:sz w:val="24"/>
                <w:szCs w:val="24"/>
              </w:rPr>
            </w:pPr>
            <w:r w:rsidRPr="00042488">
              <w:rPr>
                <w:rFonts w:ascii="Times New Roman" w:hAnsi="Times New Roman" w:cs="Times New Roman"/>
                <w:bCs/>
                <w:sz w:val="24"/>
                <w:szCs w:val="24"/>
              </w:rPr>
              <w:t>спортивно-оздоровительный этап</w:t>
            </w:r>
          </w:p>
        </w:tc>
        <w:tc>
          <w:tcPr>
            <w:tcW w:w="1417" w:type="dxa"/>
          </w:tcPr>
          <w:p w:rsidR="003054D4" w:rsidRPr="00042488" w:rsidRDefault="003054D4" w:rsidP="00006B53">
            <w:pPr>
              <w:pStyle w:val="ConsPlusNormal"/>
              <w:jc w:val="center"/>
              <w:rPr>
                <w:rFonts w:ascii="Times New Roman" w:hAnsi="Times New Roman" w:cs="Times New Roman"/>
                <w:bCs/>
                <w:sz w:val="24"/>
                <w:szCs w:val="24"/>
              </w:rPr>
            </w:pPr>
            <w:r w:rsidRPr="00042488">
              <w:rPr>
                <w:rFonts w:ascii="Times New Roman" w:hAnsi="Times New Roman" w:cs="Times New Roman"/>
                <w:bCs/>
                <w:sz w:val="24"/>
                <w:szCs w:val="24"/>
              </w:rPr>
              <w:t>весь период</w:t>
            </w:r>
          </w:p>
        </w:tc>
        <w:tc>
          <w:tcPr>
            <w:tcW w:w="1319" w:type="dxa"/>
          </w:tcPr>
          <w:p w:rsidR="003054D4" w:rsidRPr="00042488" w:rsidRDefault="003054D4" w:rsidP="00006B53">
            <w:pPr>
              <w:pStyle w:val="ConsPlusNormal"/>
              <w:jc w:val="center"/>
              <w:rPr>
                <w:rFonts w:ascii="Times New Roman" w:hAnsi="Times New Roman" w:cs="Times New Roman"/>
                <w:bCs/>
                <w:sz w:val="24"/>
                <w:szCs w:val="24"/>
              </w:rPr>
            </w:pPr>
            <w:r w:rsidRPr="00042488">
              <w:rPr>
                <w:rFonts w:ascii="Times New Roman" w:hAnsi="Times New Roman" w:cs="Times New Roman"/>
                <w:bCs/>
                <w:sz w:val="24"/>
                <w:szCs w:val="24"/>
              </w:rPr>
              <w:t>6</w:t>
            </w:r>
          </w:p>
        </w:tc>
        <w:tc>
          <w:tcPr>
            <w:tcW w:w="1319" w:type="dxa"/>
          </w:tcPr>
          <w:p w:rsidR="003054D4" w:rsidRPr="00042488" w:rsidRDefault="003054D4" w:rsidP="00006B53">
            <w:pPr>
              <w:pStyle w:val="ConsPlusNormal"/>
              <w:jc w:val="center"/>
              <w:rPr>
                <w:rFonts w:ascii="Times New Roman" w:hAnsi="Times New Roman" w:cs="Times New Roman"/>
                <w:bCs/>
                <w:sz w:val="24"/>
                <w:szCs w:val="24"/>
              </w:rPr>
            </w:pPr>
            <w:r w:rsidRPr="00042488">
              <w:rPr>
                <w:rFonts w:ascii="Times New Roman" w:hAnsi="Times New Roman" w:cs="Times New Roman"/>
                <w:bCs/>
                <w:sz w:val="24"/>
                <w:szCs w:val="24"/>
              </w:rPr>
              <w:t>6</w:t>
            </w:r>
          </w:p>
        </w:tc>
        <w:tc>
          <w:tcPr>
            <w:tcW w:w="1319" w:type="dxa"/>
          </w:tcPr>
          <w:p w:rsidR="003054D4" w:rsidRPr="00042488" w:rsidRDefault="003054D4" w:rsidP="00006B53">
            <w:pPr>
              <w:pStyle w:val="ConsPlusNormal"/>
              <w:jc w:val="center"/>
              <w:rPr>
                <w:rFonts w:ascii="Times New Roman" w:hAnsi="Times New Roman" w:cs="Times New Roman"/>
                <w:bCs/>
                <w:sz w:val="24"/>
                <w:szCs w:val="24"/>
              </w:rPr>
            </w:pPr>
            <w:r w:rsidRPr="00042488">
              <w:rPr>
                <w:rFonts w:ascii="Times New Roman" w:hAnsi="Times New Roman" w:cs="Times New Roman"/>
                <w:bCs/>
                <w:sz w:val="24"/>
                <w:szCs w:val="24"/>
              </w:rPr>
              <w:t>6</w:t>
            </w:r>
          </w:p>
        </w:tc>
      </w:tr>
      <w:tr w:rsidR="003054D4" w:rsidRPr="00042488" w:rsidTr="00006B53">
        <w:tc>
          <w:tcPr>
            <w:tcW w:w="2124" w:type="dxa"/>
            <w:vMerge w:val="restart"/>
          </w:tcPr>
          <w:p w:rsidR="003054D4" w:rsidRPr="00042488" w:rsidRDefault="003054D4" w:rsidP="00006B53">
            <w:pPr>
              <w:pStyle w:val="ConsPlusNormal"/>
              <w:jc w:val="center"/>
              <w:rPr>
                <w:rFonts w:ascii="Times New Roman" w:hAnsi="Times New Roman" w:cs="Times New Roman"/>
                <w:bCs/>
                <w:sz w:val="24"/>
                <w:szCs w:val="24"/>
              </w:rPr>
            </w:pPr>
            <w:r w:rsidRPr="00042488">
              <w:rPr>
                <w:rFonts w:ascii="Times New Roman" w:hAnsi="Times New Roman" w:cs="Times New Roman"/>
                <w:bCs/>
                <w:sz w:val="24"/>
                <w:szCs w:val="24"/>
              </w:rPr>
              <w:t>Дополнительные образовательные программы спортивной подготовки</w:t>
            </w:r>
          </w:p>
        </w:tc>
        <w:tc>
          <w:tcPr>
            <w:tcW w:w="2124" w:type="dxa"/>
            <w:vMerge w:val="restart"/>
          </w:tcPr>
          <w:p w:rsidR="003054D4" w:rsidRPr="00042488" w:rsidRDefault="003054D4" w:rsidP="00006B53">
            <w:pPr>
              <w:pStyle w:val="ConsPlusNormal"/>
              <w:jc w:val="center"/>
              <w:rPr>
                <w:rFonts w:ascii="Times New Roman" w:hAnsi="Times New Roman" w:cs="Times New Roman"/>
                <w:bCs/>
                <w:sz w:val="24"/>
                <w:szCs w:val="24"/>
              </w:rPr>
            </w:pPr>
            <w:r w:rsidRPr="00042488">
              <w:rPr>
                <w:rFonts w:ascii="Times New Roman" w:hAnsi="Times New Roman" w:cs="Times New Roman"/>
                <w:bCs/>
                <w:sz w:val="24"/>
                <w:szCs w:val="24"/>
              </w:rPr>
              <w:t>этап начальной подготовки</w:t>
            </w:r>
          </w:p>
        </w:tc>
        <w:tc>
          <w:tcPr>
            <w:tcW w:w="1417" w:type="dxa"/>
            <w:vAlign w:val="center"/>
          </w:tcPr>
          <w:p w:rsidR="003054D4" w:rsidRPr="00042488" w:rsidRDefault="003054D4" w:rsidP="00006B53">
            <w:pPr>
              <w:pStyle w:val="ConsPlusNormal"/>
              <w:jc w:val="center"/>
              <w:rPr>
                <w:rFonts w:ascii="Times New Roman" w:hAnsi="Times New Roman" w:cs="Times New Roman"/>
                <w:bCs/>
                <w:sz w:val="24"/>
                <w:szCs w:val="24"/>
              </w:rPr>
            </w:pPr>
            <w:r w:rsidRPr="00042488">
              <w:rPr>
                <w:rFonts w:ascii="Times New Roman" w:hAnsi="Times New Roman" w:cs="Times New Roman"/>
                <w:bCs/>
                <w:sz w:val="24"/>
                <w:szCs w:val="24"/>
              </w:rPr>
              <w:t>до года</w:t>
            </w:r>
          </w:p>
        </w:tc>
        <w:tc>
          <w:tcPr>
            <w:tcW w:w="1319" w:type="dxa"/>
            <w:vAlign w:val="center"/>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10</w:t>
            </w:r>
          </w:p>
        </w:tc>
        <w:tc>
          <w:tcPr>
            <w:tcW w:w="1319" w:type="dxa"/>
            <w:vAlign w:val="center"/>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9</w:t>
            </w:r>
          </w:p>
        </w:tc>
        <w:tc>
          <w:tcPr>
            <w:tcW w:w="1319" w:type="dxa"/>
            <w:vAlign w:val="center"/>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8</w:t>
            </w:r>
          </w:p>
        </w:tc>
      </w:tr>
      <w:tr w:rsidR="003054D4" w:rsidRPr="00042488" w:rsidTr="00006B53">
        <w:tc>
          <w:tcPr>
            <w:tcW w:w="2124" w:type="dxa"/>
            <w:vMerge/>
          </w:tcPr>
          <w:p w:rsidR="003054D4" w:rsidRPr="00042488" w:rsidRDefault="003054D4" w:rsidP="00006B53">
            <w:pPr>
              <w:pStyle w:val="ConsPlusNormal"/>
              <w:jc w:val="center"/>
              <w:rPr>
                <w:rFonts w:ascii="Times New Roman" w:hAnsi="Times New Roman" w:cs="Times New Roman"/>
                <w:bCs/>
                <w:sz w:val="24"/>
                <w:szCs w:val="24"/>
              </w:rPr>
            </w:pPr>
          </w:p>
        </w:tc>
        <w:tc>
          <w:tcPr>
            <w:tcW w:w="2124" w:type="dxa"/>
            <w:vMerge/>
          </w:tcPr>
          <w:p w:rsidR="003054D4" w:rsidRPr="00042488" w:rsidRDefault="003054D4" w:rsidP="00006B53">
            <w:pPr>
              <w:pStyle w:val="ConsPlusNormal"/>
              <w:jc w:val="center"/>
              <w:rPr>
                <w:rFonts w:ascii="Times New Roman" w:hAnsi="Times New Roman" w:cs="Times New Roman"/>
                <w:bCs/>
                <w:sz w:val="24"/>
                <w:szCs w:val="24"/>
              </w:rPr>
            </w:pPr>
          </w:p>
        </w:tc>
        <w:tc>
          <w:tcPr>
            <w:tcW w:w="1417" w:type="dxa"/>
            <w:vAlign w:val="center"/>
          </w:tcPr>
          <w:p w:rsidR="003054D4" w:rsidRPr="00042488" w:rsidRDefault="003054D4" w:rsidP="00006B53">
            <w:pPr>
              <w:pStyle w:val="ConsPlusNormal"/>
              <w:jc w:val="center"/>
              <w:rPr>
                <w:rFonts w:ascii="Times New Roman" w:hAnsi="Times New Roman" w:cs="Times New Roman"/>
                <w:bCs/>
                <w:sz w:val="24"/>
                <w:szCs w:val="24"/>
              </w:rPr>
            </w:pPr>
            <w:r w:rsidRPr="00042488">
              <w:rPr>
                <w:rFonts w:ascii="Times New Roman" w:hAnsi="Times New Roman" w:cs="Times New Roman"/>
                <w:bCs/>
                <w:sz w:val="24"/>
                <w:szCs w:val="24"/>
              </w:rPr>
              <w:t>свыше года</w:t>
            </w:r>
          </w:p>
        </w:tc>
        <w:tc>
          <w:tcPr>
            <w:tcW w:w="1319" w:type="dxa"/>
            <w:vAlign w:val="center"/>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13</w:t>
            </w:r>
          </w:p>
        </w:tc>
        <w:tc>
          <w:tcPr>
            <w:tcW w:w="1319" w:type="dxa"/>
            <w:vAlign w:val="center"/>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12</w:t>
            </w:r>
          </w:p>
        </w:tc>
        <w:tc>
          <w:tcPr>
            <w:tcW w:w="1319" w:type="dxa"/>
            <w:vAlign w:val="center"/>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11</w:t>
            </w:r>
          </w:p>
        </w:tc>
      </w:tr>
      <w:tr w:rsidR="003054D4" w:rsidRPr="00042488" w:rsidTr="00006B53">
        <w:tc>
          <w:tcPr>
            <w:tcW w:w="2124" w:type="dxa"/>
            <w:vMerge/>
          </w:tcPr>
          <w:p w:rsidR="003054D4" w:rsidRPr="00042488" w:rsidRDefault="003054D4" w:rsidP="00006B53">
            <w:pPr>
              <w:pStyle w:val="ConsPlusNormal"/>
              <w:jc w:val="center"/>
              <w:rPr>
                <w:rFonts w:ascii="Times New Roman" w:hAnsi="Times New Roman" w:cs="Times New Roman"/>
                <w:bCs/>
                <w:sz w:val="24"/>
                <w:szCs w:val="24"/>
              </w:rPr>
            </w:pPr>
          </w:p>
        </w:tc>
        <w:tc>
          <w:tcPr>
            <w:tcW w:w="2124" w:type="dxa"/>
            <w:vMerge w:val="restart"/>
          </w:tcPr>
          <w:p w:rsidR="003054D4" w:rsidRPr="00042488" w:rsidRDefault="003054D4" w:rsidP="00006B53">
            <w:pPr>
              <w:jc w:val="center"/>
            </w:pPr>
            <w:r w:rsidRPr="00042488">
              <w:t>учебно-тренировочный этап (этап спортивной специализации)</w:t>
            </w:r>
          </w:p>
        </w:tc>
        <w:tc>
          <w:tcPr>
            <w:tcW w:w="1417" w:type="dxa"/>
            <w:vAlign w:val="center"/>
          </w:tcPr>
          <w:p w:rsidR="003054D4" w:rsidRPr="00042488" w:rsidRDefault="003054D4" w:rsidP="00006B53">
            <w:pPr>
              <w:pStyle w:val="ConsPlusNormal"/>
              <w:jc w:val="center"/>
              <w:rPr>
                <w:rFonts w:ascii="Times New Roman" w:hAnsi="Times New Roman" w:cs="Times New Roman"/>
                <w:bCs/>
                <w:sz w:val="24"/>
                <w:szCs w:val="24"/>
              </w:rPr>
            </w:pPr>
            <w:r w:rsidRPr="00042488">
              <w:rPr>
                <w:rFonts w:ascii="Times New Roman" w:hAnsi="Times New Roman" w:cs="Times New Roman"/>
                <w:bCs/>
                <w:sz w:val="24"/>
                <w:szCs w:val="24"/>
              </w:rPr>
              <w:t>до 3 лет</w:t>
            </w:r>
          </w:p>
        </w:tc>
        <w:tc>
          <w:tcPr>
            <w:tcW w:w="1319" w:type="dxa"/>
            <w:vAlign w:val="center"/>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15</w:t>
            </w:r>
          </w:p>
        </w:tc>
        <w:tc>
          <w:tcPr>
            <w:tcW w:w="1319" w:type="dxa"/>
            <w:vAlign w:val="center"/>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14</w:t>
            </w:r>
          </w:p>
        </w:tc>
        <w:tc>
          <w:tcPr>
            <w:tcW w:w="1319" w:type="dxa"/>
            <w:vAlign w:val="center"/>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13</w:t>
            </w:r>
          </w:p>
        </w:tc>
      </w:tr>
      <w:tr w:rsidR="003054D4" w:rsidRPr="00042488" w:rsidTr="00006B53">
        <w:tc>
          <w:tcPr>
            <w:tcW w:w="2124" w:type="dxa"/>
            <w:vMerge/>
          </w:tcPr>
          <w:p w:rsidR="003054D4" w:rsidRPr="00042488" w:rsidRDefault="003054D4" w:rsidP="00006B53">
            <w:pPr>
              <w:pStyle w:val="ConsPlusNormal"/>
              <w:jc w:val="center"/>
              <w:rPr>
                <w:rFonts w:ascii="Times New Roman" w:hAnsi="Times New Roman" w:cs="Times New Roman"/>
                <w:bCs/>
                <w:sz w:val="24"/>
                <w:szCs w:val="24"/>
              </w:rPr>
            </w:pPr>
          </w:p>
        </w:tc>
        <w:tc>
          <w:tcPr>
            <w:tcW w:w="2124" w:type="dxa"/>
            <w:vMerge/>
          </w:tcPr>
          <w:p w:rsidR="003054D4" w:rsidRPr="00042488" w:rsidRDefault="003054D4" w:rsidP="00006B53">
            <w:pPr>
              <w:pStyle w:val="ConsPlusNormal"/>
              <w:jc w:val="center"/>
              <w:rPr>
                <w:rFonts w:ascii="Times New Roman" w:hAnsi="Times New Roman" w:cs="Times New Roman"/>
                <w:bCs/>
                <w:sz w:val="24"/>
                <w:szCs w:val="24"/>
              </w:rPr>
            </w:pPr>
          </w:p>
        </w:tc>
        <w:tc>
          <w:tcPr>
            <w:tcW w:w="1417" w:type="dxa"/>
            <w:vAlign w:val="center"/>
          </w:tcPr>
          <w:p w:rsidR="003054D4" w:rsidRPr="00042488" w:rsidRDefault="003054D4" w:rsidP="00006B53">
            <w:pPr>
              <w:pStyle w:val="ConsPlusNormal"/>
              <w:jc w:val="center"/>
              <w:rPr>
                <w:rFonts w:ascii="Times New Roman" w:hAnsi="Times New Roman" w:cs="Times New Roman"/>
                <w:bCs/>
                <w:sz w:val="24"/>
                <w:szCs w:val="24"/>
              </w:rPr>
            </w:pPr>
            <w:r w:rsidRPr="00042488">
              <w:rPr>
                <w:rFonts w:ascii="Times New Roman" w:hAnsi="Times New Roman" w:cs="Times New Roman"/>
                <w:bCs/>
                <w:sz w:val="24"/>
                <w:szCs w:val="24"/>
              </w:rPr>
              <w:t>свыше 3 лет</w:t>
            </w:r>
          </w:p>
        </w:tc>
        <w:tc>
          <w:tcPr>
            <w:tcW w:w="1319" w:type="dxa"/>
            <w:vAlign w:val="center"/>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20</w:t>
            </w:r>
          </w:p>
        </w:tc>
        <w:tc>
          <w:tcPr>
            <w:tcW w:w="1319" w:type="dxa"/>
            <w:vAlign w:val="center"/>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18</w:t>
            </w:r>
          </w:p>
        </w:tc>
        <w:tc>
          <w:tcPr>
            <w:tcW w:w="1319" w:type="dxa"/>
            <w:vAlign w:val="center"/>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16</w:t>
            </w:r>
          </w:p>
        </w:tc>
      </w:tr>
      <w:tr w:rsidR="003054D4" w:rsidRPr="00042488" w:rsidTr="00006B53">
        <w:tc>
          <w:tcPr>
            <w:tcW w:w="2124" w:type="dxa"/>
            <w:vMerge/>
          </w:tcPr>
          <w:p w:rsidR="003054D4" w:rsidRPr="00042488" w:rsidRDefault="003054D4" w:rsidP="00006B53">
            <w:pPr>
              <w:pStyle w:val="ConsPlusNormal"/>
              <w:jc w:val="center"/>
              <w:rPr>
                <w:rFonts w:ascii="Times New Roman" w:hAnsi="Times New Roman" w:cs="Times New Roman"/>
                <w:bCs/>
                <w:sz w:val="24"/>
                <w:szCs w:val="24"/>
              </w:rPr>
            </w:pPr>
          </w:p>
        </w:tc>
        <w:tc>
          <w:tcPr>
            <w:tcW w:w="2124" w:type="dxa"/>
            <w:vMerge w:val="restart"/>
          </w:tcPr>
          <w:p w:rsidR="003054D4" w:rsidRPr="00042488" w:rsidRDefault="003054D4" w:rsidP="00006B53">
            <w:pPr>
              <w:pStyle w:val="ConsPlusNormal"/>
              <w:jc w:val="center"/>
              <w:rPr>
                <w:rFonts w:ascii="Times New Roman" w:hAnsi="Times New Roman" w:cs="Times New Roman"/>
                <w:bCs/>
                <w:sz w:val="24"/>
                <w:szCs w:val="24"/>
              </w:rPr>
            </w:pPr>
            <w:r w:rsidRPr="00042488">
              <w:rPr>
                <w:rFonts w:ascii="Times New Roman" w:hAnsi="Times New Roman" w:cs="Times New Roman"/>
                <w:bCs/>
                <w:sz w:val="24"/>
                <w:szCs w:val="24"/>
              </w:rPr>
              <w:t>этап совершенствования спортивного мастерства</w:t>
            </w:r>
          </w:p>
        </w:tc>
        <w:tc>
          <w:tcPr>
            <w:tcW w:w="1417" w:type="dxa"/>
            <w:vAlign w:val="center"/>
          </w:tcPr>
          <w:p w:rsidR="003054D4" w:rsidRPr="00042488" w:rsidRDefault="003054D4" w:rsidP="00006B53">
            <w:pPr>
              <w:pStyle w:val="ConsPlusNormal"/>
              <w:jc w:val="center"/>
              <w:rPr>
                <w:rFonts w:ascii="Times New Roman" w:hAnsi="Times New Roman" w:cs="Times New Roman"/>
                <w:bCs/>
                <w:sz w:val="24"/>
                <w:szCs w:val="24"/>
              </w:rPr>
            </w:pPr>
            <w:r w:rsidRPr="00042488">
              <w:rPr>
                <w:rFonts w:ascii="Times New Roman" w:hAnsi="Times New Roman" w:cs="Times New Roman"/>
                <w:bCs/>
                <w:sz w:val="24"/>
                <w:szCs w:val="24"/>
              </w:rPr>
              <w:t>до года</w:t>
            </w:r>
          </w:p>
        </w:tc>
        <w:tc>
          <w:tcPr>
            <w:tcW w:w="1319" w:type="dxa"/>
            <w:vAlign w:val="center"/>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30</w:t>
            </w:r>
          </w:p>
        </w:tc>
        <w:tc>
          <w:tcPr>
            <w:tcW w:w="1319" w:type="dxa"/>
            <w:vAlign w:val="center"/>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27</w:t>
            </w:r>
          </w:p>
        </w:tc>
        <w:tc>
          <w:tcPr>
            <w:tcW w:w="1319" w:type="dxa"/>
            <w:vAlign w:val="center"/>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24</w:t>
            </w:r>
          </w:p>
        </w:tc>
      </w:tr>
      <w:tr w:rsidR="003054D4" w:rsidRPr="00042488" w:rsidTr="00006B53">
        <w:tc>
          <w:tcPr>
            <w:tcW w:w="2124" w:type="dxa"/>
            <w:vMerge/>
          </w:tcPr>
          <w:p w:rsidR="003054D4" w:rsidRPr="00042488" w:rsidRDefault="003054D4" w:rsidP="00006B53">
            <w:pPr>
              <w:pStyle w:val="ConsPlusNormal"/>
              <w:jc w:val="center"/>
              <w:rPr>
                <w:rFonts w:ascii="Times New Roman" w:hAnsi="Times New Roman" w:cs="Times New Roman"/>
                <w:bCs/>
                <w:sz w:val="24"/>
                <w:szCs w:val="24"/>
              </w:rPr>
            </w:pPr>
          </w:p>
        </w:tc>
        <w:tc>
          <w:tcPr>
            <w:tcW w:w="2124" w:type="dxa"/>
            <w:vMerge/>
          </w:tcPr>
          <w:p w:rsidR="003054D4" w:rsidRPr="00042488" w:rsidRDefault="003054D4" w:rsidP="00006B53">
            <w:pPr>
              <w:pStyle w:val="ConsPlusNormal"/>
              <w:jc w:val="center"/>
              <w:rPr>
                <w:rFonts w:ascii="Times New Roman" w:hAnsi="Times New Roman" w:cs="Times New Roman"/>
                <w:bCs/>
                <w:sz w:val="24"/>
                <w:szCs w:val="24"/>
              </w:rPr>
            </w:pPr>
          </w:p>
        </w:tc>
        <w:tc>
          <w:tcPr>
            <w:tcW w:w="1417" w:type="dxa"/>
            <w:vAlign w:val="center"/>
          </w:tcPr>
          <w:p w:rsidR="003054D4" w:rsidRPr="00042488" w:rsidRDefault="003054D4" w:rsidP="00006B53">
            <w:pPr>
              <w:pStyle w:val="ConsPlusNormal"/>
              <w:jc w:val="center"/>
              <w:rPr>
                <w:rFonts w:ascii="Times New Roman" w:hAnsi="Times New Roman" w:cs="Times New Roman"/>
                <w:bCs/>
                <w:sz w:val="24"/>
                <w:szCs w:val="24"/>
              </w:rPr>
            </w:pPr>
            <w:r w:rsidRPr="00042488">
              <w:rPr>
                <w:rFonts w:ascii="Times New Roman" w:hAnsi="Times New Roman" w:cs="Times New Roman"/>
                <w:bCs/>
                <w:sz w:val="24"/>
                <w:szCs w:val="24"/>
              </w:rPr>
              <w:t>свыше года</w:t>
            </w:r>
          </w:p>
        </w:tc>
        <w:tc>
          <w:tcPr>
            <w:tcW w:w="1319" w:type="dxa"/>
            <w:vAlign w:val="center"/>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40</w:t>
            </w:r>
          </w:p>
        </w:tc>
        <w:tc>
          <w:tcPr>
            <w:tcW w:w="1319" w:type="dxa"/>
            <w:vAlign w:val="center"/>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34</w:t>
            </w:r>
          </w:p>
        </w:tc>
        <w:tc>
          <w:tcPr>
            <w:tcW w:w="1319" w:type="dxa"/>
            <w:vAlign w:val="center"/>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30</w:t>
            </w:r>
          </w:p>
        </w:tc>
      </w:tr>
      <w:tr w:rsidR="003054D4" w:rsidRPr="00042488" w:rsidTr="00006B53">
        <w:tc>
          <w:tcPr>
            <w:tcW w:w="2124" w:type="dxa"/>
            <w:vMerge/>
          </w:tcPr>
          <w:p w:rsidR="003054D4" w:rsidRPr="00042488" w:rsidRDefault="003054D4" w:rsidP="00006B53">
            <w:pPr>
              <w:pStyle w:val="ConsPlusNormal"/>
              <w:jc w:val="center"/>
              <w:rPr>
                <w:rFonts w:ascii="Times New Roman" w:hAnsi="Times New Roman" w:cs="Times New Roman"/>
                <w:bCs/>
                <w:sz w:val="24"/>
                <w:szCs w:val="24"/>
              </w:rPr>
            </w:pPr>
          </w:p>
        </w:tc>
        <w:tc>
          <w:tcPr>
            <w:tcW w:w="2124" w:type="dxa"/>
          </w:tcPr>
          <w:p w:rsidR="003054D4" w:rsidRPr="00042488" w:rsidRDefault="003054D4" w:rsidP="00006B53">
            <w:pPr>
              <w:pStyle w:val="ConsPlusNormal"/>
              <w:jc w:val="center"/>
              <w:rPr>
                <w:rFonts w:ascii="Times New Roman" w:hAnsi="Times New Roman" w:cs="Times New Roman"/>
                <w:bCs/>
                <w:sz w:val="24"/>
                <w:szCs w:val="24"/>
              </w:rPr>
            </w:pPr>
            <w:r w:rsidRPr="00042488">
              <w:rPr>
                <w:rFonts w:ascii="Times New Roman" w:hAnsi="Times New Roman" w:cs="Times New Roman"/>
                <w:bCs/>
                <w:sz w:val="24"/>
                <w:szCs w:val="24"/>
              </w:rPr>
              <w:t>этап высшего спортивного мастерства</w:t>
            </w:r>
          </w:p>
        </w:tc>
        <w:tc>
          <w:tcPr>
            <w:tcW w:w="1417" w:type="dxa"/>
            <w:vAlign w:val="center"/>
          </w:tcPr>
          <w:p w:rsidR="003054D4" w:rsidRPr="00042488" w:rsidRDefault="003054D4" w:rsidP="00006B53">
            <w:pPr>
              <w:pStyle w:val="ConsPlusNormal"/>
              <w:jc w:val="center"/>
              <w:rPr>
                <w:rFonts w:ascii="Times New Roman" w:hAnsi="Times New Roman" w:cs="Times New Roman"/>
                <w:bCs/>
                <w:sz w:val="24"/>
                <w:szCs w:val="24"/>
              </w:rPr>
            </w:pPr>
            <w:r w:rsidRPr="00042488">
              <w:rPr>
                <w:rFonts w:ascii="Times New Roman" w:hAnsi="Times New Roman" w:cs="Times New Roman"/>
                <w:bCs/>
                <w:sz w:val="24"/>
                <w:szCs w:val="24"/>
              </w:rPr>
              <w:t>без ограничений</w:t>
            </w:r>
          </w:p>
        </w:tc>
        <w:tc>
          <w:tcPr>
            <w:tcW w:w="1319" w:type="dxa"/>
            <w:vAlign w:val="center"/>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50</w:t>
            </w:r>
          </w:p>
        </w:tc>
        <w:tc>
          <w:tcPr>
            <w:tcW w:w="1319" w:type="dxa"/>
            <w:vAlign w:val="center"/>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40</w:t>
            </w:r>
          </w:p>
        </w:tc>
        <w:tc>
          <w:tcPr>
            <w:tcW w:w="1319" w:type="dxa"/>
            <w:vAlign w:val="center"/>
          </w:tcPr>
          <w:p w:rsidR="003054D4" w:rsidRPr="00042488" w:rsidRDefault="003054D4" w:rsidP="00006B53">
            <w:pPr>
              <w:pStyle w:val="ConsPlusNormal"/>
              <w:jc w:val="center"/>
              <w:rPr>
                <w:rFonts w:ascii="Times New Roman" w:hAnsi="Times New Roman" w:cs="Times New Roman"/>
                <w:sz w:val="24"/>
                <w:szCs w:val="24"/>
              </w:rPr>
            </w:pPr>
            <w:r w:rsidRPr="00042488">
              <w:rPr>
                <w:rFonts w:ascii="Times New Roman" w:hAnsi="Times New Roman" w:cs="Times New Roman"/>
                <w:sz w:val="24"/>
                <w:szCs w:val="24"/>
              </w:rPr>
              <w:t>35</w:t>
            </w:r>
          </w:p>
        </w:tc>
      </w:tr>
    </w:tbl>
    <w:p w:rsidR="003054D4" w:rsidRPr="00042488" w:rsidRDefault="003054D4" w:rsidP="003054D4">
      <w:pPr>
        <w:rPr>
          <w:sz w:val="28"/>
        </w:rPr>
      </w:pPr>
    </w:p>
    <w:p w:rsidR="003054D4" w:rsidRPr="00042488" w:rsidRDefault="003054D4" w:rsidP="00794ED7">
      <w:pPr>
        <w:ind w:firstLine="709"/>
        <w:jc w:val="both"/>
        <w:rPr>
          <w:sz w:val="28"/>
        </w:rPr>
      </w:pPr>
      <w:r w:rsidRPr="00042488">
        <w:rPr>
          <w:sz w:val="28"/>
        </w:rPr>
        <w:t>Примечание:</w:t>
      </w:r>
    </w:p>
    <w:p w:rsidR="003054D4" w:rsidRPr="00042488" w:rsidRDefault="003054D4" w:rsidP="00794ED7">
      <w:pPr>
        <w:ind w:firstLine="709"/>
        <w:jc w:val="both"/>
        <w:rPr>
          <w:sz w:val="28"/>
        </w:rPr>
      </w:pPr>
      <w:r w:rsidRPr="00042488">
        <w:rPr>
          <w:sz w:val="28"/>
        </w:rPr>
        <w:t>Виды спорта распределяются по группам в следующем порядке:</w:t>
      </w:r>
    </w:p>
    <w:p w:rsidR="003054D4" w:rsidRPr="00042488" w:rsidRDefault="003054D4" w:rsidP="00794ED7">
      <w:pPr>
        <w:ind w:firstLine="709"/>
        <w:jc w:val="both"/>
        <w:rPr>
          <w:sz w:val="28"/>
        </w:rPr>
      </w:pPr>
      <w:r w:rsidRPr="00042488">
        <w:rPr>
          <w:sz w:val="28"/>
        </w:rPr>
        <w:t>1) к первой группе относятся виды спорта, включенные в программу летних и зимних Олимпийских игр, летних и зимних Паралимпийских игр, летних и зимних Сурдлимпийских игр, кроме командных игровых видов спорта;</w:t>
      </w:r>
    </w:p>
    <w:p w:rsidR="003054D4" w:rsidRPr="00042488" w:rsidRDefault="003054D4" w:rsidP="00794ED7">
      <w:pPr>
        <w:ind w:firstLine="709"/>
        <w:jc w:val="both"/>
        <w:rPr>
          <w:sz w:val="28"/>
        </w:rPr>
      </w:pPr>
      <w:proofErr w:type="gramStart"/>
      <w:r w:rsidRPr="00042488">
        <w:rPr>
          <w:sz w:val="28"/>
        </w:rPr>
        <w:t>2) ко второй группе относятся командные игровые виды спорта, включенные в программу летних и зимних Олимпийских игр, летних и зимних Паралимпийских игр, летних и зимних Сурдлимпийских игр, а также виды спорта, не включенные в программу летних и зимних Олимпийских игр, летних и зимних Паралимпийских игр, летних и зимних Сурдлимпийских игр, но получившие признание Международного олимпийского комитета, Международного паралимпийского комитета, Международного</w:t>
      </w:r>
      <w:proofErr w:type="gramEnd"/>
      <w:r w:rsidRPr="00042488">
        <w:rPr>
          <w:sz w:val="28"/>
        </w:rPr>
        <w:t xml:space="preserve"> сурдлимпийского комитета и </w:t>
      </w:r>
      <w:proofErr w:type="gramStart"/>
      <w:r w:rsidRPr="00042488">
        <w:rPr>
          <w:sz w:val="28"/>
        </w:rPr>
        <w:t>включенные</w:t>
      </w:r>
      <w:proofErr w:type="gramEnd"/>
      <w:r w:rsidRPr="00042488">
        <w:rPr>
          <w:sz w:val="28"/>
        </w:rPr>
        <w:t xml:space="preserve"> во Всероссийский реестр видов спорта;</w:t>
      </w:r>
    </w:p>
    <w:p w:rsidR="003054D4" w:rsidRDefault="003054D4" w:rsidP="00794ED7">
      <w:pPr>
        <w:ind w:firstLine="709"/>
        <w:jc w:val="both"/>
        <w:rPr>
          <w:sz w:val="28"/>
        </w:rPr>
      </w:pPr>
      <w:r w:rsidRPr="00042488">
        <w:rPr>
          <w:sz w:val="28"/>
        </w:rPr>
        <w:t>3) к третьей группе относятся все другие виды спорта (спортивные дисциплины), включенные во Всероссийский реестр, но не включенные в программу летних и зимних Олимпийских игр, летних и зимних Паралимпийских игр, летних и зимних Сурдлимпийских игр.</w:t>
      </w:r>
    </w:p>
    <w:p w:rsidR="004331AB" w:rsidRDefault="004331AB" w:rsidP="00794ED7">
      <w:pPr>
        <w:ind w:firstLine="709"/>
        <w:jc w:val="both"/>
        <w:rPr>
          <w:sz w:val="28"/>
        </w:rPr>
      </w:pPr>
    </w:p>
    <w:p w:rsidR="004331AB" w:rsidRDefault="004331AB" w:rsidP="00794ED7">
      <w:pPr>
        <w:ind w:firstLine="709"/>
        <w:jc w:val="both"/>
        <w:rPr>
          <w:sz w:val="28"/>
        </w:rPr>
      </w:pPr>
    </w:p>
    <w:p w:rsidR="007730FB" w:rsidRPr="00042488" w:rsidRDefault="007730FB" w:rsidP="00794ED7">
      <w:pPr>
        <w:ind w:firstLine="709"/>
        <w:jc w:val="both"/>
        <w:rPr>
          <w:sz w:val="28"/>
        </w:rPr>
      </w:pPr>
    </w:p>
    <w:p w:rsidR="004331AB" w:rsidRPr="004331AB" w:rsidRDefault="004331AB" w:rsidP="004331AB">
      <w:pPr>
        <w:rPr>
          <w:sz w:val="28"/>
          <w:szCs w:val="28"/>
        </w:rPr>
      </w:pPr>
      <w:r w:rsidRPr="004331AB">
        <w:rPr>
          <w:sz w:val="28"/>
          <w:szCs w:val="28"/>
        </w:rPr>
        <w:t>Начальник управления образованием</w:t>
      </w:r>
    </w:p>
    <w:p w:rsidR="004331AB" w:rsidRPr="004331AB" w:rsidRDefault="004331AB" w:rsidP="004331AB">
      <w:pPr>
        <w:rPr>
          <w:sz w:val="28"/>
          <w:szCs w:val="28"/>
        </w:rPr>
      </w:pPr>
      <w:r w:rsidRPr="004331AB">
        <w:rPr>
          <w:sz w:val="28"/>
          <w:szCs w:val="28"/>
        </w:rPr>
        <w:t xml:space="preserve">администрации </w:t>
      </w:r>
      <w:proofErr w:type="gramStart"/>
      <w:r w:rsidRPr="004331AB">
        <w:rPr>
          <w:sz w:val="28"/>
          <w:szCs w:val="28"/>
        </w:rPr>
        <w:t>муниципального</w:t>
      </w:r>
      <w:proofErr w:type="gramEnd"/>
    </w:p>
    <w:p w:rsidR="004331AB" w:rsidRPr="004331AB" w:rsidRDefault="004331AB" w:rsidP="004331AB">
      <w:pPr>
        <w:rPr>
          <w:sz w:val="28"/>
          <w:szCs w:val="28"/>
        </w:rPr>
      </w:pPr>
      <w:r w:rsidRPr="004331AB">
        <w:rPr>
          <w:sz w:val="28"/>
          <w:szCs w:val="28"/>
        </w:rPr>
        <w:t xml:space="preserve">образования </w:t>
      </w:r>
      <w:proofErr w:type="spellStart"/>
      <w:r w:rsidRPr="004331AB">
        <w:rPr>
          <w:sz w:val="28"/>
          <w:szCs w:val="28"/>
        </w:rPr>
        <w:t>Усть-Лабинский</w:t>
      </w:r>
      <w:proofErr w:type="spellEnd"/>
      <w:r w:rsidRPr="004331AB">
        <w:rPr>
          <w:sz w:val="28"/>
          <w:szCs w:val="28"/>
        </w:rPr>
        <w:t xml:space="preserve"> район</w:t>
      </w:r>
      <w:r w:rsidRPr="004331AB">
        <w:rPr>
          <w:sz w:val="28"/>
          <w:szCs w:val="28"/>
        </w:rPr>
        <w:tab/>
      </w:r>
      <w:r w:rsidRPr="004331AB">
        <w:rPr>
          <w:sz w:val="28"/>
          <w:szCs w:val="28"/>
        </w:rPr>
        <w:tab/>
      </w:r>
      <w:r w:rsidRPr="004331AB">
        <w:rPr>
          <w:sz w:val="28"/>
          <w:szCs w:val="28"/>
        </w:rPr>
        <w:tab/>
      </w:r>
      <w:r w:rsidRPr="004331AB">
        <w:rPr>
          <w:sz w:val="28"/>
          <w:szCs w:val="28"/>
        </w:rPr>
        <w:tab/>
      </w:r>
      <w:r w:rsidR="007730FB">
        <w:rPr>
          <w:sz w:val="28"/>
          <w:szCs w:val="28"/>
        </w:rPr>
        <w:t xml:space="preserve">        </w:t>
      </w:r>
      <w:r w:rsidRPr="004331AB">
        <w:rPr>
          <w:sz w:val="28"/>
          <w:szCs w:val="28"/>
        </w:rPr>
        <w:t>А.А.Баженова</w:t>
      </w:r>
    </w:p>
    <w:p w:rsidR="003054D4" w:rsidRPr="00042488" w:rsidRDefault="003054D4" w:rsidP="003054D4">
      <w:pPr>
        <w:rPr>
          <w:sz w:val="28"/>
        </w:rPr>
      </w:pPr>
    </w:p>
    <w:p w:rsidR="003054D4" w:rsidRPr="00042488" w:rsidRDefault="003054D4" w:rsidP="003054D4">
      <w:pPr>
        <w:jc w:val="center"/>
        <w:rPr>
          <w:sz w:val="28"/>
        </w:rPr>
      </w:pPr>
    </w:p>
    <w:p w:rsidR="003054D4" w:rsidRDefault="003054D4" w:rsidP="009716C3">
      <w:pPr>
        <w:pStyle w:val="ConsPlusNormal"/>
        <w:jc w:val="center"/>
        <w:rPr>
          <w:rFonts w:ascii="Times New Roman" w:hAnsi="Times New Roman" w:cs="Times New Roman"/>
          <w:b/>
          <w:sz w:val="28"/>
          <w:szCs w:val="24"/>
        </w:rPr>
      </w:pPr>
    </w:p>
    <w:p w:rsidR="003054D4" w:rsidRDefault="003054D4" w:rsidP="009716C3">
      <w:pPr>
        <w:pStyle w:val="ConsPlusNormal"/>
        <w:jc w:val="center"/>
        <w:rPr>
          <w:rFonts w:ascii="Times New Roman" w:hAnsi="Times New Roman" w:cs="Times New Roman"/>
          <w:b/>
          <w:sz w:val="28"/>
          <w:szCs w:val="24"/>
        </w:rPr>
      </w:pPr>
    </w:p>
    <w:p w:rsidR="003054D4" w:rsidRDefault="003054D4" w:rsidP="009716C3">
      <w:pPr>
        <w:pStyle w:val="ConsPlusNormal"/>
        <w:jc w:val="center"/>
        <w:rPr>
          <w:rFonts w:ascii="Times New Roman" w:hAnsi="Times New Roman" w:cs="Times New Roman"/>
          <w:b/>
          <w:sz w:val="28"/>
          <w:szCs w:val="24"/>
        </w:rPr>
      </w:pPr>
    </w:p>
    <w:p w:rsidR="003054D4" w:rsidRDefault="003054D4" w:rsidP="009716C3">
      <w:pPr>
        <w:pStyle w:val="ConsPlusNormal"/>
        <w:jc w:val="center"/>
        <w:rPr>
          <w:rFonts w:ascii="Times New Roman" w:hAnsi="Times New Roman" w:cs="Times New Roman"/>
          <w:b/>
          <w:sz w:val="28"/>
          <w:szCs w:val="24"/>
        </w:rPr>
      </w:pPr>
    </w:p>
    <w:p w:rsidR="003054D4" w:rsidRDefault="003054D4" w:rsidP="009716C3">
      <w:pPr>
        <w:pStyle w:val="ConsPlusNormal"/>
        <w:jc w:val="center"/>
        <w:rPr>
          <w:rFonts w:ascii="Times New Roman" w:hAnsi="Times New Roman" w:cs="Times New Roman"/>
          <w:b/>
          <w:sz w:val="28"/>
          <w:szCs w:val="24"/>
        </w:rPr>
      </w:pPr>
    </w:p>
    <w:p w:rsidR="003054D4" w:rsidRDefault="003054D4" w:rsidP="009716C3">
      <w:pPr>
        <w:pStyle w:val="ConsPlusNormal"/>
        <w:jc w:val="center"/>
        <w:rPr>
          <w:rFonts w:ascii="Times New Roman" w:hAnsi="Times New Roman" w:cs="Times New Roman"/>
          <w:b/>
          <w:sz w:val="28"/>
          <w:szCs w:val="24"/>
        </w:rPr>
      </w:pPr>
    </w:p>
    <w:p w:rsidR="003054D4" w:rsidRDefault="003054D4" w:rsidP="009716C3">
      <w:pPr>
        <w:pStyle w:val="ConsPlusNormal"/>
        <w:jc w:val="center"/>
        <w:rPr>
          <w:rFonts w:ascii="Times New Roman" w:hAnsi="Times New Roman" w:cs="Times New Roman"/>
          <w:b/>
          <w:sz w:val="28"/>
          <w:szCs w:val="24"/>
        </w:rPr>
      </w:pPr>
    </w:p>
    <w:p w:rsidR="003054D4" w:rsidRDefault="003054D4" w:rsidP="009716C3">
      <w:pPr>
        <w:pStyle w:val="ConsPlusNormal"/>
        <w:jc w:val="center"/>
        <w:rPr>
          <w:rFonts w:ascii="Times New Roman" w:hAnsi="Times New Roman" w:cs="Times New Roman"/>
          <w:b/>
          <w:sz w:val="28"/>
          <w:szCs w:val="24"/>
        </w:rPr>
      </w:pPr>
    </w:p>
    <w:p w:rsidR="003054D4" w:rsidRDefault="003054D4" w:rsidP="009716C3">
      <w:pPr>
        <w:pStyle w:val="ConsPlusNormal"/>
        <w:jc w:val="center"/>
        <w:rPr>
          <w:rFonts w:ascii="Times New Roman" w:hAnsi="Times New Roman" w:cs="Times New Roman"/>
          <w:b/>
          <w:sz w:val="28"/>
          <w:szCs w:val="24"/>
        </w:rPr>
      </w:pPr>
    </w:p>
    <w:p w:rsidR="003054D4" w:rsidRDefault="003054D4" w:rsidP="009716C3">
      <w:pPr>
        <w:pStyle w:val="ConsPlusNormal"/>
        <w:jc w:val="center"/>
        <w:rPr>
          <w:rFonts w:ascii="Times New Roman" w:hAnsi="Times New Roman" w:cs="Times New Roman"/>
          <w:b/>
          <w:sz w:val="28"/>
          <w:szCs w:val="24"/>
        </w:rPr>
      </w:pPr>
    </w:p>
    <w:p w:rsidR="003054D4" w:rsidRDefault="003054D4" w:rsidP="009716C3">
      <w:pPr>
        <w:pStyle w:val="ConsPlusNormal"/>
        <w:jc w:val="center"/>
        <w:rPr>
          <w:rFonts w:ascii="Times New Roman" w:hAnsi="Times New Roman" w:cs="Times New Roman"/>
          <w:b/>
          <w:sz w:val="28"/>
          <w:szCs w:val="24"/>
        </w:rPr>
      </w:pPr>
    </w:p>
    <w:p w:rsidR="003054D4" w:rsidRDefault="003054D4" w:rsidP="009716C3">
      <w:pPr>
        <w:pStyle w:val="ConsPlusNormal"/>
        <w:jc w:val="center"/>
        <w:rPr>
          <w:rFonts w:ascii="Times New Roman" w:hAnsi="Times New Roman" w:cs="Times New Roman"/>
          <w:b/>
          <w:sz w:val="28"/>
          <w:szCs w:val="24"/>
        </w:rPr>
      </w:pPr>
    </w:p>
    <w:p w:rsidR="003054D4" w:rsidRDefault="003054D4" w:rsidP="009716C3">
      <w:pPr>
        <w:pStyle w:val="ConsPlusNormal"/>
        <w:jc w:val="center"/>
        <w:rPr>
          <w:rFonts w:ascii="Times New Roman" w:hAnsi="Times New Roman" w:cs="Times New Roman"/>
          <w:b/>
          <w:sz w:val="28"/>
          <w:szCs w:val="24"/>
        </w:rPr>
      </w:pPr>
    </w:p>
    <w:p w:rsidR="003054D4" w:rsidRDefault="003054D4" w:rsidP="009716C3">
      <w:pPr>
        <w:pStyle w:val="ConsPlusNormal"/>
        <w:jc w:val="center"/>
        <w:rPr>
          <w:rFonts w:ascii="Times New Roman" w:hAnsi="Times New Roman" w:cs="Times New Roman"/>
          <w:b/>
          <w:sz w:val="28"/>
          <w:szCs w:val="24"/>
        </w:rPr>
      </w:pPr>
    </w:p>
    <w:p w:rsidR="003054D4" w:rsidRDefault="003054D4" w:rsidP="009716C3">
      <w:pPr>
        <w:pStyle w:val="ConsPlusNormal"/>
        <w:jc w:val="center"/>
        <w:rPr>
          <w:rFonts w:ascii="Times New Roman" w:hAnsi="Times New Roman" w:cs="Times New Roman"/>
          <w:b/>
          <w:sz w:val="28"/>
          <w:szCs w:val="24"/>
        </w:rPr>
      </w:pPr>
    </w:p>
    <w:p w:rsidR="003054D4" w:rsidRDefault="003054D4" w:rsidP="009716C3">
      <w:pPr>
        <w:pStyle w:val="ConsPlusNormal"/>
        <w:jc w:val="center"/>
        <w:rPr>
          <w:rFonts w:ascii="Times New Roman" w:hAnsi="Times New Roman" w:cs="Times New Roman"/>
          <w:b/>
          <w:sz w:val="28"/>
          <w:szCs w:val="24"/>
        </w:rPr>
      </w:pPr>
    </w:p>
    <w:p w:rsidR="003054D4" w:rsidRDefault="003054D4" w:rsidP="009716C3">
      <w:pPr>
        <w:pStyle w:val="ConsPlusNormal"/>
        <w:jc w:val="center"/>
        <w:rPr>
          <w:rFonts w:ascii="Times New Roman" w:hAnsi="Times New Roman" w:cs="Times New Roman"/>
          <w:b/>
          <w:sz w:val="28"/>
          <w:szCs w:val="24"/>
        </w:rPr>
      </w:pPr>
    </w:p>
    <w:p w:rsidR="009716C3" w:rsidRDefault="009716C3" w:rsidP="009716C3">
      <w:pPr>
        <w:rPr>
          <w:sz w:val="20"/>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7"/>
        <w:gridCol w:w="4794"/>
      </w:tblGrid>
      <w:tr w:rsidR="009716C3" w:rsidRPr="00042488" w:rsidTr="009716C3">
        <w:tc>
          <w:tcPr>
            <w:tcW w:w="4811" w:type="dxa"/>
          </w:tcPr>
          <w:p w:rsidR="009716C3" w:rsidRPr="00042488" w:rsidRDefault="009716C3" w:rsidP="009716C3">
            <w:pPr>
              <w:jc w:val="right"/>
              <w:rPr>
                <w:rStyle w:val="ab"/>
                <w:b w:val="0"/>
                <w:color w:val="auto"/>
              </w:rPr>
            </w:pPr>
          </w:p>
        </w:tc>
        <w:tc>
          <w:tcPr>
            <w:tcW w:w="4811" w:type="dxa"/>
          </w:tcPr>
          <w:p w:rsidR="007F195B" w:rsidRPr="00D578B6" w:rsidRDefault="007F195B" w:rsidP="007F195B">
            <w:pPr>
              <w:ind w:left="43"/>
              <w:rPr>
                <w:rStyle w:val="ab"/>
                <w:b w:val="0"/>
                <w:color w:val="auto"/>
                <w:sz w:val="28"/>
                <w:szCs w:val="28"/>
              </w:rPr>
            </w:pPr>
            <w:r w:rsidRPr="00D578B6">
              <w:rPr>
                <w:rStyle w:val="ab"/>
                <w:b w:val="0"/>
                <w:color w:val="auto"/>
                <w:sz w:val="28"/>
                <w:szCs w:val="28"/>
              </w:rPr>
              <w:t xml:space="preserve">Приложение </w:t>
            </w:r>
            <w:r>
              <w:rPr>
                <w:rStyle w:val="ab"/>
                <w:b w:val="0"/>
                <w:color w:val="auto"/>
                <w:sz w:val="28"/>
                <w:szCs w:val="28"/>
              </w:rPr>
              <w:t>7</w:t>
            </w:r>
          </w:p>
          <w:p w:rsidR="007F195B" w:rsidRPr="00D578B6" w:rsidRDefault="007F195B" w:rsidP="007F195B">
            <w:pPr>
              <w:pStyle w:val="a4"/>
              <w:ind w:left="0" w:firstLine="0"/>
              <w:rPr>
                <w:rFonts w:ascii="Times New Roman" w:hAnsi="Times New Roman" w:cs="Times New Roman"/>
              </w:rPr>
            </w:pPr>
          </w:p>
          <w:p w:rsidR="007F195B" w:rsidRPr="00D578B6" w:rsidRDefault="007F195B" w:rsidP="007F195B">
            <w:pPr>
              <w:pStyle w:val="a4"/>
              <w:ind w:left="0" w:firstLine="0"/>
              <w:jc w:val="left"/>
              <w:rPr>
                <w:rFonts w:ascii="Times New Roman" w:hAnsi="Times New Roman" w:cs="Times New Roman"/>
              </w:rPr>
            </w:pPr>
            <w:r w:rsidRPr="00D578B6">
              <w:rPr>
                <w:rFonts w:ascii="Times New Roman" w:hAnsi="Times New Roman" w:cs="Times New Roman"/>
              </w:rPr>
              <w:t xml:space="preserve">к Положению об отраслевой системе </w:t>
            </w:r>
          </w:p>
          <w:p w:rsidR="007F195B" w:rsidRPr="00D578B6" w:rsidRDefault="007F195B" w:rsidP="007F195B">
            <w:pPr>
              <w:pStyle w:val="a4"/>
              <w:ind w:left="0" w:firstLine="0"/>
              <w:jc w:val="left"/>
              <w:rPr>
                <w:rFonts w:ascii="Times New Roman" w:hAnsi="Times New Roman" w:cs="Times New Roman"/>
              </w:rPr>
            </w:pPr>
            <w:r w:rsidRPr="00D578B6">
              <w:rPr>
                <w:rFonts w:ascii="Times New Roman" w:hAnsi="Times New Roman" w:cs="Times New Roman"/>
              </w:rPr>
              <w:t xml:space="preserve">оплаты труда работников </w:t>
            </w:r>
          </w:p>
          <w:p w:rsidR="007F195B" w:rsidRPr="00D578B6" w:rsidRDefault="007F195B" w:rsidP="007F195B">
            <w:pPr>
              <w:pStyle w:val="a4"/>
              <w:ind w:left="0" w:firstLine="0"/>
              <w:jc w:val="left"/>
              <w:rPr>
                <w:rFonts w:ascii="Times New Roman" w:hAnsi="Times New Roman" w:cs="Times New Roman"/>
              </w:rPr>
            </w:pPr>
            <w:r w:rsidRPr="00D578B6">
              <w:rPr>
                <w:rFonts w:ascii="Times New Roman" w:hAnsi="Times New Roman" w:cs="Times New Roman"/>
              </w:rPr>
              <w:t xml:space="preserve">муниципальных  образовательных </w:t>
            </w:r>
          </w:p>
          <w:p w:rsidR="007F195B" w:rsidRPr="00D578B6" w:rsidRDefault="007F195B" w:rsidP="007F195B">
            <w:pPr>
              <w:pStyle w:val="a4"/>
              <w:ind w:left="0" w:firstLine="0"/>
              <w:jc w:val="left"/>
              <w:rPr>
                <w:rFonts w:ascii="Times New Roman" w:hAnsi="Times New Roman" w:cs="Times New Roman"/>
              </w:rPr>
            </w:pPr>
            <w:r w:rsidRPr="00D578B6">
              <w:rPr>
                <w:rFonts w:ascii="Times New Roman" w:hAnsi="Times New Roman" w:cs="Times New Roman"/>
              </w:rPr>
              <w:t xml:space="preserve">учреждений (организаций) и муниципальных учреждений образования, подведомственных управлению образованием администрации муниципального образования Усть-Лабинский район </w:t>
            </w:r>
          </w:p>
          <w:p w:rsidR="009716C3" w:rsidRDefault="009716C3" w:rsidP="009716C3">
            <w:pPr>
              <w:rPr>
                <w:rStyle w:val="ab"/>
                <w:b w:val="0"/>
                <w:color w:val="auto"/>
              </w:rPr>
            </w:pPr>
          </w:p>
          <w:p w:rsidR="0056460E" w:rsidRDefault="0056460E" w:rsidP="009716C3">
            <w:pPr>
              <w:rPr>
                <w:rStyle w:val="ab"/>
                <w:b w:val="0"/>
                <w:color w:val="auto"/>
              </w:rPr>
            </w:pPr>
          </w:p>
          <w:p w:rsidR="0056460E" w:rsidRPr="00042488" w:rsidRDefault="0056460E" w:rsidP="009716C3">
            <w:pPr>
              <w:rPr>
                <w:rStyle w:val="ab"/>
                <w:b w:val="0"/>
                <w:color w:val="auto"/>
              </w:rPr>
            </w:pPr>
          </w:p>
        </w:tc>
      </w:tr>
    </w:tbl>
    <w:p w:rsidR="009716C3" w:rsidRPr="007730FB" w:rsidRDefault="009716C3" w:rsidP="007730FB">
      <w:pPr>
        <w:jc w:val="center"/>
        <w:rPr>
          <w:b/>
          <w:sz w:val="28"/>
          <w:szCs w:val="28"/>
        </w:rPr>
      </w:pPr>
      <w:r w:rsidRPr="007730FB">
        <w:rPr>
          <w:b/>
          <w:sz w:val="28"/>
          <w:szCs w:val="28"/>
        </w:rPr>
        <w:t>МИНИМАЛЬНЫЕ РАЗМЕРЫ</w:t>
      </w:r>
      <w:r w:rsidRPr="007730FB">
        <w:rPr>
          <w:b/>
          <w:sz w:val="28"/>
          <w:szCs w:val="28"/>
        </w:rPr>
        <w:br/>
        <w:t xml:space="preserve">должностных окладов руководителей муниципальных образовательных учреждений (организаций) и муниципальных учреждений образования, подведомственных управлению образованием администрации муниципального образования </w:t>
      </w:r>
      <w:proofErr w:type="spellStart"/>
      <w:r w:rsidRPr="007730FB">
        <w:rPr>
          <w:b/>
          <w:sz w:val="28"/>
          <w:szCs w:val="28"/>
        </w:rPr>
        <w:t>Усть-Лабинский</w:t>
      </w:r>
      <w:proofErr w:type="spellEnd"/>
      <w:r w:rsidRPr="007730FB">
        <w:rPr>
          <w:b/>
          <w:sz w:val="28"/>
          <w:szCs w:val="28"/>
        </w:rPr>
        <w:t xml:space="preserve"> район  </w:t>
      </w:r>
    </w:p>
    <w:p w:rsidR="0056460E" w:rsidRDefault="0056460E" w:rsidP="0056460E"/>
    <w:p w:rsidR="0056460E" w:rsidRPr="0056460E" w:rsidRDefault="0056460E" w:rsidP="0056460E"/>
    <w:tbl>
      <w:tblPr>
        <w:tblStyle w:val="af3"/>
        <w:tblW w:w="0" w:type="auto"/>
        <w:tblLook w:val="04A0"/>
      </w:tblPr>
      <w:tblGrid>
        <w:gridCol w:w="703"/>
        <w:gridCol w:w="5217"/>
        <w:gridCol w:w="3651"/>
      </w:tblGrid>
      <w:tr w:rsidR="009716C3" w:rsidRPr="00042488" w:rsidTr="0056460E">
        <w:tc>
          <w:tcPr>
            <w:tcW w:w="703" w:type="dxa"/>
          </w:tcPr>
          <w:p w:rsidR="009716C3" w:rsidRPr="00042488" w:rsidRDefault="009716C3" w:rsidP="009716C3">
            <w:pPr>
              <w:jc w:val="center"/>
              <w:rPr>
                <w:sz w:val="24"/>
              </w:rPr>
            </w:pPr>
            <w:r w:rsidRPr="00042488">
              <w:rPr>
                <w:sz w:val="24"/>
              </w:rPr>
              <w:t xml:space="preserve">№ </w:t>
            </w:r>
            <w:proofErr w:type="spellStart"/>
            <w:proofErr w:type="gramStart"/>
            <w:r w:rsidRPr="00042488">
              <w:rPr>
                <w:sz w:val="24"/>
              </w:rPr>
              <w:t>п</w:t>
            </w:r>
            <w:proofErr w:type="spellEnd"/>
            <w:proofErr w:type="gramEnd"/>
            <w:r w:rsidRPr="00042488">
              <w:rPr>
                <w:sz w:val="24"/>
              </w:rPr>
              <w:t>/</w:t>
            </w:r>
            <w:proofErr w:type="spellStart"/>
            <w:r w:rsidRPr="00042488">
              <w:rPr>
                <w:sz w:val="24"/>
              </w:rPr>
              <w:t>п</w:t>
            </w:r>
            <w:proofErr w:type="spellEnd"/>
          </w:p>
        </w:tc>
        <w:tc>
          <w:tcPr>
            <w:tcW w:w="5217" w:type="dxa"/>
          </w:tcPr>
          <w:p w:rsidR="009716C3" w:rsidRPr="002E71BD" w:rsidRDefault="002E71BD" w:rsidP="002E71BD">
            <w:pPr>
              <w:pStyle w:val="1"/>
              <w:jc w:val="center"/>
              <w:outlineLvl w:val="0"/>
              <w:rPr>
                <w:sz w:val="24"/>
                <w:szCs w:val="24"/>
              </w:rPr>
            </w:pPr>
            <w:r>
              <w:rPr>
                <w:sz w:val="24"/>
                <w:szCs w:val="24"/>
              </w:rPr>
              <w:t>М</w:t>
            </w:r>
            <w:r w:rsidR="009716C3" w:rsidRPr="002E71BD">
              <w:rPr>
                <w:sz w:val="24"/>
                <w:szCs w:val="24"/>
              </w:rPr>
              <w:t xml:space="preserve">униципальные образовательные учреждения (организации) и муниципальные учреждения образования, </w:t>
            </w:r>
            <w:proofErr w:type="gramStart"/>
            <w:r w:rsidR="009716C3" w:rsidRPr="002E71BD">
              <w:rPr>
                <w:sz w:val="24"/>
                <w:szCs w:val="24"/>
              </w:rPr>
              <w:t>подведомственных</w:t>
            </w:r>
            <w:proofErr w:type="gramEnd"/>
            <w:r w:rsidR="009716C3" w:rsidRPr="002E71BD">
              <w:rPr>
                <w:sz w:val="24"/>
                <w:szCs w:val="24"/>
              </w:rPr>
              <w:t xml:space="preserve"> управлению образованием администрации муниципального образования</w:t>
            </w:r>
            <w:r>
              <w:rPr>
                <w:sz w:val="24"/>
                <w:szCs w:val="24"/>
              </w:rPr>
              <w:t xml:space="preserve"> </w:t>
            </w:r>
            <w:r w:rsidR="009716C3" w:rsidRPr="002E71BD">
              <w:rPr>
                <w:sz w:val="24"/>
                <w:szCs w:val="24"/>
              </w:rPr>
              <w:t xml:space="preserve"> Усть-Лабинский район  </w:t>
            </w:r>
          </w:p>
          <w:p w:rsidR="009716C3" w:rsidRPr="00042488" w:rsidRDefault="009716C3" w:rsidP="009716C3">
            <w:pPr>
              <w:jc w:val="center"/>
              <w:rPr>
                <w:sz w:val="24"/>
              </w:rPr>
            </w:pPr>
            <w:r w:rsidRPr="002E71BD">
              <w:rPr>
                <w:sz w:val="24"/>
                <w:szCs w:val="24"/>
              </w:rPr>
              <w:t xml:space="preserve"> (далее – Учреждение), группы по оплате</w:t>
            </w:r>
            <w:r w:rsidRPr="00042488">
              <w:rPr>
                <w:sz w:val="24"/>
              </w:rPr>
              <w:t xml:space="preserve"> труда руководителей учреждений</w:t>
            </w:r>
          </w:p>
        </w:tc>
        <w:tc>
          <w:tcPr>
            <w:tcW w:w="3651" w:type="dxa"/>
          </w:tcPr>
          <w:p w:rsidR="009716C3" w:rsidRPr="00042488" w:rsidRDefault="009716C3" w:rsidP="00A67B35">
            <w:pPr>
              <w:jc w:val="center"/>
              <w:rPr>
                <w:sz w:val="24"/>
              </w:rPr>
            </w:pPr>
            <w:r w:rsidRPr="00042488">
              <w:rPr>
                <w:sz w:val="24"/>
              </w:rPr>
              <w:t>Минимальный размер должностного оклада по наименьшей группе оплате труда руководителей учреждений</w:t>
            </w:r>
            <w:r w:rsidR="00A67B35">
              <w:rPr>
                <w:sz w:val="24"/>
              </w:rPr>
              <w:t xml:space="preserve"> в рублях</w:t>
            </w:r>
            <w:r w:rsidRPr="00042488">
              <w:rPr>
                <w:sz w:val="24"/>
              </w:rPr>
              <w:t xml:space="preserve"> (далее – минимальный оклад), кратность к минимальному окладу по группам оплаты труда</w:t>
            </w:r>
            <w:r w:rsidRPr="00042488">
              <w:rPr>
                <w:sz w:val="24"/>
              </w:rPr>
              <w:br/>
              <w:t xml:space="preserve">руководителей </w:t>
            </w:r>
            <w:r w:rsidR="002E64F8">
              <w:rPr>
                <w:sz w:val="24"/>
              </w:rPr>
              <w:t>У</w:t>
            </w:r>
            <w:r w:rsidRPr="00042488">
              <w:rPr>
                <w:sz w:val="24"/>
              </w:rPr>
              <w:t>чреждений</w:t>
            </w:r>
          </w:p>
        </w:tc>
      </w:tr>
    </w:tbl>
    <w:p w:rsidR="009716C3" w:rsidRPr="00042488" w:rsidRDefault="009716C3" w:rsidP="009716C3">
      <w:pPr>
        <w:rPr>
          <w:sz w:val="2"/>
          <w:szCs w:val="2"/>
        </w:rPr>
      </w:pPr>
    </w:p>
    <w:tbl>
      <w:tblPr>
        <w:tblStyle w:val="af3"/>
        <w:tblW w:w="0" w:type="auto"/>
        <w:tblLook w:val="04A0"/>
      </w:tblPr>
      <w:tblGrid>
        <w:gridCol w:w="702"/>
        <w:gridCol w:w="5217"/>
        <w:gridCol w:w="3652"/>
      </w:tblGrid>
      <w:tr w:rsidR="009716C3" w:rsidRPr="00042488" w:rsidTr="00B4122C">
        <w:trPr>
          <w:tblHeader/>
        </w:trPr>
        <w:tc>
          <w:tcPr>
            <w:tcW w:w="702" w:type="dxa"/>
          </w:tcPr>
          <w:p w:rsidR="009716C3" w:rsidRPr="00042488" w:rsidRDefault="009716C3" w:rsidP="009716C3">
            <w:pPr>
              <w:jc w:val="center"/>
              <w:rPr>
                <w:sz w:val="24"/>
              </w:rPr>
            </w:pPr>
            <w:r w:rsidRPr="00042488">
              <w:rPr>
                <w:sz w:val="24"/>
              </w:rPr>
              <w:t>1</w:t>
            </w:r>
          </w:p>
        </w:tc>
        <w:tc>
          <w:tcPr>
            <w:tcW w:w="5217" w:type="dxa"/>
          </w:tcPr>
          <w:p w:rsidR="009716C3" w:rsidRPr="00042488" w:rsidRDefault="009716C3" w:rsidP="009716C3">
            <w:pPr>
              <w:jc w:val="center"/>
              <w:rPr>
                <w:sz w:val="24"/>
              </w:rPr>
            </w:pPr>
            <w:r w:rsidRPr="00042488">
              <w:rPr>
                <w:sz w:val="24"/>
              </w:rPr>
              <w:t>2</w:t>
            </w:r>
          </w:p>
        </w:tc>
        <w:tc>
          <w:tcPr>
            <w:tcW w:w="3652" w:type="dxa"/>
          </w:tcPr>
          <w:p w:rsidR="009716C3" w:rsidRPr="00042488" w:rsidRDefault="009716C3" w:rsidP="009716C3">
            <w:pPr>
              <w:jc w:val="center"/>
              <w:rPr>
                <w:sz w:val="24"/>
              </w:rPr>
            </w:pPr>
            <w:r w:rsidRPr="00042488">
              <w:rPr>
                <w:sz w:val="24"/>
              </w:rPr>
              <w:t>3</w:t>
            </w:r>
          </w:p>
        </w:tc>
      </w:tr>
      <w:tr w:rsidR="009716C3" w:rsidRPr="00A26474" w:rsidTr="00B4122C">
        <w:tc>
          <w:tcPr>
            <w:tcW w:w="9571" w:type="dxa"/>
            <w:gridSpan w:val="3"/>
          </w:tcPr>
          <w:p w:rsidR="009716C3" w:rsidRDefault="009716C3" w:rsidP="00015023">
            <w:pPr>
              <w:rPr>
                <w:sz w:val="24"/>
              </w:rPr>
            </w:pPr>
            <w:r w:rsidRPr="00B4122C">
              <w:rPr>
                <w:sz w:val="24"/>
                <w:lang w:val="en-US"/>
              </w:rPr>
              <w:t>I</w:t>
            </w:r>
            <w:r w:rsidRPr="00B4122C">
              <w:rPr>
                <w:sz w:val="24"/>
              </w:rPr>
              <w:t>. Руководители</w:t>
            </w:r>
            <w:r w:rsidR="00B4122C" w:rsidRPr="00B4122C">
              <w:rPr>
                <w:sz w:val="24"/>
              </w:rPr>
              <w:t xml:space="preserve"> муниципальных</w:t>
            </w:r>
            <w:r w:rsidRPr="00B4122C">
              <w:rPr>
                <w:sz w:val="24"/>
              </w:rPr>
              <w:t xml:space="preserve"> </w:t>
            </w:r>
            <w:r w:rsidR="00015023">
              <w:rPr>
                <w:sz w:val="24"/>
              </w:rPr>
              <w:t xml:space="preserve"> дошкольных и </w:t>
            </w:r>
            <w:r w:rsidRPr="00B4122C">
              <w:rPr>
                <w:sz w:val="24"/>
              </w:rPr>
              <w:t xml:space="preserve">общеобразовательных </w:t>
            </w:r>
            <w:r w:rsidR="00015023">
              <w:rPr>
                <w:sz w:val="24"/>
              </w:rPr>
              <w:t>Учреждений</w:t>
            </w:r>
            <w:r w:rsidRPr="00B4122C">
              <w:rPr>
                <w:sz w:val="24"/>
              </w:rPr>
              <w:t xml:space="preserve"> </w:t>
            </w:r>
            <w:r w:rsidR="00B4122C">
              <w:rPr>
                <w:sz w:val="24"/>
              </w:rPr>
              <w:t>Усть-Лабинск</w:t>
            </w:r>
            <w:r w:rsidR="00015023">
              <w:rPr>
                <w:sz w:val="24"/>
              </w:rPr>
              <w:t xml:space="preserve">ого </w:t>
            </w:r>
            <w:r w:rsidR="00B4122C">
              <w:rPr>
                <w:sz w:val="24"/>
              </w:rPr>
              <w:t xml:space="preserve"> район</w:t>
            </w:r>
            <w:r w:rsidR="00015023">
              <w:rPr>
                <w:sz w:val="24"/>
              </w:rPr>
              <w:t>а</w:t>
            </w:r>
          </w:p>
          <w:p w:rsidR="00A54F91" w:rsidRPr="00B4122C" w:rsidRDefault="00A54F91" w:rsidP="00015023">
            <w:pPr>
              <w:rPr>
                <w:sz w:val="24"/>
              </w:rPr>
            </w:pPr>
          </w:p>
        </w:tc>
      </w:tr>
      <w:tr w:rsidR="009716C3" w:rsidRPr="00A26474" w:rsidTr="0056460E">
        <w:tc>
          <w:tcPr>
            <w:tcW w:w="702" w:type="dxa"/>
          </w:tcPr>
          <w:p w:rsidR="009716C3" w:rsidRPr="00B4122C" w:rsidRDefault="009716C3" w:rsidP="009716C3">
            <w:pPr>
              <w:jc w:val="center"/>
              <w:rPr>
                <w:sz w:val="24"/>
              </w:rPr>
            </w:pPr>
            <w:r w:rsidRPr="00B4122C">
              <w:rPr>
                <w:sz w:val="24"/>
              </w:rPr>
              <w:t>1</w:t>
            </w:r>
          </w:p>
        </w:tc>
        <w:tc>
          <w:tcPr>
            <w:tcW w:w="5217" w:type="dxa"/>
          </w:tcPr>
          <w:p w:rsidR="009716C3" w:rsidRPr="00B4122C" w:rsidRDefault="0056460E" w:rsidP="0056460E">
            <w:pPr>
              <w:rPr>
                <w:sz w:val="24"/>
              </w:rPr>
            </w:pPr>
            <w:r>
              <w:rPr>
                <w:sz w:val="24"/>
              </w:rPr>
              <w:t xml:space="preserve">Учреждение </w:t>
            </w:r>
            <w:r w:rsidR="009716C3" w:rsidRPr="00B4122C">
              <w:rPr>
                <w:sz w:val="24"/>
              </w:rPr>
              <w:t xml:space="preserve"> I группы по оплате труда руководителей</w:t>
            </w:r>
          </w:p>
        </w:tc>
        <w:tc>
          <w:tcPr>
            <w:tcW w:w="3652" w:type="dxa"/>
          </w:tcPr>
          <w:p w:rsidR="009716C3" w:rsidRPr="00B4122C" w:rsidRDefault="009716C3" w:rsidP="009716C3">
            <w:pPr>
              <w:jc w:val="center"/>
              <w:rPr>
                <w:sz w:val="24"/>
              </w:rPr>
            </w:pPr>
            <w:r w:rsidRPr="00B4122C">
              <w:rPr>
                <w:sz w:val="24"/>
              </w:rPr>
              <w:t>26 000,0</w:t>
            </w:r>
          </w:p>
        </w:tc>
      </w:tr>
      <w:tr w:rsidR="009716C3" w:rsidRPr="00A26474" w:rsidTr="0056460E">
        <w:tc>
          <w:tcPr>
            <w:tcW w:w="702" w:type="dxa"/>
          </w:tcPr>
          <w:p w:rsidR="009716C3" w:rsidRPr="00B4122C" w:rsidRDefault="009716C3" w:rsidP="009716C3">
            <w:pPr>
              <w:jc w:val="center"/>
              <w:rPr>
                <w:sz w:val="24"/>
              </w:rPr>
            </w:pPr>
            <w:r w:rsidRPr="00B4122C">
              <w:rPr>
                <w:sz w:val="24"/>
              </w:rPr>
              <w:t>2</w:t>
            </w:r>
          </w:p>
        </w:tc>
        <w:tc>
          <w:tcPr>
            <w:tcW w:w="5217" w:type="dxa"/>
          </w:tcPr>
          <w:p w:rsidR="009716C3" w:rsidRPr="00B4122C" w:rsidRDefault="0056460E" w:rsidP="0056460E">
            <w:pPr>
              <w:rPr>
                <w:sz w:val="24"/>
              </w:rPr>
            </w:pPr>
            <w:r>
              <w:rPr>
                <w:sz w:val="24"/>
              </w:rPr>
              <w:t xml:space="preserve">Учреждение </w:t>
            </w:r>
            <w:r w:rsidR="009716C3" w:rsidRPr="00B4122C">
              <w:rPr>
                <w:sz w:val="24"/>
              </w:rPr>
              <w:t xml:space="preserve"> II группы по оплате труда руководителей</w:t>
            </w:r>
          </w:p>
        </w:tc>
        <w:tc>
          <w:tcPr>
            <w:tcW w:w="3652" w:type="dxa"/>
          </w:tcPr>
          <w:p w:rsidR="009716C3" w:rsidRPr="00B4122C" w:rsidRDefault="009716C3" w:rsidP="009716C3">
            <w:pPr>
              <w:jc w:val="center"/>
              <w:rPr>
                <w:sz w:val="24"/>
              </w:rPr>
            </w:pPr>
            <w:r w:rsidRPr="00B4122C">
              <w:rPr>
                <w:sz w:val="24"/>
              </w:rPr>
              <w:t>1,269</w:t>
            </w:r>
          </w:p>
        </w:tc>
      </w:tr>
      <w:tr w:rsidR="009716C3" w:rsidRPr="00A26474" w:rsidTr="00B4122C">
        <w:tc>
          <w:tcPr>
            <w:tcW w:w="9571" w:type="dxa"/>
            <w:gridSpan w:val="3"/>
          </w:tcPr>
          <w:p w:rsidR="009716C3" w:rsidRDefault="009716C3" w:rsidP="00015023">
            <w:pPr>
              <w:rPr>
                <w:sz w:val="24"/>
              </w:rPr>
            </w:pPr>
            <w:r w:rsidRPr="00B4122C">
              <w:rPr>
                <w:sz w:val="24"/>
                <w:lang w:val="en-US"/>
              </w:rPr>
              <w:t>II</w:t>
            </w:r>
            <w:r w:rsidRPr="00B4122C">
              <w:rPr>
                <w:sz w:val="24"/>
              </w:rPr>
              <w:t>. Руководители</w:t>
            </w:r>
            <w:r w:rsidR="00015023">
              <w:rPr>
                <w:sz w:val="24"/>
              </w:rPr>
              <w:t xml:space="preserve"> муниципальных</w:t>
            </w:r>
            <w:r w:rsidRPr="00B4122C">
              <w:rPr>
                <w:sz w:val="24"/>
              </w:rPr>
              <w:t xml:space="preserve"> образовательных </w:t>
            </w:r>
            <w:r w:rsidR="00015023">
              <w:rPr>
                <w:sz w:val="24"/>
              </w:rPr>
              <w:t>Учреждений</w:t>
            </w:r>
            <w:r w:rsidRPr="00B4122C">
              <w:rPr>
                <w:sz w:val="24"/>
              </w:rPr>
              <w:t xml:space="preserve"> дополнительного образования </w:t>
            </w:r>
            <w:r w:rsidR="00015023">
              <w:rPr>
                <w:sz w:val="24"/>
              </w:rPr>
              <w:t xml:space="preserve"> Усть-Лабинского района</w:t>
            </w:r>
          </w:p>
          <w:p w:rsidR="00A54F91" w:rsidRPr="00B4122C" w:rsidRDefault="00A54F91" w:rsidP="00015023">
            <w:pPr>
              <w:rPr>
                <w:sz w:val="24"/>
              </w:rPr>
            </w:pPr>
          </w:p>
        </w:tc>
      </w:tr>
      <w:tr w:rsidR="009716C3" w:rsidRPr="00A26474" w:rsidTr="00B4122C">
        <w:tc>
          <w:tcPr>
            <w:tcW w:w="702" w:type="dxa"/>
          </w:tcPr>
          <w:p w:rsidR="009716C3" w:rsidRPr="00B4122C" w:rsidRDefault="009716C3" w:rsidP="009716C3">
            <w:pPr>
              <w:jc w:val="center"/>
              <w:rPr>
                <w:sz w:val="24"/>
              </w:rPr>
            </w:pPr>
            <w:r w:rsidRPr="00B4122C">
              <w:rPr>
                <w:sz w:val="24"/>
              </w:rPr>
              <w:t>1</w:t>
            </w:r>
          </w:p>
        </w:tc>
        <w:tc>
          <w:tcPr>
            <w:tcW w:w="5217" w:type="dxa"/>
          </w:tcPr>
          <w:p w:rsidR="009716C3" w:rsidRPr="00B4122C" w:rsidRDefault="0056460E" w:rsidP="0056460E">
            <w:pPr>
              <w:rPr>
                <w:sz w:val="24"/>
              </w:rPr>
            </w:pPr>
            <w:r>
              <w:rPr>
                <w:sz w:val="24"/>
              </w:rPr>
              <w:t xml:space="preserve">Учреждение </w:t>
            </w:r>
            <w:r w:rsidR="009716C3" w:rsidRPr="00B4122C">
              <w:rPr>
                <w:sz w:val="24"/>
              </w:rPr>
              <w:t xml:space="preserve"> I группы по оплате труда руководителей</w:t>
            </w:r>
          </w:p>
        </w:tc>
        <w:tc>
          <w:tcPr>
            <w:tcW w:w="3652" w:type="dxa"/>
          </w:tcPr>
          <w:p w:rsidR="009716C3" w:rsidRPr="00B4122C" w:rsidRDefault="009716C3" w:rsidP="009716C3">
            <w:pPr>
              <w:jc w:val="center"/>
              <w:rPr>
                <w:sz w:val="24"/>
              </w:rPr>
            </w:pPr>
            <w:r w:rsidRPr="00B4122C">
              <w:rPr>
                <w:sz w:val="24"/>
              </w:rPr>
              <w:t>33 000,0</w:t>
            </w:r>
          </w:p>
        </w:tc>
      </w:tr>
      <w:tr w:rsidR="009716C3" w:rsidRPr="00A26474" w:rsidTr="00B4122C">
        <w:tc>
          <w:tcPr>
            <w:tcW w:w="702" w:type="dxa"/>
          </w:tcPr>
          <w:p w:rsidR="009716C3" w:rsidRPr="00B4122C" w:rsidRDefault="009716C3" w:rsidP="009716C3">
            <w:pPr>
              <w:jc w:val="center"/>
              <w:rPr>
                <w:sz w:val="24"/>
              </w:rPr>
            </w:pPr>
            <w:r w:rsidRPr="00B4122C">
              <w:rPr>
                <w:sz w:val="24"/>
              </w:rPr>
              <w:t>2</w:t>
            </w:r>
          </w:p>
        </w:tc>
        <w:tc>
          <w:tcPr>
            <w:tcW w:w="5217" w:type="dxa"/>
          </w:tcPr>
          <w:p w:rsidR="009716C3" w:rsidRPr="00B4122C" w:rsidRDefault="0056460E" w:rsidP="0056460E">
            <w:pPr>
              <w:rPr>
                <w:sz w:val="24"/>
              </w:rPr>
            </w:pPr>
            <w:r>
              <w:rPr>
                <w:sz w:val="24"/>
              </w:rPr>
              <w:t xml:space="preserve">Учреждение </w:t>
            </w:r>
            <w:r w:rsidR="009716C3" w:rsidRPr="00B4122C">
              <w:rPr>
                <w:sz w:val="24"/>
              </w:rPr>
              <w:t xml:space="preserve"> II группы по оплате труда руководителей</w:t>
            </w:r>
          </w:p>
        </w:tc>
        <w:tc>
          <w:tcPr>
            <w:tcW w:w="3652" w:type="dxa"/>
          </w:tcPr>
          <w:p w:rsidR="009716C3" w:rsidRPr="00B4122C" w:rsidRDefault="009716C3" w:rsidP="009716C3">
            <w:pPr>
              <w:jc w:val="center"/>
              <w:rPr>
                <w:sz w:val="24"/>
              </w:rPr>
            </w:pPr>
            <w:r w:rsidRPr="00B4122C">
              <w:rPr>
                <w:sz w:val="24"/>
              </w:rPr>
              <w:t>1,090</w:t>
            </w:r>
          </w:p>
        </w:tc>
      </w:tr>
      <w:tr w:rsidR="009716C3" w:rsidRPr="00A26474" w:rsidTr="00B4122C">
        <w:tc>
          <w:tcPr>
            <w:tcW w:w="702" w:type="dxa"/>
          </w:tcPr>
          <w:p w:rsidR="009716C3" w:rsidRPr="00B4122C" w:rsidRDefault="009716C3" w:rsidP="009716C3">
            <w:pPr>
              <w:jc w:val="center"/>
              <w:rPr>
                <w:sz w:val="24"/>
              </w:rPr>
            </w:pPr>
            <w:r w:rsidRPr="00B4122C">
              <w:rPr>
                <w:sz w:val="24"/>
              </w:rPr>
              <w:t>3</w:t>
            </w:r>
          </w:p>
        </w:tc>
        <w:tc>
          <w:tcPr>
            <w:tcW w:w="5217" w:type="dxa"/>
          </w:tcPr>
          <w:p w:rsidR="009716C3" w:rsidRPr="00B4122C" w:rsidRDefault="0056460E" w:rsidP="0056460E">
            <w:pPr>
              <w:rPr>
                <w:sz w:val="24"/>
              </w:rPr>
            </w:pPr>
            <w:r>
              <w:rPr>
                <w:sz w:val="24"/>
              </w:rPr>
              <w:t xml:space="preserve">Учреждение </w:t>
            </w:r>
            <w:r w:rsidR="009716C3" w:rsidRPr="00B4122C">
              <w:rPr>
                <w:sz w:val="24"/>
              </w:rPr>
              <w:t xml:space="preserve"> III группы по оплате труда руководителей</w:t>
            </w:r>
          </w:p>
        </w:tc>
        <w:tc>
          <w:tcPr>
            <w:tcW w:w="3652" w:type="dxa"/>
          </w:tcPr>
          <w:p w:rsidR="009716C3" w:rsidRPr="00B4122C" w:rsidRDefault="009716C3" w:rsidP="009716C3">
            <w:pPr>
              <w:jc w:val="center"/>
              <w:rPr>
                <w:sz w:val="24"/>
              </w:rPr>
            </w:pPr>
            <w:r w:rsidRPr="00B4122C">
              <w:rPr>
                <w:sz w:val="24"/>
              </w:rPr>
              <w:t>1,227</w:t>
            </w:r>
          </w:p>
        </w:tc>
      </w:tr>
      <w:tr w:rsidR="009716C3" w:rsidRPr="00A26474" w:rsidTr="00B4122C">
        <w:tc>
          <w:tcPr>
            <w:tcW w:w="9571" w:type="dxa"/>
            <w:gridSpan w:val="3"/>
          </w:tcPr>
          <w:p w:rsidR="009716C3" w:rsidRDefault="00015023" w:rsidP="00015023">
            <w:pPr>
              <w:rPr>
                <w:sz w:val="24"/>
              </w:rPr>
            </w:pPr>
            <w:r w:rsidRPr="00B4122C">
              <w:rPr>
                <w:sz w:val="24"/>
                <w:lang w:val="en-US"/>
              </w:rPr>
              <w:t>II</w:t>
            </w:r>
            <w:r w:rsidR="009716C3" w:rsidRPr="00B4122C">
              <w:rPr>
                <w:sz w:val="24"/>
              </w:rPr>
              <w:t xml:space="preserve">I. Руководители </w:t>
            </w:r>
            <w:r>
              <w:rPr>
                <w:sz w:val="24"/>
              </w:rPr>
              <w:t>муниципальных  Учреждений образования Усть-Лабинского района</w:t>
            </w:r>
          </w:p>
          <w:p w:rsidR="00A54F91" w:rsidRPr="00B4122C" w:rsidRDefault="00A54F91" w:rsidP="00015023">
            <w:pPr>
              <w:rPr>
                <w:sz w:val="24"/>
              </w:rPr>
            </w:pPr>
          </w:p>
        </w:tc>
      </w:tr>
      <w:tr w:rsidR="009716C3" w:rsidRPr="00A26474" w:rsidTr="00B4122C">
        <w:tc>
          <w:tcPr>
            <w:tcW w:w="702" w:type="dxa"/>
          </w:tcPr>
          <w:p w:rsidR="009716C3" w:rsidRPr="00015023" w:rsidRDefault="009716C3" w:rsidP="009716C3">
            <w:pPr>
              <w:jc w:val="center"/>
              <w:rPr>
                <w:sz w:val="24"/>
              </w:rPr>
            </w:pPr>
            <w:r w:rsidRPr="00015023">
              <w:rPr>
                <w:sz w:val="24"/>
              </w:rPr>
              <w:lastRenderedPageBreak/>
              <w:t>1</w:t>
            </w:r>
          </w:p>
        </w:tc>
        <w:tc>
          <w:tcPr>
            <w:tcW w:w="5217" w:type="dxa"/>
          </w:tcPr>
          <w:p w:rsidR="009716C3" w:rsidRPr="00015023" w:rsidRDefault="0056460E" w:rsidP="0056460E">
            <w:pPr>
              <w:rPr>
                <w:sz w:val="24"/>
              </w:rPr>
            </w:pPr>
            <w:r>
              <w:rPr>
                <w:sz w:val="24"/>
              </w:rPr>
              <w:t xml:space="preserve">Учреждение </w:t>
            </w:r>
            <w:r w:rsidR="009716C3" w:rsidRPr="00015023">
              <w:rPr>
                <w:sz w:val="24"/>
              </w:rPr>
              <w:t xml:space="preserve"> I группы по оплате труда руководителей</w:t>
            </w:r>
          </w:p>
        </w:tc>
        <w:tc>
          <w:tcPr>
            <w:tcW w:w="3652" w:type="dxa"/>
          </w:tcPr>
          <w:p w:rsidR="009716C3" w:rsidRPr="00015023" w:rsidRDefault="009716C3" w:rsidP="009716C3">
            <w:pPr>
              <w:jc w:val="center"/>
              <w:rPr>
                <w:sz w:val="24"/>
              </w:rPr>
            </w:pPr>
            <w:r w:rsidRPr="00015023">
              <w:rPr>
                <w:sz w:val="24"/>
              </w:rPr>
              <w:t>26 000,0</w:t>
            </w:r>
          </w:p>
        </w:tc>
      </w:tr>
      <w:tr w:rsidR="009716C3" w:rsidRPr="00042488" w:rsidTr="00B4122C">
        <w:tc>
          <w:tcPr>
            <w:tcW w:w="702" w:type="dxa"/>
          </w:tcPr>
          <w:p w:rsidR="009716C3" w:rsidRPr="00015023" w:rsidRDefault="00CA1582" w:rsidP="009716C3">
            <w:pPr>
              <w:jc w:val="center"/>
              <w:rPr>
                <w:sz w:val="24"/>
              </w:rPr>
            </w:pPr>
            <w:r>
              <w:rPr>
                <w:sz w:val="24"/>
              </w:rPr>
              <w:t>2</w:t>
            </w:r>
          </w:p>
        </w:tc>
        <w:tc>
          <w:tcPr>
            <w:tcW w:w="5217" w:type="dxa"/>
          </w:tcPr>
          <w:p w:rsidR="009716C3" w:rsidRPr="00015023" w:rsidRDefault="0056460E" w:rsidP="0056460E">
            <w:pPr>
              <w:rPr>
                <w:sz w:val="24"/>
              </w:rPr>
            </w:pPr>
            <w:r>
              <w:rPr>
                <w:sz w:val="24"/>
              </w:rPr>
              <w:t xml:space="preserve">Учреждение </w:t>
            </w:r>
            <w:r w:rsidR="009716C3" w:rsidRPr="00015023">
              <w:rPr>
                <w:sz w:val="24"/>
              </w:rPr>
              <w:t xml:space="preserve"> II группы по оплате труда руководителей</w:t>
            </w:r>
          </w:p>
        </w:tc>
        <w:tc>
          <w:tcPr>
            <w:tcW w:w="3652" w:type="dxa"/>
          </w:tcPr>
          <w:p w:rsidR="009716C3" w:rsidRPr="00015023" w:rsidRDefault="009716C3" w:rsidP="009716C3">
            <w:pPr>
              <w:jc w:val="center"/>
              <w:rPr>
                <w:sz w:val="24"/>
              </w:rPr>
            </w:pPr>
            <w:r w:rsidRPr="00015023">
              <w:rPr>
                <w:sz w:val="24"/>
              </w:rPr>
              <w:t>1,269</w:t>
            </w:r>
          </w:p>
        </w:tc>
      </w:tr>
    </w:tbl>
    <w:p w:rsidR="009716C3" w:rsidRDefault="009716C3" w:rsidP="00015023">
      <w:pPr>
        <w:rPr>
          <w:sz w:val="28"/>
        </w:rPr>
      </w:pPr>
    </w:p>
    <w:p w:rsidR="007730FB" w:rsidRDefault="007730FB" w:rsidP="00015023">
      <w:pPr>
        <w:rPr>
          <w:sz w:val="28"/>
        </w:rPr>
      </w:pPr>
    </w:p>
    <w:p w:rsidR="007730FB" w:rsidRDefault="007730FB" w:rsidP="00015023">
      <w:pPr>
        <w:rPr>
          <w:sz w:val="28"/>
        </w:rPr>
      </w:pPr>
    </w:p>
    <w:p w:rsidR="004331AB" w:rsidRPr="004331AB" w:rsidRDefault="004331AB" w:rsidP="004331AB">
      <w:pPr>
        <w:rPr>
          <w:sz w:val="28"/>
          <w:szCs w:val="28"/>
        </w:rPr>
      </w:pPr>
      <w:r w:rsidRPr="004331AB">
        <w:rPr>
          <w:sz w:val="28"/>
          <w:szCs w:val="28"/>
        </w:rPr>
        <w:t>Начальник управления образованием</w:t>
      </w:r>
    </w:p>
    <w:p w:rsidR="004331AB" w:rsidRPr="004331AB" w:rsidRDefault="004331AB" w:rsidP="004331AB">
      <w:pPr>
        <w:rPr>
          <w:sz w:val="28"/>
          <w:szCs w:val="28"/>
        </w:rPr>
      </w:pPr>
      <w:r w:rsidRPr="004331AB">
        <w:rPr>
          <w:sz w:val="28"/>
          <w:szCs w:val="28"/>
        </w:rPr>
        <w:t xml:space="preserve">администрации </w:t>
      </w:r>
      <w:proofErr w:type="gramStart"/>
      <w:r w:rsidRPr="004331AB">
        <w:rPr>
          <w:sz w:val="28"/>
          <w:szCs w:val="28"/>
        </w:rPr>
        <w:t>муниципального</w:t>
      </w:r>
      <w:proofErr w:type="gramEnd"/>
    </w:p>
    <w:p w:rsidR="004331AB" w:rsidRPr="004331AB" w:rsidRDefault="004331AB" w:rsidP="004331AB">
      <w:pPr>
        <w:rPr>
          <w:sz w:val="28"/>
          <w:szCs w:val="28"/>
        </w:rPr>
      </w:pPr>
      <w:r w:rsidRPr="004331AB">
        <w:rPr>
          <w:sz w:val="28"/>
          <w:szCs w:val="28"/>
        </w:rPr>
        <w:t xml:space="preserve">образования </w:t>
      </w:r>
      <w:proofErr w:type="spellStart"/>
      <w:r w:rsidRPr="004331AB">
        <w:rPr>
          <w:sz w:val="28"/>
          <w:szCs w:val="28"/>
        </w:rPr>
        <w:t>Усть-Лабинский</w:t>
      </w:r>
      <w:proofErr w:type="spellEnd"/>
      <w:r w:rsidRPr="004331AB">
        <w:rPr>
          <w:sz w:val="28"/>
          <w:szCs w:val="28"/>
        </w:rPr>
        <w:t xml:space="preserve"> район</w:t>
      </w:r>
      <w:r w:rsidRPr="004331AB">
        <w:rPr>
          <w:sz w:val="28"/>
          <w:szCs w:val="28"/>
        </w:rPr>
        <w:tab/>
      </w:r>
      <w:r w:rsidRPr="004331AB">
        <w:rPr>
          <w:sz w:val="28"/>
          <w:szCs w:val="28"/>
        </w:rPr>
        <w:tab/>
      </w:r>
      <w:r w:rsidRPr="004331AB">
        <w:rPr>
          <w:sz w:val="28"/>
          <w:szCs w:val="28"/>
        </w:rPr>
        <w:tab/>
      </w:r>
      <w:r w:rsidRPr="004331AB">
        <w:rPr>
          <w:sz w:val="28"/>
          <w:szCs w:val="28"/>
        </w:rPr>
        <w:tab/>
      </w:r>
      <w:r w:rsidR="007730FB">
        <w:rPr>
          <w:sz w:val="28"/>
          <w:szCs w:val="28"/>
        </w:rPr>
        <w:t xml:space="preserve">        </w:t>
      </w:r>
      <w:r w:rsidRPr="004331AB">
        <w:rPr>
          <w:sz w:val="28"/>
          <w:szCs w:val="28"/>
        </w:rPr>
        <w:t>А.А.Баженова</w:t>
      </w:r>
    </w:p>
    <w:p w:rsidR="004331AB" w:rsidRDefault="004331AB" w:rsidP="00015023">
      <w:pPr>
        <w:rPr>
          <w:sz w:val="28"/>
        </w:rPr>
      </w:pPr>
    </w:p>
    <w:p w:rsidR="004331AB" w:rsidRPr="00042488" w:rsidRDefault="004331AB" w:rsidP="00015023">
      <w:pPr>
        <w:rPr>
          <w:sz w:val="28"/>
        </w:rPr>
      </w:pPr>
    </w:p>
    <w:sectPr w:rsidR="004331AB" w:rsidRPr="00042488" w:rsidSect="005525A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B82" w:rsidRDefault="00642B82" w:rsidP="000F2CAB">
      <w:r>
        <w:separator/>
      </w:r>
    </w:p>
  </w:endnote>
  <w:endnote w:type="continuationSeparator" w:id="1">
    <w:p w:rsidR="00642B82" w:rsidRDefault="00642B82" w:rsidP="000F2C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B82" w:rsidRDefault="00642B82" w:rsidP="000F2CAB">
      <w:r>
        <w:separator/>
      </w:r>
    </w:p>
  </w:footnote>
  <w:footnote w:type="continuationSeparator" w:id="1">
    <w:p w:rsidR="00642B82" w:rsidRDefault="00642B82" w:rsidP="000F2C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B82" w:rsidRPr="003B09B5" w:rsidRDefault="00642B82">
    <w:pPr>
      <w:pStyle w:val="af6"/>
      <w:jc w:val="center"/>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CD2F2F"/>
    <w:rsid w:val="00006B53"/>
    <w:rsid w:val="00015023"/>
    <w:rsid w:val="0002666D"/>
    <w:rsid w:val="0005558A"/>
    <w:rsid w:val="000627E3"/>
    <w:rsid w:val="00065148"/>
    <w:rsid w:val="00067C1A"/>
    <w:rsid w:val="00077FA6"/>
    <w:rsid w:val="00080538"/>
    <w:rsid w:val="0008677E"/>
    <w:rsid w:val="000A1582"/>
    <w:rsid w:val="000B0BC3"/>
    <w:rsid w:val="000B4E34"/>
    <w:rsid w:val="000C7CDC"/>
    <w:rsid w:val="000E2D0B"/>
    <w:rsid w:val="000F2CAB"/>
    <w:rsid w:val="00104F2B"/>
    <w:rsid w:val="0014197F"/>
    <w:rsid w:val="001435FD"/>
    <w:rsid w:val="00143C69"/>
    <w:rsid w:val="00143F92"/>
    <w:rsid w:val="001525F3"/>
    <w:rsid w:val="00152C96"/>
    <w:rsid w:val="00164758"/>
    <w:rsid w:val="00170DE0"/>
    <w:rsid w:val="00174327"/>
    <w:rsid w:val="001906B4"/>
    <w:rsid w:val="001A4A6A"/>
    <w:rsid w:val="001A4D41"/>
    <w:rsid w:val="001A6194"/>
    <w:rsid w:val="001A68FA"/>
    <w:rsid w:val="001B1459"/>
    <w:rsid w:val="001B4C6D"/>
    <w:rsid w:val="001C793D"/>
    <w:rsid w:val="001C799A"/>
    <w:rsid w:val="001D448F"/>
    <w:rsid w:val="001E77CD"/>
    <w:rsid w:val="00213093"/>
    <w:rsid w:val="00222CCC"/>
    <w:rsid w:val="00223231"/>
    <w:rsid w:val="0024517E"/>
    <w:rsid w:val="00250F7A"/>
    <w:rsid w:val="00253A03"/>
    <w:rsid w:val="002554D1"/>
    <w:rsid w:val="002566BE"/>
    <w:rsid w:val="00267407"/>
    <w:rsid w:val="00277DCF"/>
    <w:rsid w:val="002861F2"/>
    <w:rsid w:val="002924A6"/>
    <w:rsid w:val="002A7A03"/>
    <w:rsid w:val="002B096D"/>
    <w:rsid w:val="002B33EA"/>
    <w:rsid w:val="002C06BD"/>
    <w:rsid w:val="002C3FEA"/>
    <w:rsid w:val="002E3F46"/>
    <w:rsid w:val="002E64F8"/>
    <w:rsid w:val="002E71BD"/>
    <w:rsid w:val="002F19CE"/>
    <w:rsid w:val="003054D4"/>
    <w:rsid w:val="00310DCB"/>
    <w:rsid w:val="0032349C"/>
    <w:rsid w:val="00333ACA"/>
    <w:rsid w:val="00367EE3"/>
    <w:rsid w:val="00380F83"/>
    <w:rsid w:val="0039606F"/>
    <w:rsid w:val="003B7F99"/>
    <w:rsid w:val="003C30F2"/>
    <w:rsid w:val="003D5420"/>
    <w:rsid w:val="003E266B"/>
    <w:rsid w:val="003E33B9"/>
    <w:rsid w:val="003F54B7"/>
    <w:rsid w:val="00400FEE"/>
    <w:rsid w:val="0041508F"/>
    <w:rsid w:val="00416650"/>
    <w:rsid w:val="00422ADD"/>
    <w:rsid w:val="004258BC"/>
    <w:rsid w:val="004331AB"/>
    <w:rsid w:val="00441A84"/>
    <w:rsid w:val="00443DDD"/>
    <w:rsid w:val="00446826"/>
    <w:rsid w:val="00486E98"/>
    <w:rsid w:val="00487194"/>
    <w:rsid w:val="0049175F"/>
    <w:rsid w:val="004918C8"/>
    <w:rsid w:val="00491FE3"/>
    <w:rsid w:val="004A41A8"/>
    <w:rsid w:val="004A6555"/>
    <w:rsid w:val="004B2B35"/>
    <w:rsid w:val="004B5F79"/>
    <w:rsid w:val="004D07B6"/>
    <w:rsid w:val="004E339F"/>
    <w:rsid w:val="005020BA"/>
    <w:rsid w:val="00512598"/>
    <w:rsid w:val="00517B9D"/>
    <w:rsid w:val="0052027B"/>
    <w:rsid w:val="00537C08"/>
    <w:rsid w:val="00537FBC"/>
    <w:rsid w:val="00547737"/>
    <w:rsid w:val="005525A0"/>
    <w:rsid w:val="00555D02"/>
    <w:rsid w:val="0056460E"/>
    <w:rsid w:val="00593777"/>
    <w:rsid w:val="00594B0B"/>
    <w:rsid w:val="005B50E2"/>
    <w:rsid w:val="005D2E3C"/>
    <w:rsid w:val="005D5F90"/>
    <w:rsid w:val="005E0348"/>
    <w:rsid w:val="005F41A5"/>
    <w:rsid w:val="006139E2"/>
    <w:rsid w:val="006250EE"/>
    <w:rsid w:val="00642B82"/>
    <w:rsid w:val="00643666"/>
    <w:rsid w:val="006448AD"/>
    <w:rsid w:val="00661724"/>
    <w:rsid w:val="0067654D"/>
    <w:rsid w:val="00682030"/>
    <w:rsid w:val="00691C6F"/>
    <w:rsid w:val="006A2F51"/>
    <w:rsid w:val="006A3004"/>
    <w:rsid w:val="006A4AF1"/>
    <w:rsid w:val="006A7C1F"/>
    <w:rsid w:val="006B2934"/>
    <w:rsid w:val="006F2B32"/>
    <w:rsid w:val="00701C90"/>
    <w:rsid w:val="007049D7"/>
    <w:rsid w:val="00713639"/>
    <w:rsid w:val="00725711"/>
    <w:rsid w:val="00734A28"/>
    <w:rsid w:val="0074047A"/>
    <w:rsid w:val="00755CFA"/>
    <w:rsid w:val="00760174"/>
    <w:rsid w:val="0076064B"/>
    <w:rsid w:val="007730FB"/>
    <w:rsid w:val="00782C22"/>
    <w:rsid w:val="007927AC"/>
    <w:rsid w:val="00794ED7"/>
    <w:rsid w:val="007967A3"/>
    <w:rsid w:val="007A5707"/>
    <w:rsid w:val="007B6EF8"/>
    <w:rsid w:val="007D0C61"/>
    <w:rsid w:val="007D5BFA"/>
    <w:rsid w:val="007F195B"/>
    <w:rsid w:val="00802E94"/>
    <w:rsid w:val="00810C3A"/>
    <w:rsid w:val="00812B4C"/>
    <w:rsid w:val="00817052"/>
    <w:rsid w:val="00835245"/>
    <w:rsid w:val="008513B1"/>
    <w:rsid w:val="00887D20"/>
    <w:rsid w:val="00893D75"/>
    <w:rsid w:val="00896976"/>
    <w:rsid w:val="008A2398"/>
    <w:rsid w:val="008A3E67"/>
    <w:rsid w:val="008B1E12"/>
    <w:rsid w:val="008B7280"/>
    <w:rsid w:val="008C7758"/>
    <w:rsid w:val="008D5258"/>
    <w:rsid w:val="008E3316"/>
    <w:rsid w:val="008E6E0A"/>
    <w:rsid w:val="009364B6"/>
    <w:rsid w:val="00961806"/>
    <w:rsid w:val="00962D6A"/>
    <w:rsid w:val="009716C3"/>
    <w:rsid w:val="009933A2"/>
    <w:rsid w:val="009A1C8F"/>
    <w:rsid w:val="009A3AA0"/>
    <w:rsid w:val="009F4923"/>
    <w:rsid w:val="00A1007B"/>
    <w:rsid w:val="00A10B58"/>
    <w:rsid w:val="00A20E8D"/>
    <w:rsid w:val="00A26474"/>
    <w:rsid w:val="00A26A84"/>
    <w:rsid w:val="00A30F2B"/>
    <w:rsid w:val="00A54F91"/>
    <w:rsid w:val="00A55C8A"/>
    <w:rsid w:val="00A61825"/>
    <w:rsid w:val="00A67B35"/>
    <w:rsid w:val="00AA5C99"/>
    <w:rsid w:val="00AB7EBE"/>
    <w:rsid w:val="00AC2300"/>
    <w:rsid w:val="00AE28E1"/>
    <w:rsid w:val="00AE31AF"/>
    <w:rsid w:val="00AF11FD"/>
    <w:rsid w:val="00AF3043"/>
    <w:rsid w:val="00AF40F4"/>
    <w:rsid w:val="00AF632F"/>
    <w:rsid w:val="00B13232"/>
    <w:rsid w:val="00B23B19"/>
    <w:rsid w:val="00B3523F"/>
    <w:rsid w:val="00B4122C"/>
    <w:rsid w:val="00B47084"/>
    <w:rsid w:val="00B65FC2"/>
    <w:rsid w:val="00B83DA2"/>
    <w:rsid w:val="00B926E0"/>
    <w:rsid w:val="00B9311F"/>
    <w:rsid w:val="00BA0B6A"/>
    <w:rsid w:val="00BA27F3"/>
    <w:rsid w:val="00BA5929"/>
    <w:rsid w:val="00BB6F4C"/>
    <w:rsid w:val="00BC1355"/>
    <w:rsid w:val="00BD7780"/>
    <w:rsid w:val="00BE5EF2"/>
    <w:rsid w:val="00C07D0E"/>
    <w:rsid w:val="00C11113"/>
    <w:rsid w:val="00C23784"/>
    <w:rsid w:val="00C3571E"/>
    <w:rsid w:val="00C55623"/>
    <w:rsid w:val="00C74171"/>
    <w:rsid w:val="00C83F87"/>
    <w:rsid w:val="00C9537F"/>
    <w:rsid w:val="00CA1582"/>
    <w:rsid w:val="00CA2119"/>
    <w:rsid w:val="00CC5BF2"/>
    <w:rsid w:val="00CD2F2F"/>
    <w:rsid w:val="00D016FA"/>
    <w:rsid w:val="00D17D8C"/>
    <w:rsid w:val="00D27544"/>
    <w:rsid w:val="00D43A51"/>
    <w:rsid w:val="00D578B6"/>
    <w:rsid w:val="00D6165D"/>
    <w:rsid w:val="00D7295F"/>
    <w:rsid w:val="00D819C3"/>
    <w:rsid w:val="00DA492E"/>
    <w:rsid w:val="00DB4D3C"/>
    <w:rsid w:val="00DC0652"/>
    <w:rsid w:val="00E07F36"/>
    <w:rsid w:val="00E101B2"/>
    <w:rsid w:val="00E26D5C"/>
    <w:rsid w:val="00E37785"/>
    <w:rsid w:val="00E40842"/>
    <w:rsid w:val="00E51DE0"/>
    <w:rsid w:val="00E542F6"/>
    <w:rsid w:val="00E638D6"/>
    <w:rsid w:val="00E7258F"/>
    <w:rsid w:val="00E74D0F"/>
    <w:rsid w:val="00EB0D4F"/>
    <w:rsid w:val="00EB1D51"/>
    <w:rsid w:val="00EB63D2"/>
    <w:rsid w:val="00ED6948"/>
    <w:rsid w:val="00EE6266"/>
    <w:rsid w:val="00EF0844"/>
    <w:rsid w:val="00EF7B87"/>
    <w:rsid w:val="00F1233B"/>
    <w:rsid w:val="00F15A05"/>
    <w:rsid w:val="00F257AE"/>
    <w:rsid w:val="00F35B10"/>
    <w:rsid w:val="00F362C0"/>
    <w:rsid w:val="00F37A5B"/>
    <w:rsid w:val="00F43006"/>
    <w:rsid w:val="00F445DA"/>
    <w:rsid w:val="00F478D7"/>
    <w:rsid w:val="00F57B11"/>
    <w:rsid w:val="00FA2463"/>
    <w:rsid w:val="00FA746C"/>
    <w:rsid w:val="00FB3813"/>
    <w:rsid w:val="00FB5CF2"/>
    <w:rsid w:val="00FC2853"/>
    <w:rsid w:val="00FC4467"/>
    <w:rsid w:val="00FD451C"/>
    <w:rsid w:val="00FD6DC5"/>
    <w:rsid w:val="00FD7C41"/>
    <w:rsid w:val="00FF1331"/>
    <w:rsid w:val="00FF30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D2F2F"/>
    <w:pPr>
      <w:keepNext/>
      <w:shd w:val="clear" w:color="auto" w:fill="FFFFFF"/>
      <w:autoSpaceDE w:val="0"/>
      <w:autoSpaceDN w:val="0"/>
      <w:adjustRightInd w:val="0"/>
      <w:jc w:val="both"/>
      <w:outlineLvl w:val="0"/>
    </w:pPr>
    <w:rPr>
      <w:color w:val="000000"/>
      <w:sz w:val="28"/>
      <w:szCs w:val="28"/>
    </w:rPr>
  </w:style>
  <w:style w:type="paragraph" w:styleId="7">
    <w:name w:val="heading 7"/>
    <w:basedOn w:val="a"/>
    <w:next w:val="a"/>
    <w:link w:val="70"/>
    <w:uiPriority w:val="9"/>
    <w:semiHidden/>
    <w:unhideWhenUsed/>
    <w:qFormat/>
    <w:rsid w:val="00EB0D4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2F2F"/>
    <w:rPr>
      <w:rFonts w:ascii="Times New Roman" w:eastAsia="Times New Roman" w:hAnsi="Times New Roman" w:cs="Times New Roman"/>
      <w:color w:val="000000"/>
      <w:sz w:val="28"/>
      <w:szCs w:val="28"/>
      <w:shd w:val="clear" w:color="auto" w:fill="FFFFFF"/>
      <w:lang w:eastAsia="ru-RU"/>
    </w:rPr>
  </w:style>
  <w:style w:type="paragraph" w:styleId="a3">
    <w:name w:val="caption"/>
    <w:basedOn w:val="a"/>
    <w:next w:val="a"/>
    <w:qFormat/>
    <w:rsid w:val="00CD2F2F"/>
    <w:pPr>
      <w:jc w:val="center"/>
    </w:pPr>
    <w:rPr>
      <w:sz w:val="28"/>
    </w:rPr>
  </w:style>
  <w:style w:type="paragraph" w:customStyle="1" w:styleId="a4">
    <w:name w:val="Заголовок статьи"/>
    <w:basedOn w:val="a"/>
    <w:next w:val="a"/>
    <w:uiPriority w:val="99"/>
    <w:rsid w:val="00CD2F2F"/>
    <w:pPr>
      <w:autoSpaceDE w:val="0"/>
      <w:autoSpaceDN w:val="0"/>
      <w:adjustRightInd w:val="0"/>
      <w:ind w:left="1612" w:hanging="892"/>
      <w:jc w:val="both"/>
    </w:pPr>
    <w:rPr>
      <w:rFonts w:ascii="Arial" w:hAnsi="Arial" w:cs="Arial"/>
      <w:sz w:val="28"/>
      <w:szCs w:val="28"/>
    </w:rPr>
  </w:style>
  <w:style w:type="character" w:styleId="a5">
    <w:name w:val="Hyperlink"/>
    <w:uiPriority w:val="99"/>
    <w:rsid w:val="00164758"/>
    <w:rPr>
      <w:color w:val="0000FF"/>
      <w:u w:val="single"/>
    </w:rPr>
  </w:style>
  <w:style w:type="character" w:customStyle="1" w:styleId="70">
    <w:name w:val="Заголовок 7 Знак"/>
    <w:basedOn w:val="a0"/>
    <w:link w:val="7"/>
    <w:uiPriority w:val="9"/>
    <w:semiHidden/>
    <w:rsid w:val="00EB0D4F"/>
    <w:rPr>
      <w:rFonts w:asciiTheme="majorHAnsi" w:eastAsiaTheme="majorEastAsia" w:hAnsiTheme="majorHAnsi" w:cstheme="majorBidi"/>
      <w:i/>
      <w:iCs/>
      <w:color w:val="404040" w:themeColor="text1" w:themeTint="BF"/>
      <w:sz w:val="24"/>
      <w:szCs w:val="24"/>
      <w:lang w:eastAsia="ru-RU"/>
    </w:rPr>
  </w:style>
  <w:style w:type="paragraph" w:styleId="a6">
    <w:name w:val="Plain Text"/>
    <w:basedOn w:val="a"/>
    <w:link w:val="a7"/>
    <w:rsid w:val="00EB0D4F"/>
    <w:rPr>
      <w:rFonts w:ascii="Courier New" w:hAnsi="Courier New"/>
      <w:sz w:val="20"/>
      <w:szCs w:val="20"/>
    </w:rPr>
  </w:style>
  <w:style w:type="character" w:customStyle="1" w:styleId="a7">
    <w:name w:val="Текст Знак"/>
    <w:basedOn w:val="a0"/>
    <w:link w:val="a6"/>
    <w:rsid w:val="00EB0D4F"/>
    <w:rPr>
      <w:rFonts w:ascii="Courier New" w:eastAsia="Times New Roman" w:hAnsi="Courier New" w:cs="Times New Roman"/>
      <w:sz w:val="20"/>
      <w:szCs w:val="20"/>
    </w:rPr>
  </w:style>
  <w:style w:type="paragraph" w:styleId="a8">
    <w:name w:val="Body Text"/>
    <w:basedOn w:val="a"/>
    <w:link w:val="a9"/>
    <w:rsid w:val="00EB0D4F"/>
    <w:pPr>
      <w:jc w:val="both"/>
    </w:pPr>
    <w:rPr>
      <w:sz w:val="28"/>
      <w:szCs w:val="20"/>
    </w:rPr>
  </w:style>
  <w:style w:type="character" w:customStyle="1" w:styleId="a9">
    <w:name w:val="Основной текст Знак"/>
    <w:basedOn w:val="a0"/>
    <w:link w:val="a8"/>
    <w:rsid w:val="00EB0D4F"/>
    <w:rPr>
      <w:rFonts w:ascii="Times New Roman" w:eastAsia="Times New Roman" w:hAnsi="Times New Roman" w:cs="Times New Roman"/>
      <w:sz w:val="28"/>
      <w:szCs w:val="20"/>
    </w:rPr>
  </w:style>
  <w:style w:type="character" w:customStyle="1" w:styleId="aa">
    <w:name w:val="Гипертекстовая ссылка"/>
    <w:basedOn w:val="a0"/>
    <w:uiPriority w:val="99"/>
    <w:rsid w:val="001C799A"/>
    <w:rPr>
      <w:b w:val="0"/>
      <w:bCs w:val="0"/>
      <w:color w:val="106BBE"/>
    </w:rPr>
  </w:style>
  <w:style w:type="character" w:customStyle="1" w:styleId="ab">
    <w:name w:val="Цветовое выделение"/>
    <w:uiPriority w:val="99"/>
    <w:rsid w:val="00C83F87"/>
    <w:rPr>
      <w:b/>
      <w:bCs/>
      <w:color w:val="26282F"/>
    </w:rPr>
  </w:style>
  <w:style w:type="paragraph" w:customStyle="1" w:styleId="ac">
    <w:name w:val="Текст (справка)"/>
    <w:basedOn w:val="a"/>
    <w:next w:val="a"/>
    <w:uiPriority w:val="99"/>
    <w:rsid w:val="00C83F87"/>
    <w:pPr>
      <w:widowControl w:val="0"/>
      <w:autoSpaceDE w:val="0"/>
      <w:autoSpaceDN w:val="0"/>
      <w:adjustRightInd w:val="0"/>
      <w:ind w:left="170" w:right="170"/>
    </w:pPr>
    <w:rPr>
      <w:rFonts w:asciiTheme="minorHAnsi" w:eastAsiaTheme="minorEastAsia" w:hAnsiTheme="minorHAnsi" w:cstheme="minorBidi"/>
      <w:sz w:val="22"/>
      <w:szCs w:val="22"/>
    </w:rPr>
  </w:style>
  <w:style w:type="paragraph" w:customStyle="1" w:styleId="ad">
    <w:name w:val="Комментарий"/>
    <w:basedOn w:val="ac"/>
    <w:next w:val="a"/>
    <w:uiPriority w:val="99"/>
    <w:rsid w:val="00C83F87"/>
    <w:pPr>
      <w:spacing w:before="75"/>
      <w:ind w:right="0"/>
      <w:jc w:val="both"/>
    </w:pPr>
    <w:rPr>
      <w:color w:val="353842"/>
      <w:shd w:val="clear" w:color="auto" w:fill="F0F0F0"/>
    </w:rPr>
  </w:style>
  <w:style w:type="paragraph" w:customStyle="1" w:styleId="ae">
    <w:name w:val="Информация об изменениях документа"/>
    <w:basedOn w:val="ad"/>
    <w:next w:val="a"/>
    <w:uiPriority w:val="99"/>
    <w:rsid w:val="00C83F87"/>
    <w:rPr>
      <w:i/>
      <w:iCs/>
    </w:rPr>
  </w:style>
  <w:style w:type="paragraph" w:customStyle="1" w:styleId="af">
    <w:name w:val="Нормальный (таблица)"/>
    <w:basedOn w:val="a"/>
    <w:next w:val="a"/>
    <w:uiPriority w:val="99"/>
    <w:rsid w:val="00C83F87"/>
    <w:pPr>
      <w:widowControl w:val="0"/>
      <w:autoSpaceDE w:val="0"/>
      <w:autoSpaceDN w:val="0"/>
      <w:adjustRightInd w:val="0"/>
      <w:jc w:val="both"/>
    </w:pPr>
    <w:rPr>
      <w:rFonts w:asciiTheme="minorHAnsi" w:eastAsiaTheme="minorEastAsia" w:hAnsiTheme="minorHAnsi" w:cstheme="minorBidi"/>
      <w:sz w:val="22"/>
      <w:szCs w:val="22"/>
    </w:rPr>
  </w:style>
  <w:style w:type="paragraph" w:customStyle="1" w:styleId="af0">
    <w:name w:val="Таблицы (моноширинный)"/>
    <w:basedOn w:val="a"/>
    <w:next w:val="a"/>
    <w:uiPriority w:val="99"/>
    <w:rsid w:val="00C83F87"/>
    <w:pPr>
      <w:widowControl w:val="0"/>
      <w:autoSpaceDE w:val="0"/>
      <w:autoSpaceDN w:val="0"/>
      <w:adjustRightInd w:val="0"/>
    </w:pPr>
    <w:rPr>
      <w:rFonts w:ascii="Courier New" w:eastAsiaTheme="minorEastAsia" w:hAnsi="Courier New" w:cs="Courier New"/>
      <w:sz w:val="22"/>
      <w:szCs w:val="22"/>
    </w:rPr>
  </w:style>
  <w:style w:type="paragraph" w:customStyle="1" w:styleId="af1">
    <w:name w:val="Прижатый влево"/>
    <w:basedOn w:val="a"/>
    <w:next w:val="a"/>
    <w:uiPriority w:val="99"/>
    <w:rsid w:val="00C83F87"/>
    <w:pPr>
      <w:widowControl w:val="0"/>
      <w:autoSpaceDE w:val="0"/>
      <w:autoSpaceDN w:val="0"/>
      <w:adjustRightInd w:val="0"/>
    </w:pPr>
    <w:rPr>
      <w:rFonts w:asciiTheme="minorHAnsi" w:eastAsiaTheme="minorEastAsia" w:hAnsiTheme="minorHAnsi" w:cstheme="minorBidi"/>
      <w:sz w:val="22"/>
      <w:szCs w:val="22"/>
    </w:rPr>
  </w:style>
  <w:style w:type="character" w:customStyle="1" w:styleId="af2">
    <w:name w:val="Цветовое выделение для Текст"/>
    <w:uiPriority w:val="99"/>
    <w:rsid w:val="00C83F87"/>
  </w:style>
  <w:style w:type="table" w:styleId="af3">
    <w:name w:val="Table Grid"/>
    <w:basedOn w:val="a1"/>
    <w:uiPriority w:val="39"/>
    <w:rsid w:val="00C83F8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endnote text"/>
    <w:basedOn w:val="a"/>
    <w:link w:val="af5"/>
    <w:uiPriority w:val="99"/>
    <w:semiHidden/>
    <w:unhideWhenUsed/>
    <w:rsid w:val="00C83F87"/>
    <w:rPr>
      <w:rFonts w:ascii="Calibri" w:eastAsia="Calibri" w:hAnsi="Calibri"/>
      <w:sz w:val="20"/>
      <w:szCs w:val="20"/>
      <w:lang w:eastAsia="en-US"/>
    </w:rPr>
  </w:style>
  <w:style w:type="character" w:customStyle="1" w:styleId="af5">
    <w:name w:val="Текст концевой сноски Знак"/>
    <w:basedOn w:val="a0"/>
    <w:link w:val="af4"/>
    <w:uiPriority w:val="99"/>
    <w:semiHidden/>
    <w:rsid w:val="00C83F87"/>
    <w:rPr>
      <w:rFonts w:ascii="Calibri" w:eastAsia="Calibri" w:hAnsi="Calibri" w:cs="Times New Roman"/>
      <w:sz w:val="20"/>
      <w:szCs w:val="20"/>
    </w:rPr>
  </w:style>
  <w:style w:type="paragraph" w:customStyle="1" w:styleId="ConsPlusNormal">
    <w:name w:val="ConsPlusNormal"/>
    <w:rsid w:val="00C83F87"/>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styleId="af6">
    <w:name w:val="header"/>
    <w:basedOn w:val="a"/>
    <w:link w:val="af7"/>
    <w:uiPriority w:val="99"/>
    <w:unhideWhenUsed/>
    <w:rsid w:val="00C83F87"/>
    <w:pPr>
      <w:widowControl w:val="0"/>
      <w:tabs>
        <w:tab w:val="center" w:pos="4677"/>
        <w:tab w:val="right" w:pos="9355"/>
      </w:tabs>
      <w:autoSpaceDE w:val="0"/>
      <w:autoSpaceDN w:val="0"/>
      <w:adjustRightInd w:val="0"/>
      <w:ind w:firstLine="720"/>
      <w:jc w:val="both"/>
    </w:pPr>
    <w:rPr>
      <w:rFonts w:asciiTheme="minorHAnsi" w:eastAsiaTheme="minorEastAsia" w:hAnsiTheme="minorHAnsi" w:cstheme="minorBidi"/>
      <w:sz w:val="22"/>
      <w:szCs w:val="22"/>
    </w:rPr>
  </w:style>
  <w:style w:type="character" w:customStyle="1" w:styleId="af7">
    <w:name w:val="Верхний колонтитул Знак"/>
    <w:basedOn w:val="a0"/>
    <w:link w:val="af6"/>
    <w:uiPriority w:val="99"/>
    <w:rsid w:val="00C83F87"/>
    <w:rPr>
      <w:rFonts w:eastAsiaTheme="minorEastAsia"/>
      <w:lang w:eastAsia="ru-RU"/>
    </w:rPr>
  </w:style>
  <w:style w:type="paragraph" w:styleId="af8">
    <w:name w:val="footer"/>
    <w:basedOn w:val="a"/>
    <w:link w:val="af9"/>
    <w:uiPriority w:val="99"/>
    <w:unhideWhenUsed/>
    <w:rsid w:val="00C83F87"/>
    <w:pPr>
      <w:widowControl w:val="0"/>
      <w:tabs>
        <w:tab w:val="center" w:pos="4677"/>
        <w:tab w:val="right" w:pos="9355"/>
      </w:tabs>
      <w:autoSpaceDE w:val="0"/>
      <w:autoSpaceDN w:val="0"/>
      <w:adjustRightInd w:val="0"/>
      <w:ind w:firstLine="720"/>
      <w:jc w:val="both"/>
    </w:pPr>
    <w:rPr>
      <w:rFonts w:asciiTheme="minorHAnsi" w:eastAsiaTheme="minorEastAsia" w:hAnsiTheme="minorHAnsi" w:cstheme="minorBidi"/>
      <w:sz w:val="22"/>
      <w:szCs w:val="22"/>
    </w:rPr>
  </w:style>
  <w:style w:type="character" w:customStyle="1" w:styleId="af9">
    <w:name w:val="Нижний колонтитул Знак"/>
    <w:basedOn w:val="a0"/>
    <w:link w:val="af8"/>
    <w:uiPriority w:val="99"/>
    <w:rsid w:val="00C83F87"/>
    <w:rPr>
      <w:rFonts w:eastAsiaTheme="minorEastAsia"/>
      <w:lang w:eastAsia="ru-RU"/>
    </w:rPr>
  </w:style>
  <w:style w:type="paragraph" w:styleId="afa">
    <w:name w:val="Balloon Text"/>
    <w:basedOn w:val="a"/>
    <w:link w:val="afb"/>
    <w:uiPriority w:val="99"/>
    <w:semiHidden/>
    <w:unhideWhenUsed/>
    <w:rsid w:val="00C83F87"/>
    <w:pPr>
      <w:widowControl w:val="0"/>
      <w:autoSpaceDE w:val="0"/>
      <w:autoSpaceDN w:val="0"/>
      <w:adjustRightInd w:val="0"/>
      <w:ind w:firstLine="720"/>
      <w:jc w:val="both"/>
    </w:pPr>
    <w:rPr>
      <w:rFonts w:ascii="Segoe UI" w:eastAsiaTheme="minorEastAsia" w:hAnsi="Segoe UI" w:cs="Segoe UI"/>
      <w:sz w:val="18"/>
      <w:szCs w:val="18"/>
    </w:rPr>
  </w:style>
  <w:style w:type="character" w:customStyle="1" w:styleId="afb">
    <w:name w:val="Текст выноски Знак"/>
    <w:basedOn w:val="a0"/>
    <w:link w:val="afa"/>
    <w:uiPriority w:val="99"/>
    <w:semiHidden/>
    <w:rsid w:val="00C83F87"/>
    <w:rPr>
      <w:rFonts w:ascii="Segoe UI" w:eastAsiaTheme="minorEastAsia" w:hAnsi="Segoe UI" w:cs="Segoe UI"/>
      <w:sz w:val="18"/>
      <w:szCs w:val="18"/>
      <w:lang w:eastAsia="ru-RU"/>
    </w:rPr>
  </w:style>
  <w:style w:type="paragraph" w:styleId="afc">
    <w:name w:val="List Paragraph"/>
    <w:basedOn w:val="a"/>
    <w:uiPriority w:val="34"/>
    <w:qFormat/>
    <w:rsid w:val="00EB1D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inustlabins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778632.0" TargetMode="External"/><Relationship Id="rId5" Type="http://schemas.openxmlformats.org/officeDocument/2006/relationships/webSettings" Target="webSettings.xml"/><Relationship Id="rId10" Type="http://schemas.openxmlformats.org/officeDocument/2006/relationships/hyperlink" Target="garantF1://12025268.1001" TargetMode="External"/><Relationship Id="rId4" Type="http://schemas.openxmlformats.org/officeDocument/2006/relationships/settings" Target="settings.xml"/><Relationship Id="rId9" Type="http://schemas.openxmlformats.org/officeDocument/2006/relationships/hyperlink" Target="garantF1://12025268.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704611-27C0-4C44-A521-4FB14269F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2665</TotalTime>
  <Pages>64</Pages>
  <Words>18708</Words>
  <Characters>106640</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otdel_reviz@mail.ru</dc:creator>
  <cp:keywords/>
  <dc:description/>
  <cp:lastModifiedBy>Агафонова Инна Владимировна</cp:lastModifiedBy>
  <cp:revision>108</cp:revision>
  <cp:lastPrinted>2024-01-16T08:34:00Z</cp:lastPrinted>
  <dcterms:created xsi:type="dcterms:W3CDTF">2023-12-05T06:50:00Z</dcterms:created>
  <dcterms:modified xsi:type="dcterms:W3CDTF">2024-01-22T06:56:00Z</dcterms:modified>
</cp:coreProperties>
</file>