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5E" w:rsidRDefault="006E485E" w:rsidP="006E485E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 w:val="0"/>
          <w:noProof/>
          <w:sz w:val="27"/>
          <w:szCs w:val="27"/>
          <w:lang w:eastAsia="ru-RU"/>
        </w:rPr>
        <w:drawing>
          <wp:inline distT="0" distB="0" distL="0" distR="0">
            <wp:extent cx="504825" cy="621665"/>
            <wp:effectExtent l="19050" t="0" r="9525" b="0"/>
            <wp:docPr id="1" name="Рисунок 1" descr="Описание: Ладожское СП Усть-Лабинского р-на 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адожское СП Усть-Лабинского р-на _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85E" w:rsidRDefault="006E485E" w:rsidP="006E4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Ладожского сельского поселения</w:t>
      </w:r>
    </w:p>
    <w:p w:rsidR="006E485E" w:rsidRDefault="006E485E" w:rsidP="006E4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</w:t>
      </w:r>
    </w:p>
    <w:p w:rsidR="006E485E" w:rsidRDefault="006E485E" w:rsidP="006E485E">
      <w:pPr>
        <w:jc w:val="center"/>
        <w:rPr>
          <w:b/>
          <w:sz w:val="28"/>
          <w:szCs w:val="28"/>
        </w:rPr>
      </w:pPr>
    </w:p>
    <w:p w:rsidR="006E485E" w:rsidRDefault="006E485E" w:rsidP="006E485E">
      <w:pPr>
        <w:pStyle w:val="14"/>
        <w:ind w:firstLine="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Р Е Ш Е Н И Е</w:t>
      </w:r>
    </w:p>
    <w:p w:rsidR="006E485E" w:rsidRPr="00365ED8" w:rsidRDefault="006E485E" w:rsidP="006E485E">
      <w:pPr>
        <w:pStyle w:val="14"/>
        <w:ind w:firstLine="851"/>
        <w:jc w:val="right"/>
        <w:rPr>
          <w:rFonts w:ascii="Times New Roman" w:hAnsi="Times New Roman"/>
          <w:b/>
          <w:sz w:val="28"/>
        </w:rPr>
      </w:pPr>
    </w:p>
    <w:p w:rsidR="00DE0DE4" w:rsidRDefault="006E485E" w:rsidP="006E485E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6E485E" w:rsidRPr="00A735D8" w:rsidRDefault="00DE0DE4" w:rsidP="006E485E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450BEF">
        <w:rPr>
          <w:rFonts w:ascii="Times New Roman" w:hAnsi="Times New Roman"/>
          <w:sz w:val="28"/>
        </w:rPr>
        <w:t>16.12.2024 год</w:t>
      </w:r>
      <w:r w:rsidR="006E485E" w:rsidRPr="00A735D8">
        <w:rPr>
          <w:rFonts w:ascii="Times New Roman" w:hAnsi="Times New Roman"/>
          <w:sz w:val="28"/>
        </w:rPr>
        <w:tab/>
        <w:t xml:space="preserve">                       </w:t>
      </w:r>
      <w:r w:rsidR="006E485E">
        <w:rPr>
          <w:rFonts w:ascii="Times New Roman" w:hAnsi="Times New Roman"/>
          <w:sz w:val="28"/>
        </w:rPr>
        <w:t xml:space="preserve">                                               </w:t>
      </w:r>
      <w:r w:rsidR="00017CA0">
        <w:rPr>
          <w:rFonts w:ascii="Times New Roman" w:hAnsi="Times New Roman"/>
          <w:sz w:val="28"/>
        </w:rPr>
        <w:t xml:space="preserve">            </w:t>
      </w:r>
      <w:r w:rsidR="006E485E" w:rsidRPr="00A735D8">
        <w:rPr>
          <w:rFonts w:ascii="Times New Roman" w:hAnsi="Times New Roman"/>
          <w:sz w:val="28"/>
        </w:rPr>
        <w:t>№</w:t>
      </w:r>
      <w:r w:rsidR="00450BEF">
        <w:rPr>
          <w:rFonts w:ascii="Times New Roman" w:hAnsi="Times New Roman"/>
          <w:sz w:val="28"/>
        </w:rPr>
        <w:t>2</w:t>
      </w:r>
    </w:p>
    <w:p w:rsidR="006E485E" w:rsidRDefault="006E485E" w:rsidP="006E485E">
      <w:pPr>
        <w:pStyle w:val="14"/>
        <w:jc w:val="both"/>
        <w:rPr>
          <w:rFonts w:ascii="Times New Roman" w:hAnsi="Times New Roman"/>
          <w:sz w:val="28"/>
        </w:rPr>
      </w:pPr>
      <w:r w:rsidRPr="00A735D8">
        <w:rPr>
          <w:rFonts w:ascii="Times New Roman" w:hAnsi="Times New Roman"/>
          <w:sz w:val="28"/>
        </w:rPr>
        <w:t xml:space="preserve">     ст.</w:t>
      </w:r>
      <w:r>
        <w:rPr>
          <w:rFonts w:ascii="Times New Roman" w:hAnsi="Times New Roman"/>
          <w:sz w:val="28"/>
        </w:rPr>
        <w:t xml:space="preserve"> </w:t>
      </w:r>
      <w:r w:rsidRPr="00A735D8">
        <w:rPr>
          <w:rFonts w:ascii="Times New Roman" w:hAnsi="Times New Roman"/>
          <w:sz w:val="28"/>
        </w:rPr>
        <w:t>Ладожская</w:t>
      </w:r>
      <w:r w:rsidRPr="00A735D8">
        <w:rPr>
          <w:rFonts w:ascii="Times New Roman" w:hAnsi="Times New Roman"/>
          <w:sz w:val="28"/>
        </w:rPr>
        <w:tab/>
      </w:r>
      <w:r w:rsidRPr="00A735D8">
        <w:rPr>
          <w:rFonts w:ascii="Times New Roman" w:hAnsi="Times New Roman"/>
          <w:sz w:val="28"/>
        </w:rPr>
        <w:tab/>
      </w:r>
      <w:r w:rsidRPr="00A735D8">
        <w:rPr>
          <w:rFonts w:ascii="Times New Roman" w:hAnsi="Times New Roman"/>
          <w:sz w:val="28"/>
        </w:rPr>
        <w:tab/>
      </w:r>
      <w:r w:rsidRPr="00A735D8">
        <w:rPr>
          <w:rFonts w:ascii="Times New Roman" w:hAnsi="Times New Roman"/>
          <w:sz w:val="28"/>
        </w:rPr>
        <w:tab/>
      </w:r>
      <w:r w:rsidRPr="00A735D8"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/>
          <w:sz w:val="28"/>
        </w:rPr>
        <w:t xml:space="preserve">                         </w:t>
      </w:r>
      <w:r w:rsidRPr="00A735D8">
        <w:rPr>
          <w:rFonts w:ascii="Times New Roman" w:hAnsi="Times New Roman"/>
          <w:sz w:val="28"/>
        </w:rPr>
        <w:t xml:space="preserve">Протокол № </w:t>
      </w:r>
      <w:r w:rsidR="00450BEF">
        <w:rPr>
          <w:rFonts w:ascii="Times New Roman" w:hAnsi="Times New Roman"/>
          <w:sz w:val="28"/>
        </w:rPr>
        <w:t>7</w:t>
      </w:r>
    </w:p>
    <w:p w:rsidR="00344589" w:rsidRDefault="00344589" w:rsidP="00344589">
      <w:pPr>
        <w:jc w:val="center"/>
        <w:rPr>
          <w:b/>
          <w:bCs/>
          <w:sz w:val="28"/>
          <w:szCs w:val="28"/>
        </w:rPr>
      </w:pPr>
    </w:p>
    <w:p w:rsidR="002156A4" w:rsidRDefault="002156A4" w:rsidP="00344589">
      <w:pPr>
        <w:jc w:val="center"/>
        <w:rPr>
          <w:b/>
          <w:bCs/>
          <w:sz w:val="28"/>
          <w:szCs w:val="28"/>
        </w:rPr>
      </w:pPr>
    </w:p>
    <w:p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6E485E">
        <w:rPr>
          <w:rFonts w:ascii="Times New Roman" w:hAnsi="Times New Roman" w:cs="Times New Roman"/>
          <w:sz w:val="28"/>
          <w:szCs w:val="28"/>
        </w:rPr>
        <w:t>администрации Ладожского сельского поселения Усть-Лабинского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</w:p>
    <w:p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3C06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E485E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 </w:t>
      </w:r>
      <w:r w:rsidR="0073135B"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:rsidR="00CF5804" w:rsidRDefault="00CF5804" w:rsidP="00B55D9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6E485E">
        <w:rPr>
          <w:rFonts w:ascii="Times New Roman" w:hAnsi="Times New Roman" w:cs="Times New Roman"/>
          <w:sz w:val="28"/>
          <w:szCs w:val="28"/>
        </w:rPr>
        <w:t>администрации Ладожского сельского поселения Усть-Лабинского района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Pr="00CF5804">
        <w:rPr>
          <w:rFonts w:ascii="Times New Roman" w:hAnsi="Times New Roman" w:cs="Times New Roman"/>
          <w:sz w:val="28"/>
          <w:szCs w:val="28"/>
        </w:rPr>
        <w:t>.</w:t>
      </w:r>
    </w:p>
    <w:p w:rsidR="00017CA0" w:rsidRDefault="00B55D9A" w:rsidP="00B55D9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9A">
        <w:rPr>
          <w:rFonts w:ascii="Times New Roman" w:hAnsi="Times New Roman" w:cs="Times New Roman"/>
          <w:sz w:val="28"/>
          <w:szCs w:val="28"/>
        </w:rPr>
        <w:t>Решение Совета Ладожского сельского поселения Усть-Лабинского района от 09.08.2023 года № 2 Протокол № 77 «Об утверждении Положения о порядке отчуждения движимого и недвижимого имущества, находящегося в собственности администрации Ладожского сельского поселения Усть-Лабинского района и арендуемого субъектами малого и среднего предпринимательства», считать утратившим силу</w:t>
      </w:r>
      <w:r>
        <w:rPr>
          <w:b/>
          <w:sz w:val="28"/>
          <w:szCs w:val="28"/>
        </w:rPr>
        <w:t>.</w:t>
      </w:r>
    </w:p>
    <w:p w:rsidR="00B55D9A" w:rsidRPr="00B55D9A" w:rsidRDefault="00B55D9A" w:rsidP="00B55D9A">
      <w:pPr>
        <w:pStyle w:val="aa"/>
        <w:numPr>
          <w:ilvl w:val="0"/>
          <w:numId w:val="11"/>
        </w:numPr>
        <w:ind w:left="0" w:right="221" w:firstLine="709"/>
        <w:jc w:val="both"/>
        <w:rPr>
          <w:rFonts w:ascii="Times New Roman" w:hAnsi="Times New Roman"/>
          <w:sz w:val="28"/>
          <w:szCs w:val="28"/>
        </w:rPr>
      </w:pPr>
      <w:r w:rsidRPr="00B55D9A">
        <w:rPr>
          <w:sz w:val="28"/>
          <w:szCs w:val="28"/>
        </w:rPr>
        <w:t xml:space="preserve"> </w:t>
      </w:r>
      <w:r w:rsidRPr="00B55D9A">
        <w:rPr>
          <w:rFonts w:ascii="Times New Roman" w:hAnsi="Times New Roman"/>
          <w:sz w:val="28"/>
          <w:szCs w:val="28"/>
        </w:rPr>
        <w:t>Общему отделу администрации Ладожского сельского поселения Усть-Лабинского района (</w:t>
      </w:r>
      <w:proofErr w:type="spellStart"/>
      <w:r w:rsidRPr="00B55D9A">
        <w:rPr>
          <w:rFonts w:ascii="Times New Roman" w:hAnsi="Times New Roman"/>
          <w:sz w:val="28"/>
          <w:szCs w:val="28"/>
        </w:rPr>
        <w:t>Гридасова</w:t>
      </w:r>
      <w:proofErr w:type="spellEnd"/>
      <w:r w:rsidRPr="00B55D9A">
        <w:rPr>
          <w:rFonts w:ascii="Times New Roman" w:hAnsi="Times New Roman"/>
          <w:sz w:val="28"/>
          <w:szCs w:val="28"/>
        </w:rPr>
        <w:t xml:space="preserve">) обеспечить опубликование </w:t>
      </w:r>
      <w:r w:rsidRPr="00B55D9A">
        <w:rPr>
          <w:rFonts w:ascii="Times New Roman" w:hAnsi="Times New Roman"/>
          <w:sz w:val="28"/>
          <w:szCs w:val="28"/>
        </w:rPr>
        <w:lastRenderedPageBreak/>
        <w:t xml:space="preserve">настоящего решения на официальном сайте органов местного самоуправления муниципального образования </w:t>
      </w:r>
      <w:proofErr w:type="spellStart"/>
      <w:r w:rsidRPr="00B55D9A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B55D9A">
        <w:rPr>
          <w:rFonts w:ascii="Times New Roman" w:hAnsi="Times New Roman"/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 w:rsidRPr="00B55D9A">
        <w:rPr>
          <w:rFonts w:ascii="Times New Roman" w:hAnsi="Times New Roman"/>
          <w:sz w:val="28"/>
          <w:szCs w:val="28"/>
        </w:rPr>
        <w:t>www</w:t>
      </w:r>
      <w:proofErr w:type="spellEnd"/>
      <w:r w:rsidRPr="00B55D9A">
        <w:rPr>
          <w:rFonts w:ascii="Times New Roman" w:hAnsi="Times New Roman"/>
          <w:sz w:val="28"/>
          <w:szCs w:val="28"/>
        </w:rPr>
        <w:t>. adminustlabinsk.ru.</w:t>
      </w:r>
    </w:p>
    <w:p w:rsidR="00B55D9A" w:rsidRPr="00B55D9A" w:rsidRDefault="00B55D9A" w:rsidP="00B55D9A">
      <w:pPr>
        <w:pStyle w:val="aa"/>
        <w:numPr>
          <w:ilvl w:val="0"/>
          <w:numId w:val="11"/>
        </w:numPr>
        <w:ind w:left="0" w:right="221" w:firstLine="709"/>
        <w:jc w:val="both"/>
        <w:rPr>
          <w:rFonts w:ascii="Times New Roman" w:hAnsi="Times New Roman"/>
          <w:sz w:val="28"/>
          <w:szCs w:val="28"/>
        </w:rPr>
      </w:pPr>
      <w:r w:rsidRPr="00B55D9A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главу Ладожского сельского поселения Усть-Лабинского района Марчук Т.М.</w:t>
      </w:r>
    </w:p>
    <w:p w:rsidR="00B55D9A" w:rsidRPr="00B55D9A" w:rsidRDefault="00B55D9A" w:rsidP="00B55D9A">
      <w:pPr>
        <w:pStyle w:val="aa"/>
        <w:numPr>
          <w:ilvl w:val="0"/>
          <w:numId w:val="11"/>
        </w:numPr>
        <w:ind w:left="0" w:right="221" w:firstLine="709"/>
        <w:jc w:val="both"/>
        <w:rPr>
          <w:rFonts w:ascii="Times New Roman" w:hAnsi="Times New Roman"/>
          <w:sz w:val="28"/>
          <w:szCs w:val="28"/>
        </w:rPr>
      </w:pPr>
      <w:r w:rsidRPr="00B55D9A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221C" w:rsidRDefault="0071221C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5D9A" w:rsidRDefault="00B55D9A" w:rsidP="00B55D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сессии </w:t>
      </w:r>
    </w:p>
    <w:p w:rsidR="00B55D9A" w:rsidRDefault="00B55D9A" w:rsidP="00B55D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Ладожского сельского поселения </w:t>
      </w:r>
    </w:p>
    <w:p w:rsidR="00B55D9A" w:rsidRDefault="00B55D9A" w:rsidP="00B55D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</w:t>
      </w:r>
    </w:p>
    <w:p w:rsidR="00B55D9A" w:rsidRDefault="00B55D9A" w:rsidP="00B55D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556">
        <w:rPr>
          <w:rFonts w:ascii="Times New Roman" w:hAnsi="Times New Roman" w:cs="Times New Roman"/>
          <w:sz w:val="28"/>
          <w:szCs w:val="28"/>
        </w:rPr>
        <w:t>16.12.2024 год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B6556">
        <w:rPr>
          <w:rFonts w:ascii="Times New Roman" w:hAnsi="Times New Roman" w:cs="Times New Roman"/>
          <w:sz w:val="28"/>
          <w:szCs w:val="28"/>
        </w:rPr>
        <w:t>2</w:t>
      </w:r>
    </w:p>
    <w:p w:rsidR="00B55D9A" w:rsidRDefault="00B55D9A" w:rsidP="00B55D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7B6556">
        <w:rPr>
          <w:rFonts w:ascii="Times New Roman" w:hAnsi="Times New Roman" w:cs="Times New Roman"/>
          <w:sz w:val="28"/>
          <w:szCs w:val="28"/>
        </w:rPr>
        <w:t>7</w:t>
      </w:r>
      <w:bookmarkStart w:id="2" w:name="_GoBack"/>
      <w:bookmarkEnd w:id="2"/>
    </w:p>
    <w:p w:rsidR="00B55D9A" w:rsidRDefault="00B55D9A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>Положение</w:t>
      </w:r>
    </w:p>
    <w:p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58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F5804">
        <w:rPr>
          <w:rFonts w:ascii="Times New Roman" w:hAnsi="Times New Roman" w:cs="Times New Roman"/>
          <w:sz w:val="28"/>
          <w:szCs w:val="28"/>
        </w:rPr>
        <w:t xml:space="preserve">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>недвижимого имущества,</w:t>
      </w:r>
      <w:r>
        <w:rPr>
          <w:rFonts w:ascii="Times New Roman" w:hAnsi="Times New Roman" w:cs="Times New Roman"/>
          <w:sz w:val="28"/>
          <w:szCs w:val="28"/>
        </w:rPr>
        <w:br/>
      </w:r>
      <w:r w:rsidRPr="00CF580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6E485E">
        <w:rPr>
          <w:rFonts w:ascii="Times New Roman" w:hAnsi="Times New Roman" w:cs="Times New Roman"/>
          <w:sz w:val="28"/>
          <w:szCs w:val="28"/>
        </w:rPr>
        <w:t xml:space="preserve">администрации Ладожского сельского поселения Усть-Лабинского района </w:t>
      </w:r>
      <w:r w:rsidRPr="00CF5804"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</w:t>
      </w:r>
      <w:r w:rsidR="0002618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485E" w:rsidRPr="00EA50C8" w:rsidRDefault="0046154C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5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6E48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="00C157D1" w:rsidRPr="006E48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6E485E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3" w:history="1">
        <w:r w:rsidR="00C157D1" w:rsidRPr="006E48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6E485E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 Российской Федерации», Федеральным   </w:t>
      </w:r>
      <w:hyperlink r:id="rId14" w:history="1">
        <w:r w:rsidR="00C157D1" w:rsidRPr="006E48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6E485E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6E485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C157D1" w:rsidRPr="006E485E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6E485E" w:rsidRPr="00EA5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 порядке управления и распоряжения объектами муниципальной собственности Ладожского сельского поселения Усть-Лабинского района принятого решением Совета Ладожского сельского поселения Усть-Лабинского района от 13 апреля 2023 года № 2 </w:t>
      </w:r>
      <w:r w:rsidR="00EA50C8" w:rsidRPr="00EA5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</w:t>
      </w:r>
      <w:r w:rsidR="006E485E" w:rsidRPr="00EA50C8">
        <w:rPr>
          <w:rFonts w:ascii="Times New Roman" w:hAnsi="Times New Roman" w:cs="Times New Roman"/>
          <w:color w:val="000000" w:themeColor="text1"/>
          <w:sz w:val="28"/>
          <w:szCs w:val="28"/>
        </w:rPr>
        <w:t>№ 71</w:t>
      </w:r>
      <w:r w:rsidR="00EA50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6183" w:rsidRPr="006E485E" w:rsidRDefault="00CE220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85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6E485E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026183" w:rsidRPr="00026183" w:rsidRDefault="00026183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EA50C8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О развитии малого и среднего предпринимательства в Российской </w:t>
      </w:r>
      <w:r w:rsidR="00026183" w:rsidRPr="00026183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70615C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8D66AA">
        <w:rPr>
          <w:rFonts w:ascii="Times New Roman" w:hAnsi="Times New Roman" w:cs="Times New Roman"/>
          <w:sz w:val="28"/>
          <w:szCs w:val="28"/>
        </w:rPr>
        <w:br/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C26677" w:rsidRPr="00C26677" w:rsidRDefault="00C26677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5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26183" w:rsidRDefault="00026183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69E" w:rsidRPr="00F630C6" w:rsidRDefault="00F630C6" w:rsidP="00F84881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63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</w:t>
      </w:r>
      <w:r w:rsidRPr="00F84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 </w:t>
      </w:r>
      <w:hyperlink r:id="rId16" w:anchor="dst100138" w:history="1">
        <w:r w:rsidRPr="00F84881">
          <w:rPr>
            <w:rStyle w:val="a9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части 3 статьи 14</w:t>
        </w:r>
      </w:hyperlink>
      <w:r w:rsidRPr="00F84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Федерального закона </w:t>
      </w:r>
      <w:r w:rsidR="00F84881" w:rsidRPr="00F84881">
        <w:rPr>
          <w:rFonts w:ascii="Times New Roman" w:hAnsi="Times New Roman"/>
          <w:sz w:val="28"/>
          <w:szCs w:val="28"/>
        </w:rPr>
        <w:t xml:space="preserve">от </w:t>
      </w:r>
      <w:r w:rsidR="00F84881" w:rsidRPr="00F84881">
        <w:rPr>
          <w:rFonts w:ascii="Times New Roman" w:hAnsi="Times New Roman"/>
          <w:sz w:val="28"/>
          <w:szCs w:val="28"/>
        </w:rPr>
        <w:br/>
        <w:t>24 июля 2007 года № 209-ФЗ</w:t>
      </w:r>
      <w:r w:rsidR="00F84881" w:rsidRPr="00F63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4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3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 </w:t>
      </w:r>
      <w:hyperlink r:id="rId17" w:history="1">
        <w:r w:rsidRPr="00F630C6">
          <w:rPr>
            <w:rStyle w:val="a9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F63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от 29 июля 1998 года N 135-ФЗ «Об оценочной деятельности в Российской Федерации» (далее - Федеральный закон «Об оценочной деятельности в Российской Федерации»</w:t>
      </w:r>
      <w:r w:rsidR="000B269E" w:rsidRPr="00F630C6">
        <w:rPr>
          <w:rFonts w:ascii="Times New Roman" w:hAnsi="Times New Roman"/>
          <w:sz w:val="28"/>
          <w:szCs w:val="28"/>
        </w:rPr>
        <w:t>.</w:t>
      </w:r>
    </w:p>
    <w:p w:rsidR="000B269E" w:rsidRDefault="000B269E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lastRenderedPageBreak/>
        <w:t>Преимущественное право на приобретение имущества может быть реализовано при условии, что:</w:t>
      </w:r>
    </w:p>
    <w:p w:rsidR="00F84881" w:rsidRPr="00F84881" w:rsidRDefault="0070615C" w:rsidP="00F84881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84881">
        <w:rPr>
          <w:rFonts w:ascii="Times New Roman" w:hAnsi="Times New Roman"/>
          <w:b w:val="0"/>
          <w:color w:val="auto"/>
          <w:sz w:val="28"/>
          <w:szCs w:val="28"/>
        </w:rPr>
        <w:t>2.2.1.</w:t>
      </w:r>
      <w:r w:rsidR="000B269E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E4DC3" w:rsidRPr="00F84881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0B269E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рендуемое недвижимое имущество не включено 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</w:t>
      </w:r>
      <w:r w:rsidR="00E3610B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в утвержденный в соответствии с частью 4 статьи 18 Федерального закона 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</w:t>
      </w:r>
      <w:r w:rsidR="00E3610B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от 24 июля 2007 года № 209-ФЗ «О развитии малого и среднего предпринимательства в Российской Федерации» </w:t>
      </w:r>
      <w:r w:rsidR="00F84881" w:rsidRPr="00F8488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</w:t>
      </w:r>
      <w:r w:rsidR="00F8488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F84881" w:rsidRPr="00F8488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</w:t>
      </w:r>
      <w:r w:rsidR="000B269E" w:rsidRPr="00F84881">
        <w:rPr>
          <w:rFonts w:ascii="Times New Roman" w:hAnsi="Times New Roman"/>
          <w:b w:val="0"/>
          <w:color w:val="auto"/>
          <w:sz w:val="28"/>
          <w:szCs w:val="28"/>
        </w:rPr>
        <w:t>, за исключением случая, предусмотренного частью 2.1 статьи 9 Федерального закона</w:t>
      </w:r>
      <w:r w:rsidR="00EA50C8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т 22.07.2008 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</w:rPr>
        <w:t>N 159-ФЗ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156FF" w:rsidRPr="00F84881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F84881" w:rsidRPr="00F84881" w:rsidRDefault="0070615C" w:rsidP="00F84881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84881">
        <w:rPr>
          <w:rFonts w:ascii="Times New Roman" w:hAnsi="Times New Roman"/>
          <w:b w:val="0"/>
          <w:color w:val="auto"/>
          <w:sz w:val="28"/>
          <w:szCs w:val="28"/>
        </w:rPr>
        <w:t>2.2.2.</w:t>
      </w:r>
      <w:r w:rsidR="000B269E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84881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0B269E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рендуемое движимое имущество включено </w:t>
      </w:r>
      <w:r w:rsidR="00F2053B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 w:rsidR="00E3610B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утвержденный 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</w:t>
      </w:r>
      <w:r w:rsidR="00E3610B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частью 4 статьи 18 Федерального закона от 24 июля 2007 года № 209-ФЗ «О развитии малого и среднего предпринимательства 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</w:t>
      </w:r>
      <w:r w:rsidR="00E3610B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в Российской Федерации» 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перечень государственного имущества </w:t>
      </w:r>
      <w:r w:rsidR="00F848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                        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или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F848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              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в указанном перечне в отношении такого имущества отсутствуют сведения об отнесении такого имущества к имуществу</w:t>
      </w:r>
      <w:r w:rsidR="000B269E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, указанному в части 4 статьи 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</w:t>
      </w:r>
      <w:r w:rsidR="000B269E" w:rsidRPr="00F84881">
        <w:rPr>
          <w:rFonts w:ascii="Times New Roman" w:hAnsi="Times New Roman"/>
          <w:b w:val="0"/>
          <w:color w:val="auto"/>
          <w:sz w:val="28"/>
          <w:szCs w:val="28"/>
        </w:rPr>
        <w:t>2 Федерального закона</w:t>
      </w:r>
      <w:r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A449D" w:rsidRPr="00F84881">
        <w:rPr>
          <w:rFonts w:ascii="Times New Roman" w:hAnsi="Times New Roman"/>
          <w:b w:val="0"/>
          <w:color w:val="auto"/>
          <w:sz w:val="28"/>
          <w:szCs w:val="28"/>
        </w:rPr>
        <w:t>от 22.07.2008</w:t>
      </w:r>
      <w:r w:rsidR="001A449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A449D" w:rsidRPr="00F84881">
        <w:rPr>
          <w:rFonts w:ascii="Times New Roman" w:hAnsi="Times New Roman"/>
          <w:b w:val="0"/>
          <w:color w:val="auto"/>
          <w:sz w:val="28"/>
          <w:szCs w:val="28"/>
        </w:rPr>
        <w:t>N 159-ФЗ «Об особенностях отчуждения движимого</w:t>
      </w:r>
      <w:r w:rsidR="001A449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A449D" w:rsidRPr="00F84881">
        <w:rPr>
          <w:rFonts w:ascii="Times New Roman" w:hAnsi="Times New Roman"/>
          <w:b w:val="0"/>
          <w:color w:val="auto"/>
          <w:sz w:val="28"/>
          <w:szCs w:val="28"/>
        </w:rPr>
        <w:t>и недвижимого имущества, находящегося в государственной</w:t>
      </w:r>
      <w:r w:rsidR="001A449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A449D" w:rsidRPr="00F84881">
        <w:rPr>
          <w:rFonts w:ascii="Times New Roman" w:hAnsi="Times New Roman"/>
          <w:b w:val="0"/>
          <w:color w:val="auto"/>
          <w:sz w:val="28"/>
          <w:szCs w:val="28"/>
        </w:rPr>
        <w:t>или в муниципальной собственности и арендуемого субъектами малого</w:t>
      </w:r>
      <w:r w:rsidR="001A449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A449D" w:rsidRPr="00F84881">
        <w:rPr>
          <w:rFonts w:ascii="Times New Roman" w:hAnsi="Times New Roman"/>
          <w:b w:val="0"/>
          <w:color w:val="auto"/>
          <w:sz w:val="28"/>
          <w:szCs w:val="28"/>
        </w:rPr>
        <w:t>и среднего предпринимательства, и о внесении изменений в отдельные законодательные акты Российской Федерации</w:t>
      </w:r>
      <w:r w:rsidR="001A449D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0B269E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и на день подачи заявления такое имущество находится в их временном владении </w:t>
      </w:r>
      <w:r w:rsidR="00F848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                               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B269E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частью 2.1 статьи 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</w:t>
      </w:r>
      <w:r w:rsidR="000B269E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9 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</w:rPr>
        <w:t>от 22.07.2008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N 159-ФЗ «Об особенностях отчуждения движимого 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и недвижимого имущества, находящегося в государственной 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</w:rPr>
        <w:t xml:space="preserve">или в муниципальной собственности и арендуемого субъектами малого </w:t>
      </w:r>
      <w:r w:rsidR="00F8488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</w:t>
      </w:r>
      <w:r w:rsidR="00F84881" w:rsidRPr="00F84881">
        <w:rPr>
          <w:rFonts w:ascii="Times New Roman" w:hAnsi="Times New Roman"/>
          <w:b w:val="0"/>
          <w:color w:val="auto"/>
          <w:sz w:val="28"/>
          <w:szCs w:val="28"/>
        </w:rPr>
        <w:t>и среднего предпринимательства, и о внесении изменений в отдельные законодательные акты Российской Федерации".</w:t>
      </w:r>
    </w:p>
    <w:p w:rsidR="000B269E" w:rsidRPr="0070615C" w:rsidRDefault="0070615C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C040F">
        <w:rPr>
          <w:sz w:val="28"/>
          <w:szCs w:val="28"/>
        </w:rPr>
        <w:br/>
      </w:r>
      <w:r w:rsidR="000B269E" w:rsidRPr="0070615C">
        <w:rPr>
          <w:sz w:val="28"/>
          <w:szCs w:val="28"/>
        </w:rPr>
        <w:t>4 статьи 4 Федерального закона</w:t>
      </w:r>
      <w:r w:rsidR="00BC040F" w:rsidRPr="00BC040F">
        <w:t xml:space="preserve"> </w:t>
      </w:r>
      <w:r w:rsidR="000E18DF" w:rsidRPr="000E18DF">
        <w:rPr>
          <w:sz w:val="28"/>
          <w:szCs w:val="28"/>
        </w:rPr>
        <w:t xml:space="preserve">от 22.07.2008 N 159-ФЗ «Об особенностях </w:t>
      </w:r>
      <w:r w:rsidR="000E18DF" w:rsidRPr="000E18DF">
        <w:rPr>
          <w:sz w:val="28"/>
          <w:szCs w:val="28"/>
        </w:rPr>
        <w:lastRenderedPageBreak/>
        <w:t>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0E18DF" w:rsidRPr="000E18DF">
        <w:rPr>
          <w:sz w:val="28"/>
          <w:szCs w:val="28"/>
        </w:rPr>
        <w:t>от 22.07.2008 N 159-ФЗ «Об особенностях отчуждения движимого                        и недвижимого имущества, находящегося в государственной                                   или в муниципальной собственности и арендуемого субъектами малого                    и среднего предпринимательства, и о внесении изменений в отдельные законодательные акты Российской Федерации"</w:t>
      </w:r>
      <w:r w:rsidR="000B269E" w:rsidRPr="0070615C">
        <w:rPr>
          <w:sz w:val="28"/>
          <w:szCs w:val="28"/>
        </w:rPr>
        <w:t xml:space="preserve">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:rsidR="000B269E" w:rsidRPr="001927FC" w:rsidRDefault="001927FC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40F" w:rsidRPr="006A0038" w:rsidRDefault="00BC040F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2CDE" w:rsidRDefault="00C42ECB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18C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1A449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proofErr w:type="gramEnd"/>
      <w:r w:rsidR="005B418C">
        <w:rPr>
          <w:rFonts w:ascii="Times New Roman" w:hAnsi="Times New Roman" w:cs="Times New Roman"/>
          <w:sz w:val="28"/>
          <w:szCs w:val="28"/>
        </w:rPr>
        <w:t xml:space="preserve"> </w:t>
      </w:r>
      <w:r w:rsidR="001A449D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5B41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1A449D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5B418C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927FC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EA50C8">
        <w:rPr>
          <w:rFonts w:ascii="Times New Roman" w:hAnsi="Times New Roman" w:cs="Times New Roman"/>
          <w:sz w:val="28"/>
          <w:szCs w:val="28"/>
        </w:rPr>
        <w:t>администрации Ладожского сельского поселения Усть-Лабинского района</w:t>
      </w:r>
      <w:r w:rsidRPr="0051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EA50C8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50C8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B35C71">
        <w:rPr>
          <w:rFonts w:ascii="Times New Roman" w:hAnsi="Times New Roman" w:cs="Times New Roman"/>
          <w:sz w:val="28"/>
          <w:szCs w:val="28"/>
        </w:rPr>
        <w:t xml:space="preserve"> 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EA50C8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853802">
        <w:rPr>
          <w:rFonts w:ascii="Times New Roman" w:hAnsi="Times New Roman" w:cs="Times New Roman"/>
          <w:sz w:val="28"/>
          <w:szCs w:val="28"/>
        </w:rPr>
        <w:t>.</w:t>
      </w:r>
    </w:p>
    <w:p w:rsidR="00EA50C8" w:rsidRDefault="00C42ECB" w:rsidP="00EA50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EA50C8">
        <w:rPr>
          <w:rFonts w:ascii="Times New Roman" w:hAnsi="Times New Roman" w:cs="Times New Roman"/>
          <w:sz w:val="28"/>
          <w:szCs w:val="28"/>
        </w:rPr>
        <w:t xml:space="preserve">администрации Ладожского сельского </w:t>
      </w:r>
      <w:r w:rsidR="00EA50C8">
        <w:rPr>
          <w:rFonts w:ascii="Times New Roman" w:hAnsi="Times New Roman" w:cs="Times New Roman"/>
          <w:sz w:val="28"/>
          <w:szCs w:val="28"/>
        </w:rPr>
        <w:lastRenderedPageBreak/>
        <w:t>поселения Усть-Лабинского района.</w:t>
      </w:r>
    </w:p>
    <w:p w:rsidR="00C42ECB" w:rsidRPr="005E3797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E3797" w:rsidRPr="005E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десяти дней с даты принятия решения об условиях приватизации арендуемого имущества в порядке, установленном Федеральным </w:t>
      </w:r>
      <w:hyperlink r:id="rId18" w:history="1">
        <w:r w:rsidR="005E3797" w:rsidRPr="005E3797">
          <w:rPr>
            <w:rStyle w:val="a9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="005E3797" w:rsidRPr="005E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E3797" w:rsidRPr="005E3797">
        <w:rPr>
          <w:rFonts w:ascii="Times New Roman" w:hAnsi="Times New Roman" w:cs="Times New Roman"/>
          <w:sz w:val="28"/>
          <w:szCs w:val="28"/>
        </w:rPr>
        <w:t>от 24 июля 2007 года № 209-ФЗ</w:t>
      </w:r>
      <w:r w:rsidR="005E3797" w:rsidRPr="005E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установленным </w:t>
      </w:r>
      <w:hyperlink r:id="rId19" w:anchor="dst100020" w:history="1">
        <w:r w:rsidR="005E3797" w:rsidRPr="005E3797">
          <w:rPr>
            <w:rStyle w:val="a9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статьей 3</w:t>
        </w:r>
      </w:hyperlink>
      <w:r w:rsidR="005E3797" w:rsidRPr="005E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Федерального закона </w:t>
      </w:r>
      <w:r w:rsidR="005E3797" w:rsidRPr="005E3797">
        <w:rPr>
          <w:rFonts w:ascii="Times New Roman" w:hAnsi="Times New Roman" w:cs="Times New Roman"/>
          <w:sz w:val="28"/>
          <w:szCs w:val="28"/>
        </w:rPr>
        <w:t>от 22.07.2008 N 159-ФЗ «Об особенностях отчуждения движимого и недвижимого имущества, находящегося в государственной</w:t>
      </w:r>
      <w:r w:rsidR="005E3797">
        <w:rPr>
          <w:rFonts w:ascii="Times New Roman" w:hAnsi="Times New Roman" w:cs="Times New Roman"/>
          <w:sz w:val="28"/>
          <w:szCs w:val="28"/>
        </w:rPr>
        <w:t xml:space="preserve"> </w:t>
      </w:r>
      <w:r w:rsidR="005E3797" w:rsidRPr="005E3797">
        <w:rPr>
          <w:rFonts w:ascii="Times New Roman" w:hAnsi="Times New Roman" w:cs="Times New Roman"/>
          <w:sz w:val="28"/>
          <w:szCs w:val="28"/>
        </w:rPr>
        <w:t>или в муниципальной собственности и арендуемого субъектами малого</w:t>
      </w:r>
      <w:r w:rsidR="005E3797">
        <w:rPr>
          <w:rFonts w:ascii="Times New Roman" w:hAnsi="Times New Roman" w:cs="Times New Roman"/>
          <w:sz w:val="28"/>
          <w:szCs w:val="28"/>
        </w:rPr>
        <w:t xml:space="preserve"> </w:t>
      </w:r>
      <w:r w:rsidR="005E3797" w:rsidRPr="005E3797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и о внесении изменений в отдельные законодательные акты Российской Федерации" </w:t>
      </w:r>
      <w:r w:rsidR="005E3797" w:rsidRPr="005E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такого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81497E" w:rsidRPr="0081497E" w:rsidRDefault="0081497E" w:rsidP="0081497E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 xml:space="preserve">едерального закона </w:t>
      </w:r>
      <w:r w:rsidR="00A975DA" w:rsidRPr="005E3797">
        <w:rPr>
          <w:sz w:val="28"/>
          <w:szCs w:val="28"/>
        </w:rPr>
        <w:t>от 22.07.2008 N 159-ФЗ «Об особенностях отчуждения движимого и недвижимого имущества, находящегося в государственной</w:t>
      </w:r>
      <w:r w:rsidR="00A975DA">
        <w:rPr>
          <w:sz w:val="28"/>
          <w:szCs w:val="28"/>
        </w:rPr>
        <w:t xml:space="preserve"> </w:t>
      </w:r>
      <w:r w:rsidR="00A975DA" w:rsidRPr="005E3797">
        <w:rPr>
          <w:sz w:val="28"/>
          <w:szCs w:val="28"/>
        </w:rPr>
        <w:t>или в муниципальной собственности и арендуемого субъектами малого</w:t>
      </w:r>
      <w:r w:rsidR="00A975DA">
        <w:rPr>
          <w:sz w:val="28"/>
          <w:szCs w:val="28"/>
        </w:rPr>
        <w:t xml:space="preserve"> </w:t>
      </w:r>
      <w:r w:rsidR="00A975DA" w:rsidRPr="005E3797">
        <w:rPr>
          <w:sz w:val="28"/>
          <w:szCs w:val="28"/>
        </w:rPr>
        <w:t xml:space="preserve">и среднего предпринимательства, и о внесении изменений в отдельные законодательные акты Российской Федерации" </w:t>
      </w:r>
      <w:r w:rsidRPr="00B35C71">
        <w:rPr>
          <w:sz w:val="28"/>
          <w:szCs w:val="28"/>
        </w:rPr>
        <w:t>требованиям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</w:t>
      </w:r>
      <w:r w:rsidRPr="0081497E">
        <w:rPr>
          <w:sz w:val="28"/>
          <w:szCs w:val="28"/>
        </w:rPr>
        <w:t>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:rsidR="00C42ECB" w:rsidRPr="00C42ECB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</w:t>
      </w:r>
      <w:r w:rsidR="00AC65EF" w:rsidRPr="00AC65EF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:rsidR="00C42ECB" w:rsidRPr="00C42ECB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C42ECB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3156FF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156FF" w:rsidRPr="003156FF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:rsidR="003156FF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794064" w:rsidRPr="0083375B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794064" w:rsidRPr="0083375B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</w:t>
      </w:r>
      <w:r w:rsidRPr="00794064">
        <w:rPr>
          <w:rFonts w:ascii="Times New Roman" w:hAnsi="Times New Roman" w:cs="Times New Roman"/>
          <w:sz w:val="28"/>
          <w:szCs w:val="28"/>
        </w:rPr>
        <w:lastRenderedPageBreak/>
        <w:t xml:space="preserve">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A8477D" w:rsidRPr="0011257D" w:rsidRDefault="00A8477D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:rsidR="00BA45F8" w:rsidRDefault="00BA45F8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3757">
        <w:rPr>
          <w:rFonts w:ascii="Times New Roman" w:hAnsi="Times New Roman" w:cs="Times New Roman"/>
          <w:sz w:val="28"/>
          <w:szCs w:val="28"/>
        </w:rPr>
        <w:t>приобретаемого</w:t>
      </w:r>
      <w:proofErr w:type="gramEnd"/>
      <w:r w:rsidRPr="000D3757">
        <w:rPr>
          <w:rFonts w:ascii="Times New Roman" w:hAnsi="Times New Roman" w:cs="Times New Roman"/>
          <w:sz w:val="28"/>
          <w:szCs w:val="28"/>
        </w:rPr>
        <w:t xml:space="preserve"> его арендаторами при реализации </w:t>
      </w:r>
    </w:p>
    <w:p w:rsidR="00794064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3757">
        <w:rPr>
          <w:rFonts w:ascii="Times New Roman" w:hAnsi="Times New Roman" w:cs="Times New Roman"/>
          <w:sz w:val="28"/>
          <w:szCs w:val="28"/>
        </w:rPr>
        <w:t>преимущественного</w:t>
      </w:r>
      <w:proofErr w:type="gramEnd"/>
      <w:r w:rsidRPr="000D3757">
        <w:rPr>
          <w:rFonts w:ascii="Times New Roman" w:hAnsi="Times New Roman" w:cs="Times New Roman"/>
          <w:sz w:val="28"/>
          <w:szCs w:val="28"/>
        </w:rPr>
        <w:t xml:space="preserve"> права на его приобретение</w:t>
      </w: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5474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</w:t>
      </w:r>
      <w:r w:rsidR="005D5474" w:rsidRPr="00F64D8A">
        <w:rPr>
          <w:rFonts w:ascii="Times New Roman" w:hAnsi="Times New Roman" w:cs="Times New Roman"/>
          <w:sz w:val="28"/>
          <w:szCs w:val="28"/>
        </w:rPr>
        <w:lastRenderedPageBreak/>
        <w:t xml:space="preserve">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CE63AF">
        <w:rPr>
          <w:rFonts w:ascii="Times New Roman" w:hAnsi="Times New Roman" w:cs="Times New Roman"/>
          <w:sz w:val="28"/>
          <w:szCs w:val="28"/>
        </w:rPr>
        <w:t>администрации Ладожского сельского поселения Усть-Лабинского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CE63AF">
        <w:rPr>
          <w:rFonts w:ascii="Times New Roman" w:hAnsi="Times New Roman" w:cs="Times New Roman"/>
          <w:sz w:val="28"/>
          <w:szCs w:val="28"/>
        </w:rPr>
        <w:t>администрации Ладожского сельского поселения Усть-Лабинского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CE63AF" w:rsidRPr="00CE63AF" w:rsidRDefault="00F22819" w:rsidP="00F22819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3AF">
        <w:rPr>
          <w:rFonts w:ascii="Times New Roman" w:hAnsi="Times New Roman" w:cs="Times New Roman"/>
          <w:sz w:val="28"/>
          <w:szCs w:val="28"/>
        </w:rPr>
        <w:t>4.</w:t>
      </w:r>
      <w:r w:rsidR="00E31DE8" w:rsidRPr="00CE63AF">
        <w:rPr>
          <w:rFonts w:ascii="Times New Roman" w:hAnsi="Times New Roman" w:cs="Times New Roman"/>
          <w:sz w:val="28"/>
          <w:szCs w:val="28"/>
        </w:rPr>
        <w:t>6</w:t>
      </w:r>
      <w:r w:rsidRPr="00CE63AF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r w:rsidR="00CE63AF" w:rsidRPr="00CE63A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о порядке управления и распоряжения объектами муниципальной собственности Ладожского сельского поселения Усть-Лабинского района принятого решением Совета Ладожского сельского поселения Усть-Лабинского района от 13 апреля 2023 года № 2 Протокол № 71.</w:t>
      </w:r>
    </w:p>
    <w:p w:rsidR="00F22819" w:rsidRPr="00CE63AF" w:rsidRDefault="00F22819" w:rsidP="00CE63AF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E63AF">
        <w:rPr>
          <w:rFonts w:ascii="Times New Roman" w:hAnsi="Times New Roman" w:cs="Times New Roman"/>
          <w:sz w:val="28"/>
          <w:szCs w:val="28"/>
        </w:rPr>
        <w:t> </w:t>
      </w:r>
    </w:p>
    <w:p w:rsidR="002C3D0A" w:rsidRPr="002C3D0A" w:rsidRDefault="002C3D0A" w:rsidP="002C3D0A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:rsidR="002C3D0A" w:rsidRPr="002C3D0A" w:rsidRDefault="002C3D0A" w:rsidP="002C3D0A">
      <w:pPr>
        <w:ind w:firstLine="540"/>
        <w:jc w:val="center"/>
        <w:rPr>
          <w:sz w:val="28"/>
          <w:szCs w:val="28"/>
        </w:rPr>
      </w:pPr>
      <w:proofErr w:type="gramStart"/>
      <w:r w:rsidRPr="002C3D0A">
        <w:rPr>
          <w:sz w:val="28"/>
          <w:szCs w:val="28"/>
        </w:rPr>
        <w:t>арендуемого</w:t>
      </w:r>
      <w:proofErr w:type="gramEnd"/>
      <w:r w:rsidRPr="002C3D0A">
        <w:rPr>
          <w:sz w:val="28"/>
          <w:szCs w:val="28"/>
        </w:rPr>
        <w:t xml:space="preserve"> имущества по инициативе Арендаторов</w:t>
      </w:r>
    </w:p>
    <w:p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:rsidR="00CC23EC" w:rsidRDefault="002C3D0A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</w:t>
      </w:r>
      <w:r w:rsidR="00E3610B" w:rsidRPr="00E3610B">
        <w:rPr>
          <w:sz w:val="28"/>
          <w:szCs w:val="28"/>
        </w:rPr>
        <w:lastRenderedPageBreak/>
        <w:t>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:rsidR="00CC23EC" w:rsidRPr="00CC23EC" w:rsidRDefault="00181CFE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:rsidR="00CC23EC" w:rsidRPr="00CC23EC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:rsidR="00D3222A" w:rsidRPr="00D3222A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B35635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23EC" w:rsidRPr="00CC23EC" w:rsidRDefault="00D3222A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="00B21277" w:rsidRPr="00D3222A">
        <w:rPr>
          <w:sz w:val="28"/>
          <w:szCs w:val="28"/>
        </w:rPr>
        <w:t>от</w:t>
      </w:r>
      <w:r w:rsidR="00B21277">
        <w:rPr>
          <w:sz w:val="28"/>
          <w:szCs w:val="28"/>
        </w:rPr>
        <w:t xml:space="preserve"> </w:t>
      </w:r>
      <w:r w:rsidR="00B21277" w:rsidRPr="00D3222A">
        <w:rPr>
          <w:sz w:val="28"/>
          <w:szCs w:val="28"/>
        </w:rPr>
        <w:t>22</w:t>
      </w:r>
      <w:r w:rsidR="00B21277">
        <w:rPr>
          <w:sz w:val="28"/>
          <w:szCs w:val="28"/>
        </w:rPr>
        <w:t xml:space="preserve"> июля </w:t>
      </w:r>
      <w:r w:rsidR="00B21277" w:rsidRPr="00D3222A">
        <w:rPr>
          <w:sz w:val="28"/>
          <w:szCs w:val="28"/>
        </w:rPr>
        <w:t xml:space="preserve">2008 </w:t>
      </w:r>
      <w:r w:rsidR="00B21277">
        <w:rPr>
          <w:sz w:val="28"/>
          <w:szCs w:val="28"/>
        </w:rPr>
        <w:t>года №</w:t>
      </w:r>
      <w:r w:rsidR="00B21277" w:rsidRPr="00D3222A">
        <w:rPr>
          <w:sz w:val="28"/>
          <w:szCs w:val="28"/>
        </w:rPr>
        <w:t xml:space="preserve"> 159-ФЗ </w:t>
      </w:r>
      <w:r w:rsidR="00B21277">
        <w:rPr>
          <w:sz w:val="28"/>
          <w:szCs w:val="28"/>
        </w:rPr>
        <w:t>«</w:t>
      </w:r>
      <w:r w:rsidR="00B21277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B2127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93397B" w:rsidRDefault="0093397B" w:rsidP="0093397B">
      <w:pPr>
        <w:jc w:val="both"/>
        <w:rPr>
          <w:sz w:val="28"/>
          <w:szCs w:val="28"/>
        </w:rPr>
      </w:pPr>
    </w:p>
    <w:p w:rsidR="0093397B" w:rsidRDefault="0093397B" w:rsidP="0093397B">
      <w:pPr>
        <w:jc w:val="both"/>
        <w:rPr>
          <w:sz w:val="28"/>
          <w:szCs w:val="28"/>
        </w:rPr>
      </w:pPr>
    </w:p>
    <w:p w:rsidR="0093397B" w:rsidRPr="00CE4DC3" w:rsidRDefault="0093397B" w:rsidP="0093397B">
      <w:pPr>
        <w:jc w:val="both"/>
        <w:rPr>
          <w:i/>
        </w:rPr>
      </w:pPr>
    </w:p>
    <w:sectPr w:rsidR="0093397B" w:rsidRPr="00CE4DC3" w:rsidSect="00503F0C">
      <w:headerReference w:type="even" r:id="rId20"/>
      <w:headerReference w:type="default" r:id="rId2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4B" w:rsidRDefault="0073664B">
      <w:r>
        <w:separator/>
      </w:r>
    </w:p>
  </w:endnote>
  <w:endnote w:type="continuationSeparator" w:id="0">
    <w:p w:rsidR="0073664B" w:rsidRDefault="0073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4B" w:rsidRDefault="0073664B">
      <w:r>
        <w:separator/>
      </w:r>
    </w:p>
  </w:footnote>
  <w:footnote w:type="continuationSeparator" w:id="0">
    <w:p w:rsidR="0073664B" w:rsidRDefault="0073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FC" w:rsidRDefault="00137497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FC" w:rsidRDefault="00137497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6556">
      <w:rPr>
        <w:rStyle w:val="a4"/>
        <w:noProof/>
      </w:rPr>
      <w:t>12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4F791F56"/>
    <w:multiLevelType w:val="hybridMultilevel"/>
    <w:tmpl w:val="630C375C"/>
    <w:lvl w:ilvl="0" w:tplc="DF0A220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569"/>
    <w:rsid w:val="00005BBE"/>
    <w:rsid w:val="00012493"/>
    <w:rsid w:val="000128B8"/>
    <w:rsid w:val="000141C2"/>
    <w:rsid w:val="00017CA0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18DF"/>
    <w:rsid w:val="000E572B"/>
    <w:rsid w:val="000E7E83"/>
    <w:rsid w:val="000F2205"/>
    <w:rsid w:val="000F2BF7"/>
    <w:rsid w:val="0010106B"/>
    <w:rsid w:val="0010120B"/>
    <w:rsid w:val="0011257D"/>
    <w:rsid w:val="00115153"/>
    <w:rsid w:val="001158A1"/>
    <w:rsid w:val="00123FA7"/>
    <w:rsid w:val="001351CC"/>
    <w:rsid w:val="00137497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A449D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1B4D"/>
    <w:rsid w:val="00355B26"/>
    <w:rsid w:val="003562BB"/>
    <w:rsid w:val="0035767E"/>
    <w:rsid w:val="0037042D"/>
    <w:rsid w:val="00384819"/>
    <w:rsid w:val="00395740"/>
    <w:rsid w:val="003A3B88"/>
    <w:rsid w:val="003B3980"/>
    <w:rsid w:val="003B4912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50BEF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C1CAC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5E3797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E485E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3664B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B6556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8506D"/>
    <w:rsid w:val="00897B7F"/>
    <w:rsid w:val="008A0EBC"/>
    <w:rsid w:val="008A7C8A"/>
    <w:rsid w:val="008C3A09"/>
    <w:rsid w:val="008C4F0D"/>
    <w:rsid w:val="008D0B98"/>
    <w:rsid w:val="008D66AA"/>
    <w:rsid w:val="008E0701"/>
    <w:rsid w:val="008F42E4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975DA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277"/>
    <w:rsid w:val="00B216F1"/>
    <w:rsid w:val="00B2532A"/>
    <w:rsid w:val="00B25F48"/>
    <w:rsid w:val="00B2671F"/>
    <w:rsid w:val="00B35635"/>
    <w:rsid w:val="00B35C71"/>
    <w:rsid w:val="00B439A4"/>
    <w:rsid w:val="00B43AE3"/>
    <w:rsid w:val="00B55D9A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BF2922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E63AF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27295"/>
    <w:rsid w:val="00D3222A"/>
    <w:rsid w:val="00D339C0"/>
    <w:rsid w:val="00D36FE3"/>
    <w:rsid w:val="00D420F4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0DE4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A50C8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42546"/>
    <w:rsid w:val="00F630C6"/>
    <w:rsid w:val="00F64D8A"/>
    <w:rsid w:val="00F7120C"/>
    <w:rsid w:val="00F75D5D"/>
    <w:rsid w:val="00F819E0"/>
    <w:rsid w:val="00F84881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E2571D-954A-416F-911A-6AC45474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customStyle="1" w:styleId="ConsTitle">
    <w:name w:val="ConsTitle"/>
    <w:rsid w:val="006E485E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Wingdings"/>
      <w:b/>
      <w:bCs/>
      <w:sz w:val="16"/>
      <w:szCs w:val="16"/>
      <w:lang w:eastAsia="ar-SA"/>
    </w:rPr>
  </w:style>
  <w:style w:type="paragraph" w:customStyle="1" w:styleId="14">
    <w:name w:val="Текст1"/>
    <w:basedOn w:val="a"/>
    <w:rsid w:val="006E485E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48218778C7A5DC6C01413AB2663CEC8C89DE6C1B8E1D23EB7E961D477OFI8H" TargetMode="External"/><Relationship Id="rId18" Type="http://schemas.openxmlformats.org/officeDocument/2006/relationships/hyperlink" Target="https://www.consultant.ru/document/cons_doc_LAW_474031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8218778C7A5DC6C01413AB2663CEC8CB94E5C9B8E8D23EB7E961D477OFI8H" TargetMode="External"/><Relationship Id="rId17" Type="http://schemas.openxmlformats.org/officeDocument/2006/relationships/hyperlink" Target="https://www.consultant.ru/document/cons_doc_LAW_46978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7368/f37831cb86dea1959749e24d246234941eca66c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218778C7A5DC6C01413AB2663CEC8CB94E5C9B8E8D23EB7E961D477OFI8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yperlink" Target="https://www.consultant.ru/document/cons_doc_LAW_474028/79c127485e36b0cbbd23dbba4584bf3e6952813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consultantplus://offline/ref=948218778C7A5DC6C01413AB2663CEC8CB94E5C1BEE1D23EB7E961D477OFI8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5C3B-1A34-43A7-85B4-19846B93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12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Учетная запись Майкрософт</cp:lastModifiedBy>
  <cp:revision>35</cp:revision>
  <cp:lastPrinted>2024-11-20T05:50:00Z</cp:lastPrinted>
  <dcterms:created xsi:type="dcterms:W3CDTF">2023-04-01T06:49:00Z</dcterms:created>
  <dcterms:modified xsi:type="dcterms:W3CDTF">2024-12-18T07:42:00Z</dcterms:modified>
</cp:coreProperties>
</file>