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6/2024</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 xml:space="preserve">образовательным учреждением  </w:t>
      </w:r>
      <w:r>
        <w:rPr>
          <w:rFonts w:eastAsia="Times New Roman" w:cs="Times New Roman"/>
          <w:b w:val="false"/>
          <w:bCs w:val="false"/>
          <w:color w:val="000000"/>
          <w:sz w:val="28"/>
          <w:szCs w:val="28"/>
          <w:lang w:val="ru-RU" w:eastAsia="zh-CN" w:bidi="ar-SA"/>
        </w:rPr>
        <w:t xml:space="preserve">гимназия № 5 имени </w:t>
      </w:r>
      <w:r>
        <w:rPr>
          <w:b w:val="false"/>
          <w:bCs w:val="false"/>
          <w:color w:val="000000"/>
          <w:sz w:val="28"/>
          <w:szCs w:val="28"/>
        </w:rPr>
        <w:t xml:space="preserve"> д</w:t>
      </w:r>
      <w:r>
        <w:rPr>
          <w:rFonts w:eastAsia="Times New Roman" w:cs="Times New Roman"/>
          <w:b w:val="false"/>
          <w:bCs w:val="false"/>
          <w:color w:val="000000"/>
          <w:sz w:val="28"/>
          <w:szCs w:val="28"/>
          <w:lang w:val="ru-RU" w:eastAsia="zh-CN" w:bidi="ar-SA"/>
        </w:rPr>
        <w:t xml:space="preserve">евяти Героев Второй </w:t>
      </w:r>
      <w:r>
        <w:rPr>
          <w:rFonts w:eastAsia="Times New Roman" w:cs="Times New Roman"/>
          <w:b w:val="false"/>
          <w:bCs w:val="false"/>
          <w:color w:val="000000"/>
          <w:kern w:val="0"/>
          <w:sz w:val="28"/>
          <w:szCs w:val="28"/>
          <w:lang w:val="ru-RU" w:eastAsia="zh-CN" w:bidi="ar-SA"/>
        </w:rPr>
        <w:t>м</w:t>
      </w:r>
      <w:r>
        <w:rPr>
          <w:rFonts w:eastAsia="Times New Roman" w:cs="Times New Roman"/>
          <w:b w:val="false"/>
          <w:bCs w:val="false"/>
          <w:color w:val="000000"/>
          <w:sz w:val="28"/>
          <w:szCs w:val="28"/>
          <w:lang w:val="ru-RU" w:eastAsia="zh-CN" w:bidi="ar-SA"/>
        </w:rPr>
        <w:t xml:space="preserve">ировой </w:t>
      </w:r>
      <w:r>
        <w:rPr>
          <w:rFonts w:eastAsia="Times New Roman" w:cs="Times New Roman"/>
          <w:b w:val="false"/>
          <w:bCs w:val="false"/>
          <w:color w:val="000000"/>
          <w:kern w:val="0"/>
          <w:sz w:val="28"/>
          <w:szCs w:val="28"/>
          <w:lang w:val="ru-RU" w:eastAsia="zh-CN" w:bidi="ar-SA"/>
        </w:rPr>
        <w:t>в</w:t>
      </w:r>
      <w:r>
        <w:rPr>
          <w:rFonts w:eastAsia="Times New Roman" w:cs="Times New Roman"/>
          <w:b w:val="false"/>
          <w:bCs w:val="false"/>
          <w:color w:val="000000"/>
          <w:sz w:val="28"/>
          <w:szCs w:val="28"/>
          <w:lang w:val="ru-RU" w:eastAsia="zh-CN" w:bidi="ar-SA"/>
        </w:rPr>
        <w:t>ойны г. Усть-Лабинска</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w:t>
      </w:r>
      <w:r>
        <w:rPr>
          <w:rFonts w:eastAsia="Times New Roman" w:cs="Times New Roman"/>
          <w:color w:val="auto"/>
          <w:kern w:val="0"/>
          <w:sz w:val="28"/>
          <w:szCs w:val="28"/>
          <w:lang w:val="ru-RU" w:eastAsia="ru-RU" w:bidi="ar-SA"/>
        </w:rPr>
        <w:t>4</w:t>
      </w:r>
      <w:r>
        <w:rPr>
          <w:sz w:val="28"/>
          <w:szCs w:val="28"/>
        </w:rPr>
        <w:t>.04.2024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20</w:t>
      </w:r>
      <w:r>
        <w:rPr>
          <w:bCs/>
          <w:sz w:val="28"/>
          <w:szCs w:val="28"/>
          <w:lang w:eastAsia="en-US"/>
        </w:rPr>
        <w:t>.0</w:t>
      </w:r>
      <w:r>
        <w:rPr>
          <w:bCs/>
          <w:sz w:val="28"/>
          <w:szCs w:val="28"/>
          <w:lang w:eastAsia="en-US"/>
        </w:rPr>
        <w:t>3</w:t>
      </w:r>
      <w:r>
        <w:rPr>
          <w:bCs/>
          <w:sz w:val="28"/>
          <w:szCs w:val="28"/>
          <w:lang w:eastAsia="en-US"/>
        </w:rPr>
        <w:t xml:space="preserve">.2024 № </w:t>
      </w:r>
      <w:r>
        <w:rPr>
          <w:rFonts w:eastAsia="Times New Roman" w:cs="Times New Roman"/>
          <w:bCs/>
          <w:color w:val="auto"/>
          <w:kern w:val="0"/>
          <w:sz w:val="28"/>
          <w:szCs w:val="28"/>
          <w:lang w:val="ru-RU" w:eastAsia="en-US" w:bidi="ar-SA"/>
        </w:rPr>
        <w:t>95</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color w:val="000000"/>
          <w:sz w:val="28"/>
          <w:szCs w:val="28"/>
          <w:u w:val="none"/>
          <w:lang w:val="ru-RU" w:eastAsia="zh-CN" w:bidi="ar-SA"/>
        </w:rPr>
        <w:t xml:space="preserve">гимназия № 5 имени  Девяти Героев Второй </w:t>
      </w:r>
      <w:r>
        <w:rPr>
          <w:rFonts w:eastAsia="Times New Roman" w:cs="Times New Roman"/>
          <w:b w:val="false"/>
          <w:bCs w:val="false"/>
          <w:color w:val="000000"/>
          <w:kern w:val="0"/>
          <w:sz w:val="28"/>
          <w:szCs w:val="28"/>
          <w:u w:val="none"/>
          <w:lang w:val="ru-RU" w:eastAsia="zh-CN" w:bidi="ar-SA"/>
        </w:rPr>
        <w:t>м</w:t>
      </w:r>
      <w:r>
        <w:rPr>
          <w:rFonts w:eastAsia="Times New Roman" w:cs="Times New Roman"/>
          <w:b w:val="false"/>
          <w:bCs w:val="false"/>
          <w:color w:val="000000"/>
          <w:sz w:val="28"/>
          <w:szCs w:val="28"/>
          <w:u w:val="none"/>
          <w:lang w:val="ru-RU" w:eastAsia="zh-CN" w:bidi="ar-SA"/>
        </w:rPr>
        <w:t>ировой войны г. Усть-Лабинска</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гимназия № 5,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апреля</w:t>
      </w:r>
      <w:r>
        <w:rPr>
          <w:sz w:val="28"/>
          <w:szCs w:val="28"/>
        </w:rPr>
        <w:t xml:space="preserve"> 2024 года по 23 </w:t>
      </w:r>
      <w:r>
        <w:rPr>
          <w:rFonts w:eastAsia="Times New Roman" w:cs="Times New Roman"/>
          <w:color w:val="auto"/>
          <w:kern w:val="0"/>
          <w:sz w:val="28"/>
          <w:szCs w:val="28"/>
          <w:lang w:val="ru-RU" w:eastAsia="ru-RU" w:bidi="ar-SA"/>
        </w:rPr>
        <w:t>апреля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30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г. Усть-Лабинск, ул. Красная 309</w:t>
      </w:r>
      <w:r>
        <w:rPr>
          <w:sz w:val="28"/>
          <w:szCs w:val="28"/>
        </w:rPr>
        <w:t>.</w:t>
      </w:r>
    </w:p>
    <w:p>
      <w:pPr>
        <w:sectPr>
          <w:type w:val="nextPage"/>
          <w:pgSz w:w="11906" w:h="16838"/>
          <w:pgMar w:left="1134" w:right="740"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color w:val="auto"/>
          <w:kern w:val="0"/>
          <w:sz w:val="28"/>
          <w:szCs w:val="28"/>
          <w:lang w:val="ru-RU" w:eastAsia="en-US" w:bidi="ar-SA"/>
        </w:rPr>
        <w:t>МБОУ гимназия № 5</w:t>
      </w:r>
      <w:r>
        <w:rPr>
          <w:sz w:val="28"/>
          <w:szCs w:val="28"/>
          <w:lang w:eastAsia="en-US"/>
        </w:rPr>
        <w:t xml:space="preserve"> осуществлялось </w:t>
      </w:r>
      <w:r>
        <w:rPr>
          <w:rFonts w:eastAsia="Times New Roman" w:cs="Times New Roman"/>
          <w:color w:val="auto"/>
          <w:kern w:val="0"/>
          <w:sz w:val="28"/>
          <w:szCs w:val="28"/>
          <w:lang w:val="ru-RU" w:eastAsia="en-US" w:bidi="ar-SA"/>
        </w:rPr>
        <w:t xml:space="preserve">Буряк Натальей Георгиевной </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11</w:t>
      </w:r>
      <w:r>
        <w:rPr>
          <w:color w:val="000000"/>
          <w:sz w:val="28"/>
          <w:szCs w:val="28"/>
          <w:lang w:eastAsia="en-US"/>
        </w:rPr>
        <w:t>.11.20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21</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17</w:t>
      </w:r>
      <w:r>
        <w:rPr>
          <w:color w:val="000000"/>
          <w:sz w:val="28"/>
          <w:szCs w:val="28"/>
          <w:lang w:eastAsia="en-US"/>
        </w:rPr>
        <w:t>.11.20</w:t>
      </w:r>
      <w:r>
        <w:rPr>
          <w:rFonts w:eastAsia="Times New Roman" w:cs="Times New Roman"/>
          <w:color w:val="000000"/>
          <w:kern w:val="0"/>
          <w:sz w:val="28"/>
          <w:szCs w:val="28"/>
          <w:lang w:val="ru-RU" w:eastAsia="en-US" w:bidi="ar-SA"/>
        </w:rPr>
        <w:t xml:space="preserve">20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19</w:t>
      </w:r>
      <w:r>
        <w:rPr>
          <w:sz w:val="28"/>
          <w:szCs w:val="28"/>
          <w:lang w:val="en-US"/>
        </w:rPr>
        <w:t xml:space="preserve"> </w:t>
      </w:r>
      <w:r>
        <w:rPr>
          <w:sz w:val="28"/>
          <w:szCs w:val="28"/>
        </w:rPr>
        <w:t xml:space="preserve">января 2022 года, на 2023 год - </w:t>
      </w:r>
      <w:r>
        <w:rPr>
          <w:rFonts w:eastAsia="Times New Roman" w:cs="Times New Roman"/>
          <w:color w:val="000000"/>
          <w:kern w:val="0"/>
          <w:sz w:val="28"/>
          <w:szCs w:val="28"/>
          <w:lang w:val="ru-RU" w:eastAsia="ru-RU" w:bidi="ar-SA"/>
        </w:rPr>
        <w:t>23</w:t>
      </w:r>
      <w:r>
        <w:rPr>
          <w:sz w:val="28"/>
          <w:szCs w:val="28"/>
        </w:rPr>
        <w:t xml:space="preserve"> января 2023 года, на 2024 год -</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что соответствует требованиям вышеуказанного нормативного правового акта. </w:t>
      </w:r>
      <w:r>
        <w:rPr>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2021 </w:t>
      </w:r>
      <w:r>
        <w:rPr>
          <w:rFonts w:eastAsia="Calibri" w:cs="Calibri"/>
          <w:sz w:val="28"/>
          <w:szCs w:val="28"/>
          <w:u w:val="none"/>
          <w:lang w:eastAsia="ar-SA"/>
        </w:rPr>
        <w:t xml:space="preserve">году, кроме закупок, осуществленных </w:t>
      </w:r>
      <w:r>
        <w:rPr>
          <w:rFonts w:eastAsia="Calibri" w:cs="Calibri"/>
          <w:sz w:val="28"/>
          <w:szCs w:val="28"/>
          <w:u w:val="none"/>
          <w:lang w:eastAsia="ar-SA"/>
        </w:rPr>
        <w:t xml:space="preserve">у единственного поставщика </w:t>
      </w:r>
      <w:r>
        <w:rPr>
          <w:rFonts w:eastAsia="Calibri" w:cs="Calibri"/>
          <w:sz w:val="28"/>
          <w:szCs w:val="28"/>
          <w:u w:val="none"/>
          <w:lang w:eastAsia="ar-SA"/>
        </w:rPr>
        <w:t xml:space="preserve">в соответствии  с пунктами 4, 5, 8, 14, 29 части 1 статьи 93 Закона № 44-ФЗ, был </w:t>
      </w:r>
      <w:r>
        <w:rPr>
          <w:rFonts w:eastAsia="Calibri" w:cs="Calibri"/>
          <w:b w:val="false"/>
          <w:bCs w:val="false"/>
          <w:sz w:val="28"/>
          <w:szCs w:val="28"/>
          <w:u w:val="none"/>
          <w:lang w:eastAsia="ar-SA"/>
        </w:rPr>
        <w:t xml:space="preserve">заключен </w:t>
      </w:r>
      <w:r>
        <w:rPr>
          <w:rFonts w:eastAsia="Calibri" w:cs="Calibri"/>
          <w:b w:val="false"/>
          <w:bCs w:val="false"/>
          <w:color w:val="auto"/>
          <w:kern w:val="0"/>
          <w:sz w:val="28"/>
          <w:szCs w:val="28"/>
          <w:u w:val="none"/>
          <w:lang w:val="ru-RU" w:eastAsia="ar-SA" w:bidi="ar-SA"/>
        </w:rPr>
        <w:t>1</w:t>
      </w:r>
      <w:r>
        <w:rPr>
          <w:rFonts w:eastAsia="Calibri" w:cs="Calibri"/>
          <w:b w:val="false"/>
          <w:bCs w:val="false"/>
          <w:sz w:val="28"/>
          <w:szCs w:val="28"/>
          <w:u w:val="none"/>
          <w:lang w:eastAsia="ar-SA"/>
        </w:rPr>
        <w:t xml:space="preserve"> контракт путем проведения аукциона в электронной форме  на общую сумму </w:t>
      </w:r>
      <w:r>
        <w:rPr>
          <w:rFonts w:eastAsia="Calibri" w:cs="Calibri" w:ascii="Arial" w:hAnsi="Arial"/>
          <w:b w:val="false"/>
          <w:bCs w:val="false"/>
          <w:i w:val="false"/>
          <w:strike w:val="false"/>
          <w:dstrike w:val="false"/>
          <w:outline w:val="false"/>
          <w:shadow w:val="false"/>
          <w:color w:val="000000"/>
          <w:kern w:val="0"/>
          <w:sz w:val="16"/>
          <w:szCs w:val="28"/>
          <w:u w:val="none"/>
          <w:em w:val="none"/>
          <w:lang w:val="ru-RU" w:eastAsia="ar-SA" w:bidi="ar-SA"/>
        </w:rPr>
        <w:t>'</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1 066 129,00</w:t>
      </w:r>
      <w:r>
        <w:rPr>
          <w:rFonts w:eastAsia="Calibri" w:cs="Calibri"/>
          <w:b w:val="false"/>
          <w:bCs w:val="false"/>
          <w:sz w:val="28"/>
          <w:szCs w:val="28"/>
          <w:u w:val="none"/>
          <w:lang w:eastAsia="ar-SA"/>
        </w:rPr>
        <w:t xml:space="preserve"> рублей;</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2022 году </w:t>
      </w:r>
      <w:r>
        <w:rPr>
          <w:rFonts w:cs="Calibri"/>
          <w:sz w:val="28"/>
          <w:szCs w:val="28"/>
          <w:lang w:eastAsia="ar-SA"/>
        </w:rPr>
        <w:t xml:space="preserve">закупки конкурентными способами не осуществлялись. Все закупки были произведены </w:t>
      </w:r>
      <w:r>
        <w:rPr>
          <w:rFonts w:eastAsia="Calibri" w:cs="Calibri"/>
          <w:sz w:val="28"/>
          <w:szCs w:val="28"/>
          <w:u w:val="none"/>
          <w:lang w:eastAsia="ar-SA"/>
        </w:rPr>
        <w:t xml:space="preserve">у единственного поставщика </w:t>
      </w:r>
      <w:r>
        <w:rPr>
          <w:rFonts w:eastAsia="Times New Roman" w:cs="Calibri"/>
          <w:color w:val="auto"/>
          <w:kern w:val="0"/>
          <w:sz w:val="28"/>
          <w:szCs w:val="28"/>
          <w:lang w:val="ru-RU" w:eastAsia="ar-SA" w:bidi="ar-SA"/>
        </w:rPr>
        <w:t>в соответствии с</w:t>
      </w:r>
      <w:r>
        <w:rPr>
          <w:rFonts w:cs="Calibri"/>
          <w:sz w:val="28"/>
          <w:szCs w:val="28"/>
          <w:lang w:eastAsia="ar-SA"/>
        </w:rPr>
        <w:t xml:space="preserve"> пунктами </w:t>
      </w:r>
      <w:r>
        <w:rPr>
          <w:rFonts w:eastAsia="Calibri" w:cs="Calibri"/>
          <w:sz w:val="28"/>
          <w:szCs w:val="28"/>
          <w:u w:val="none"/>
          <w:lang w:eastAsia="ar-SA"/>
        </w:rPr>
        <w:t>4, 5, 8, 14, 29</w:t>
      </w:r>
      <w:r>
        <w:rPr>
          <w:rFonts w:cs="Calibri"/>
          <w:sz w:val="28"/>
          <w:szCs w:val="28"/>
          <w:lang w:eastAsia="ar-SA"/>
        </w:rPr>
        <w:t xml:space="preserve"> </w:t>
      </w:r>
      <w:r>
        <w:rPr>
          <w:rFonts w:eastAsia="Calibri" w:cs="Calibri"/>
          <w:sz w:val="28"/>
          <w:szCs w:val="28"/>
          <w:u w:val="none"/>
          <w:lang w:eastAsia="ar-SA"/>
        </w:rPr>
        <w:t xml:space="preserve">части 1 </w:t>
      </w:r>
      <w:r>
        <w:rPr>
          <w:rFonts w:cs="Calibri"/>
          <w:sz w:val="28"/>
          <w:szCs w:val="28"/>
          <w:lang w:eastAsia="ar-SA"/>
        </w:rPr>
        <w:t xml:space="preserve">статьи 93 Закона № 44-ФЗ </w:t>
      </w:r>
      <w:r>
        <w:rPr>
          <w:rFonts w:eastAsia="Times New Roman" w:cs="Calibri"/>
          <w:color w:val="auto"/>
          <w:kern w:val="0"/>
          <w:sz w:val="28"/>
          <w:szCs w:val="28"/>
          <w:lang w:val="ru-RU" w:eastAsia="ar-SA" w:bidi="ar-SA"/>
        </w:rPr>
        <w:t>у</w:t>
      </w:r>
      <w:r>
        <w:rPr>
          <w:rFonts w:cs="Calibri"/>
          <w:sz w:val="28"/>
          <w:szCs w:val="28"/>
          <w:lang w:eastAsia="ar-SA"/>
        </w:rPr>
        <w:t xml:space="preserve"> единственного поставщика;</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2023 году, кроме закупок, осуществленных </w:t>
      </w:r>
      <w:r>
        <w:rPr>
          <w:rFonts w:eastAsia="Calibri" w:cs="Calibri"/>
          <w:sz w:val="28"/>
          <w:szCs w:val="28"/>
          <w:u w:val="none"/>
          <w:lang w:eastAsia="ar-SA"/>
        </w:rPr>
        <w:t>у единственного поставщика</w:t>
      </w:r>
      <w:r>
        <w:rPr>
          <w:rFonts w:eastAsia="Calibri" w:cs="Calibri"/>
          <w:sz w:val="28"/>
          <w:szCs w:val="28"/>
          <w:u w:val="none"/>
          <w:lang w:eastAsia="ar-SA"/>
        </w:rPr>
        <w:t xml:space="preserve"> в соответствии  с пунктами 4, 5, 8, 14, 29 части 1 статьи 93 Закона № 44-ФЗ, были </w:t>
      </w:r>
      <w:r>
        <w:rPr>
          <w:rFonts w:eastAsia="Calibri" w:cs="Calibri"/>
          <w:b w:val="false"/>
          <w:bCs w:val="false"/>
          <w:sz w:val="28"/>
          <w:szCs w:val="28"/>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auto"/>
          <w:kern w:val="0"/>
          <w:sz w:val="28"/>
          <w:szCs w:val="28"/>
          <w:lang w:val="ru-RU" w:eastAsia="ar-SA" w:bidi="ar-SA"/>
        </w:rPr>
        <w:t>11 489 378,92</w:t>
      </w:r>
      <w:r>
        <w:rPr>
          <w:rFonts w:eastAsia="Calibri" w:cs="Calibri"/>
          <w:b w:val="false"/>
          <w:bCs w:val="false"/>
          <w:sz w:val="28"/>
          <w:szCs w:val="28"/>
          <w:lang w:eastAsia="ar-SA"/>
        </w:rPr>
        <w:t xml:space="preserve"> рубл</w:t>
      </w:r>
      <w:r>
        <w:rPr>
          <w:rFonts w:eastAsia="Calibri" w:cs="Calibri"/>
          <w:b w:val="false"/>
          <w:bCs w:val="false"/>
          <w:sz w:val="28"/>
          <w:szCs w:val="28"/>
          <w:lang w:eastAsia="ar-SA"/>
        </w:rPr>
        <w:t>я</w:t>
      </w:r>
      <w:r>
        <w:rPr>
          <w:rFonts w:eastAsia="Calibri" w:cs="Calibri"/>
          <w:b w:val="false"/>
          <w:bCs w:val="false"/>
          <w:sz w:val="28"/>
          <w:szCs w:val="28"/>
          <w:lang w:eastAsia="ar-SA"/>
        </w:rPr>
        <w:t>.</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w:t>
      </w:r>
      <w:r>
        <w:rPr>
          <w:rFonts w:eastAsia="Calibri" w:cs="Times New Roman"/>
          <w:color w:val="auto"/>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24</w:t>
      </w:r>
      <w:r>
        <w:rPr>
          <w:bCs/>
          <w:color w:val="000000"/>
          <w:sz w:val="28"/>
          <w:szCs w:val="28"/>
        </w:rPr>
        <w:t xml:space="preserve"> марта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28</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25</w:t>
      </w:r>
      <w:r>
        <w:rPr>
          <w:bCs/>
          <w:color w:val="000000"/>
          <w:sz w:val="28"/>
          <w:szCs w:val="28"/>
        </w:rPr>
        <w:t xml:space="preserve"> марта 2024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bCs/>
          <w:color w:val="000000"/>
          <w:sz w:val="28"/>
          <w:szCs w:val="28"/>
        </w:rPr>
        <w:t xml:space="preserve">Доля закупок, которые Заказчик осуществил у СМП и СОНКО в </w:t>
      </w:r>
      <w:r>
        <w:rPr>
          <w:rFonts w:eastAsia="Times New Roman" w:cs="Times New Roman"/>
          <w:color w:val="000000"/>
          <w:kern w:val="0"/>
          <w:sz w:val="28"/>
          <w:szCs w:val="28"/>
          <w:lang w:val="ru-RU" w:eastAsia="ru-RU" w:bidi="ar-SA"/>
        </w:rPr>
        <w:t xml:space="preserve">2021 году составила </w:t>
      </w:r>
      <w:r>
        <w:rPr>
          <w:rFonts w:eastAsia="Calibri" w:cs="Times New Roman"/>
          <w:b w:val="false"/>
          <w:bCs/>
          <w:i w:val="false"/>
          <w:caps w:val="false"/>
          <w:smallCaps w:val="false"/>
          <w:color w:val="000000"/>
          <w:spacing w:val="0"/>
          <w:kern w:val="0"/>
          <w:sz w:val="28"/>
          <w:szCs w:val="28"/>
          <w:lang w:val="ru-RU" w:eastAsia="en-US" w:bidi="ar-SA"/>
        </w:rPr>
        <w:t>99, 994 28</w:t>
      </w:r>
      <w:r>
        <w:rPr>
          <w:rFonts w:eastAsia="Calibri" w:cs="Times New Roman"/>
          <w:bCs/>
          <w:color w:val="000000"/>
          <w:kern w:val="0"/>
          <w:sz w:val="28"/>
          <w:szCs w:val="28"/>
          <w:lang w:val="ru-RU" w:eastAsia="en-US" w:bidi="ar-SA"/>
        </w:rPr>
        <w:t xml:space="preserve">  процент</w:t>
      </w:r>
      <w:r>
        <w:rPr>
          <w:rFonts w:eastAsia="Calibri" w:cs="Times New Roman"/>
          <w:bCs/>
          <w:color w:val="000000"/>
          <w:kern w:val="0"/>
          <w:sz w:val="28"/>
          <w:szCs w:val="28"/>
          <w:lang w:val="ru-RU" w:eastAsia="en-US" w:bidi="ar-SA"/>
        </w:rPr>
        <w:t>а</w:t>
      </w:r>
      <w:r>
        <w:rPr>
          <w:rFonts w:eastAsia="Calibri" w:cs="Times New Roman"/>
          <w:bCs/>
          <w:color w:val="000000"/>
          <w:kern w:val="0"/>
          <w:sz w:val="28"/>
          <w:szCs w:val="28"/>
          <w:lang w:val="ru-RU" w:eastAsia="en-US" w:bidi="ar-SA"/>
        </w:rPr>
        <w:t xml:space="preserve">, в 2022 году составила 0 процентов. На основании Плана-графика на </w:t>
      </w:r>
      <w:r>
        <w:rPr>
          <w:rFonts w:eastAsia="Times New Roman" w:cs="Times New Roman"/>
          <w:bCs/>
          <w:color w:val="000000"/>
          <w:kern w:val="0"/>
          <w:sz w:val="28"/>
          <w:szCs w:val="28"/>
          <w:lang w:val="ru-RU" w:eastAsia="ru-RU" w:bidi="ar-SA"/>
        </w:rPr>
        <w:t>2022</w:t>
      </w:r>
      <w:r>
        <w:rPr>
          <w:rFonts w:eastAsia="Calibri" w:cs="Times New Roman"/>
          <w:bCs/>
          <w:color w:val="000000"/>
          <w:kern w:val="0"/>
          <w:sz w:val="28"/>
          <w:szCs w:val="28"/>
          <w:lang w:val="ru-RU" w:eastAsia="en-US" w:bidi="ar-SA"/>
        </w:rPr>
        <w:t xml:space="preserve"> год, закупки осуществлялись только у единственного поставщика, конкурентные процедуры закупок в этот период не осуществлялись. </w:t>
      </w:r>
      <w:r>
        <w:rPr>
          <w:rFonts w:eastAsia="Times New Roman" w:cs="Times New Roman"/>
          <w:color w:val="000000"/>
          <w:kern w:val="0"/>
          <w:sz w:val="28"/>
          <w:szCs w:val="28"/>
          <w:lang w:val="ru-RU" w:eastAsia="ru-RU" w:bidi="ar-SA"/>
        </w:rPr>
        <w:t xml:space="preserve"> </w:t>
      </w:r>
      <w:r>
        <w:rPr>
          <w:rFonts w:eastAsia="Calibri"/>
          <w:color w:val="000000"/>
          <w:sz w:val="28"/>
          <w:szCs w:val="28"/>
          <w:lang w:eastAsia="en-US"/>
        </w:rPr>
        <w:t xml:space="preserve">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w:t>
      </w:r>
    </w:p>
    <w:p>
      <w:pPr>
        <w:pStyle w:val="Normal"/>
        <w:widowControl/>
        <w:suppressAutoHyphens w:val="true"/>
        <w:bidi w:val="0"/>
        <w:spacing w:lineRule="auto" w:line="240" w:before="0" w:after="0"/>
        <w:ind w:left="0" w:right="0" w:hanging="0"/>
        <w:jc w:val="both"/>
        <w:rPr/>
      </w:pPr>
      <w:r>
        <w:rPr>
          <w:color w:val="000000"/>
          <w:sz w:val="28"/>
          <w:szCs w:val="28"/>
        </w:rPr>
        <w:t>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размещен в ЕИС </w:t>
      </w:r>
      <w:r>
        <w:rPr>
          <w:rFonts w:eastAsia="Times New Roman" w:cs="Times New Roman"/>
          <w:bCs/>
          <w:color w:val="000000"/>
          <w:kern w:val="0"/>
          <w:sz w:val="28"/>
          <w:szCs w:val="28"/>
          <w:lang w:val="ru-RU" w:eastAsia="ru-RU" w:bidi="ar-SA"/>
        </w:rPr>
        <w:t>25</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28 марта 2023 года, за 2023 год — 25 марта 2024 года, т.е. своевременно.</w:t>
      </w:r>
    </w:p>
    <w:p>
      <w:pPr>
        <w:pStyle w:val="Normal"/>
        <w:widowControl/>
        <w:suppressAutoHyphens w:val="true"/>
        <w:bidi w:val="0"/>
        <w:spacing w:lineRule="auto" w:line="240" w:before="0" w:after="0"/>
        <w:ind w:left="0" w:right="0" w:firstLine="680"/>
        <w:jc w:val="both"/>
        <w:rPr/>
      </w:pPr>
      <w:r>
        <w:rPr>
          <w:color w:val="000000"/>
          <w:sz w:val="28"/>
          <w:szCs w:val="28"/>
        </w:rPr>
        <w:t xml:space="preserve">5. </w:t>
      </w:r>
      <w:r>
        <w:rPr>
          <w:rFonts w:eastAsia="Times New Roman CYR" w:cs="Times New Roman CYR" w:ascii="Times New Roman CYR" w:hAnsi="Times New Roman CYR"/>
          <w:b w:val="false"/>
          <w:color w:val="000000"/>
          <w:kern w:val="0"/>
          <w:sz w:val="28"/>
          <w:szCs w:val="28"/>
          <w:u w:val="none"/>
        </w:rPr>
        <w:t xml:space="preserve">В соответствии с частью 3 статьи 103 Закона № 44-ФЗ в течение пяти рабочих дней с даты заключения контракта информация, предусмотренная пунктами 1 - 7, 9, 12 и 14 части 2 указанной статьи, направляется заказчиками </w:t>
      </w:r>
      <w:r>
        <w:rPr>
          <w:rFonts w:eastAsia="Times New Roman CYR" w:cs="Times New Roman CYR" w:ascii="Times New Roman CYR" w:hAnsi="Times New Roman CYR"/>
          <w:b w:val="false"/>
          <w:bCs/>
          <w:color w:val="000000"/>
          <w:kern w:val="0"/>
          <w:sz w:val="28"/>
          <w:szCs w:val="28"/>
          <w:u w:val="none"/>
        </w:rPr>
        <w:t xml:space="preserve">в федеральный </w:t>
      </w:r>
      <w:hyperlink r:id="rId2">
        <w:r>
          <w:rPr>
            <w:rFonts w:eastAsia="Times New Roman CYR" w:cs="Times New Roman CYR" w:ascii="Times New Roman CYR" w:hAnsi="Times New Roman CYR"/>
            <w:b w:val="false"/>
            <w:bCs/>
            <w:color w:val="000000"/>
            <w:kern w:val="0"/>
            <w:sz w:val="28"/>
            <w:szCs w:val="28"/>
            <w:u w:val="none"/>
          </w:rPr>
          <w:t>орган</w:t>
        </w:r>
      </w:hyperlink>
      <w:r>
        <w:rPr>
          <w:rFonts w:eastAsia="Times New Roman CYR" w:cs="Times New Roman CYR" w:ascii="Times New Roman CYR" w:hAnsi="Times New Roman CYR"/>
          <w:b w:val="false"/>
          <w:bCs/>
          <w:color w:val="000000"/>
          <w:kern w:val="0"/>
          <w:sz w:val="28"/>
          <w:szCs w:val="28"/>
          <w:u w:val="none"/>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CYR" w:cs="Times New Roman CYR" w:ascii="Times New Roman CYR" w:hAnsi="Times New Roman CYR"/>
          <w:b w:val="false"/>
          <w:color w:val="000000"/>
          <w:kern w:val="0"/>
          <w:sz w:val="28"/>
          <w:szCs w:val="28"/>
          <w:u w:val="none"/>
        </w:rPr>
        <w:t>Федеральный орган), для включения в реестр контрактов.</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rPr>
        <w:t xml:space="preserve">В нарушение требований части 3 статьи 103 Закона № 44-ФЗ сведения о заключенном контракте от </w:t>
      </w:r>
      <w:r>
        <w:rPr>
          <w:rFonts w:eastAsia="Times New Roman CYR" w:cs="Times New Roman CYR"/>
          <w:b w:val="false"/>
          <w:bCs w:val="false"/>
          <w:color w:val="000000"/>
          <w:kern w:val="0"/>
          <w:sz w:val="28"/>
          <w:szCs w:val="28"/>
          <w:u w:val="none"/>
        </w:rPr>
        <w:t>2</w:t>
      </w:r>
      <w:r>
        <w:rPr>
          <w:rFonts w:eastAsia="Times New Roman" w:cs="Times New Roman"/>
          <w:b w:val="false"/>
          <w:bCs w:val="false"/>
          <w:color w:val="000000"/>
          <w:kern w:val="0"/>
          <w:sz w:val="28"/>
          <w:szCs w:val="28"/>
          <w:u w:val="none"/>
          <w:lang w:val="ru-RU" w:eastAsia="en-US" w:bidi="ar-SA"/>
        </w:rPr>
        <w:t>1</w:t>
      </w:r>
      <w:r>
        <w:rPr>
          <w:rFonts w:eastAsia="Times New Roman CYR" w:cs="Times New Roman"/>
          <w:b w:val="false"/>
          <w:bCs w:val="false"/>
          <w:color w:val="000000"/>
          <w:kern w:val="0"/>
          <w:sz w:val="28"/>
          <w:szCs w:val="28"/>
          <w:u w:val="none"/>
        </w:rPr>
        <w:t xml:space="preserve">.06.2023 № </w:t>
      </w:r>
      <w:r>
        <w:rPr>
          <w:rFonts w:eastAsia="Times New Roman" w:cs="Times New Roman"/>
          <w:b w:val="false"/>
          <w:bCs w:val="false"/>
          <w:i w:val="false"/>
          <w:caps w:val="false"/>
          <w:smallCaps w:val="false"/>
          <w:color w:val="000000"/>
          <w:spacing w:val="0"/>
          <w:kern w:val="0"/>
          <w:sz w:val="28"/>
          <w:szCs w:val="28"/>
          <w:u w:val="none"/>
          <w:lang w:val="ru-RU" w:eastAsia="en-US" w:bidi="ar-SA"/>
        </w:rPr>
        <w:t>А0056302</w:t>
      </w:r>
      <w:r>
        <w:rPr>
          <w:rFonts w:eastAsia="Times New Roman" w:cs="Times New Roman"/>
          <w:b/>
          <w:bCs/>
          <w:color w:val="000000"/>
          <w:kern w:val="0"/>
          <w:sz w:val="28"/>
          <w:szCs w:val="28"/>
          <w:u w:val="none"/>
          <w:lang w:val="ru-RU" w:eastAsia="en-US" w:bidi="ar-SA"/>
        </w:rPr>
        <w:t xml:space="preserve"> </w:t>
      </w:r>
      <w:r>
        <w:rPr>
          <w:rFonts w:eastAsia="Times New Roman" w:cs="Times New Roman"/>
          <w:b/>
          <w:bCs w:val="false"/>
          <w:color w:val="000000"/>
          <w:kern w:val="0"/>
          <w:sz w:val="28"/>
          <w:szCs w:val="28"/>
          <w:u w:val="none"/>
          <w:lang w:val="ru-RU" w:eastAsia="en-US" w:bidi="ar-SA"/>
        </w:rPr>
        <w:t xml:space="preserve"> -</w:t>
      </w:r>
      <w:r>
        <w:rPr>
          <w:rFonts w:eastAsia="Times New Roman CYR" w:cs="Times New Roman"/>
          <w:b w:val="false"/>
          <w:bCs w:val="false"/>
          <w:color w:val="000000"/>
          <w:kern w:val="0"/>
          <w:sz w:val="28"/>
          <w:szCs w:val="28"/>
          <w:u w:val="none"/>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поставка учебной литературы</w:t>
      </w:r>
      <w:r>
        <w:rPr>
          <w:rFonts w:eastAsia="Times New Roman CYR" w:cs="Times New Roman CYR" w:ascii="Times New Roman CYR" w:hAnsi="Times New Roman CYR"/>
          <w:b w:val="false"/>
          <w:bCs w:val="false"/>
          <w:color w:val="000000"/>
          <w:kern w:val="0"/>
          <w:sz w:val="27"/>
          <w:szCs w:val="27"/>
          <w:u w:val="none"/>
        </w:rPr>
        <w:t xml:space="preserve"> </w:t>
      </w:r>
      <w:r>
        <w:rPr>
          <w:rFonts w:eastAsia="Times New Roman CYR" w:cs="Times New Roman CYR" w:ascii="Times New Roman CYR" w:hAnsi="Times New Roman CYR"/>
          <w:b w:val="false"/>
          <w:bCs/>
          <w:color w:val="000000"/>
          <w:kern w:val="0"/>
          <w:sz w:val="28"/>
          <w:szCs w:val="28"/>
          <w:u w:val="none"/>
        </w:rPr>
        <w:t>(далее – Контракт № 1) (Приложение № 2) был</w:t>
      </w:r>
      <w:r>
        <w:rPr>
          <w:rFonts w:eastAsia="Times New Roman CYR" w:cs="Times New Roman CYR" w:ascii="Times New Roman CYR" w:hAnsi="Times New Roman CYR"/>
          <w:b w:val="false"/>
          <w:bCs/>
          <w:color w:val="000000"/>
          <w:kern w:val="0"/>
          <w:sz w:val="28"/>
          <w:szCs w:val="28"/>
          <w:u w:val="none"/>
          <w:lang w:val="ru-RU" w:eastAsia="ru-RU" w:bidi="ar-SA"/>
        </w:rPr>
        <w:t>и</w:t>
      </w:r>
      <w:r>
        <w:rPr>
          <w:rFonts w:eastAsia="Times New Roman CYR" w:cs="Times New Roman CYR" w:ascii="Times New Roman CYR" w:hAnsi="Times New Roman CYR"/>
          <w:b w:val="false"/>
          <w:bCs/>
          <w:color w:val="000000"/>
          <w:kern w:val="0"/>
          <w:sz w:val="28"/>
          <w:szCs w:val="28"/>
          <w:u w:val="none"/>
        </w:rPr>
        <w:t xml:space="preserve"> направлены в Федеральный орган  11 </w:t>
      </w:r>
      <w:r>
        <w:rPr>
          <w:rFonts w:eastAsia="Times New Roman CYR" w:cs="Times New Roman CYR" w:ascii="Times New Roman CYR" w:hAnsi="Times New Roman CYR"/>
          <w:b w:val="false"/>
          <w:bCs/>
          <w:color w:val="000000"/>
          <w:kern w:val="0"/>
          <w:sz w:val="28"/>
          <w:szCs w:val="28"/>
          <w:u w:val="none"/>
          <w:lang w:val="ru-RU" w:eastAsia="ru-RU" w:bidi="ar-SA"/>
        </w:rPr>
        <w:t>июля</w:t>
      </w:r>
      <w:r>
        <w:rPr>
          <w:rFonts w:eastAsia="Times New Roman CYR" w:cs="Times New Roman CYR" w:ascii="Times New Roman CYR" w:hAnsi="Times New Roman CYR"/>
          <w:b w:val="false"/>
          <w:bCs/>
          <w:color w:val="000000"/>
          <w:kern w:val="0"/>
          <w:sz w:val="28"/>
          <w:szCs w:val="28"/>
          <w:u w:val="none"/>
        </w:rPr>
        <w:t xml:space="preserve"> 2023 года, т. е. с нарушением срока  (Приложение № 3).</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rPr>
        <w:t>В указанн</w:t>
      </w:r>
      <w:r>
        <w:rPr>
          <w:rFonts w:eastAsia="Times New Roman CYR" w:cs="Times New Roman CYR" w:ascii="Times New Roman CYR" w:hAnsi="Times New Roman CYR"/>
          <w:b w:val="false"/>
          <w:bCs/>
          <w:color w:val="000000"/>
          <w:kern w:val="0"/>
          <w:sz w:val="28"/>
          <w:szCs w:val="24"/>
          <w:u w:val="none"/>
          <w:lang w:val="ru-RU" w:eastAsia="ru-RU" w:bidi="ar-SA"/>
        </w:rPr>
        <w:t>ом</w:t>
      </w:r>
      <w:r>
        <w:rPr>
          <w:rFonts w:eastAsia="Times New Roman CYR" w:cs="Times New Roman CYR" w:ascii="Times New Roman CYR" w:hAnsi="Times New Roman CYR"/>
          <w:b w:val="false"/>
          <w:bCs/>
          <w:color w:val="000000"/>
          <w:kern w:val="0"/>
          <w:sz w:val="28"/>
          <w:szCs w:val="28"/>
          <w:u w:val="none"/>
        </w:rPr>
        <w:t xml:space="preserve"> нарушени</w:t>
      </w:r>
      <w:r>
        <w:rPr>
          <w:rFonts w:eastAsia="Times New Roman CYR" w:cs="Times New Roman CYR" w:ascii="Times New Roman CYR" w:hAnsi="Times New Roman CYR"/>
          <w:b w:val="false"/>
          <w:bCs/>
          <w:color w:val="000000"/>
          <w:kern w:val="0"/>
          <w:sz w:val="28"/>
          <w:szCs w:val="24"/>
          <w:u w:val="none"/>
          <w:lang w:val="ru-RU" w:eastAsia="ru-RU" w:bidi="ar-SA"/>
        </w:rPr>
        <w:t>и</w:t>
      </w:r>
      <w:r>
        <w:rPr>
          <w:rFonts w:eastAsia="Times New Roman CYR" w:cs="Times New Roman CYR" w:ascii="Times New Roman CYR" w:hAnsi="Times New Roman CYR"/>
          <w:b w:val="false"/>
          <w:bCs/>
          <w:color w:val="000000"/>
          <w:kern w:val="0"/>
          <w:sz w:val="28"/>
          <w:szCs w:val="28"/>
          <w:u w:val="none"/>
        </w:rPr>
        <w:t xml:space="preserve">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 </w:t>
      </w:r>
    </w:p>
    <w:p>
      <w:pPr>
        <w:pStyle w:val="Normal"/>
        <w:widowControl/>
        <w:suppressAutoHyphens w:val="true"/>
        <w:bidi w:val="0"/>
        <w:spacing w:lineRule="auto" w:line="240" w:before="0" w:after="0"/>
        <w:ind w:left="0" w:right="0" w:firstLine="567"/>
        <w:jc w:val="both"/>
        <w:rPr>
          <w:rFonts w:eastAsia="Times New Roman" w:cs="Times New Roman"/>
          <w:bCs/>
          <w:color w:val="000000"/>
          <w:kern w:val="0"/>
          <w:sz w:val="28"/>
          <w:szCs w:val="28"/>
          <w:lang w:val="ru-RU" w:eastAsia="ru-RU" w:bidi="ar-SA"/>
        </w:rPr>
      </w:pPr>
      <w:r>
        <w:rPr>
          <w:rFonts w:eastAsia="Times New Roman" w:cs="Times New Roman"/>
          <w:bCs/>
          <w:color w:val="000000"/>
          <w:kern w:val="0"/>
          <w:sz w:val="28"/>
          <w:szCs w:val="28"/>
          <w:lang w:val="ru-RU" w:eastAsia="ru-RU" w:bidi="ar-SA"/>
        </w:rPr>
        <w:t>В соответствии с частью 3 статьи 103 Закона № 44-ФЗ  информация, указанная в пунктах 10 и 11 части 2 настоящей статьи, направляется в порядке, установленном в соответствии с частью 6 настоящей статьи, в Федеральный орган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 xml:space="preserve">По результатам проведенного электронного аукциона между Заказчиком и ООО ЧОО «Витязь Плюс» был заключен муниципальный контракт от </w:t>
      </w:r>
      <w:r>
        <w:rPr>
          <w:rFonts w:eastAsia="Times New Roman" w:cs="Times New Roman"/>
          <w:b w:val="false"/>
          <w:bCs w:val="false"/>
          <w:color w:val="000000"/>
          <w:kern w:val="0"/>
          <w:sz w:val="28"/>
          <w:szCs w:val="28"/>
          <w:lang w:val="ru-RU" w:eastAsia="ru-RU" w:bidi="ar-SA"/>
        </w:rPr>
        <w:t>1</w:t>
      </w:r>
      <w:r>
        <w:rPr>
          <w:rFonts w:eastAsia="Times New Roman" w:cs="Times New Roman"/>
          <w:b w:val="false"/>
          <w:bCs w:val="false"/>
          <w:i w:val="false"/>
          <w:caps w:val="false"/>
          <w:smallCaps w:val="false"/>
          <w:color w:val="000000"/>
          <w:spacing w:val="0"/>
          <w:kern w:val="0"/>
          <w:sz w:val="28"/>
          <w:szCs w:val="28"/>
          <w:lang w:val="ru-RU" w:eastAsia="en-US" w:bidi="ar-SA"/>
        </w:rPr>
        <w:t xml:space="preserve">8.09.2023  № 0318300017523000123-5 </w:t>
      </w:r>
      <w:r>
        <w:rPr>
          <w:rFonts w:eastAsia="Times New Roman" w:cs="Times New Roman"/>
          <w:bCs/>
          <w:color w:val="000000"/>
          <w:kern w:val="0"/>
          <w:sz w:val="28"/>
          <w:szCs w:val="28"/>
          <w:lang w:val="ru-RU" w:eastAsia="ru-RU" w:bidi="ar-SA"/>
        </w:rPr>
        <w:t>на «</w:t>
      </w:r>
      <w:r>
        <w:rPr>
          <w:rFonts w:eastAsia="Times New Roman" w:cs="Times New Roman"/>
          <w:b w:val="false"/>
          <w:bCs w:val="false"/>
          <w:i w:val="false"/>
          <w:caps w:val="false"/>
          <w:smallCaps w:val="false"/>
          <w:color w:val="000000"/>
          <w:spacing w:val="0"/>
          <w:kern w:val="0"/>
          <w:sz w:val="28"/>
          <w:szCs w:val="28"/>
          <w:lang w:val="ru-RU" w:eastAsia="en-US" w:bidi="ar-SA"/>
        </w:rPr>
        <w:t>оказание охранных услуг</w:t>
      </w:r>
      <w:r>
        <w:rPr>
          <w:rFonts w:eastAsia="Times New Roman" w:cs="Times New Roman"/>
          <w:bCs/>
          <w:color w:val="000000"/>
          <w:kern w:val="0"/>
          <w:sz w:val="28"/>
          <w:szCs w:val="28"/>
          <w:lang w:val="ru-RU" w:eastAsia="ru-RU" w:bidi="ar-SA"/>
        </w:rPr>
        <w:t>» на сумму                            233 107</w:t>
      </w:r>
      <w:r>
        <w:rPr>
          <w:rFonts w:eastAsia="Times New Roman" w:cs="Times New Roman"/>
          <w:b w:val="false"/>
          <w:bCs w:val="false"/>
          <w:i w:val="false"/>
          <w:caps w:val="false"/>
          <w:smallCaps w:val="false"/>
          <w:color w:val="000000"/>
          <w:spacing w:val="0"/>
          <w:kern w:val="0"/>
          <w:sz w:val="28"/>
          <w:szCs w:val="28"/>
          <w:lang w:val="ru-RU" w:eastAsia="ru-RU" w:bidi="ar-SA"/>
        </w:rPr>
        <w:t>,83</w:t>
      </w:r>
      <w:r>
        <w:rPr>
          <w:rFonts w:eastAsia="Times New Roman" w:cs="Times New Roman"/>
          <w:bCs/>
          <w:color w:val="000000"/>
          <w:kern w:val="0"/>
          <w:sz w:val="28"/>
          <w:szCs w:val="28"/>
          <w:lang w:val="ru-RU" w:eastAsia="ru-RU" w:bidi="ar-SA"/>
        </w:rPr>
        <w:t xml:space="preserve">  рубл</w:t>
      </w:r>
      <w:r>
        <w:rPr>
          <w:rFonts w:eastAsia="Times New Roman" w:cs="Times New Roman"/>
          <w:bCs/>
          <w:color w:val="000000"/>
          <w:kern w:val="0"/>
          <w:sz w:val="28"/>
          <w:szCs w:val="28"/>
          <w:lang w:val="ru-RU" w:eastAsia="ru-RU" w:bidi="ar-SA"/>
        </w:rPr>
        <w:t>я</w:t>
      </w:r>
      <w:r>
        <w:rPr>
          <w:rFonts w:eastAsia="Times New Roman" w:cs="Times New Roman"/>
          <w:bCs/>
          <w:color w:val="000000"/>
          <w:kern w:val="0"/>
          <w:sz w:val="28"/>
          <w:szCs w:val="28"/>
          <w:lang w:val="ru-RU" w:eastAsia="ru-RU" w:bidi="ar-SA"/>
        </w:rPr>
        <w:t xml:space="preserve"> (далее – Контракт № 2) (Приложение № 4). </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В</w:t>
      </w:r>
      <w:r>
        <w:rPr>
          <w:bCs/>
          <w:color w:val="000000"/>
          <w:sz w:val="28"/>
          <w:szCs w:val="28"/>
        </w:rPr>
        <w:t xml:space="preserve"> нарушение требований части 3 статьи 103 Закона № 44-ФЗ информация, указанная в пункте 10 части 2 статьи 103 Закона № 44-ФЗ в отношении платежных поручений от </w:t>
      </w:r>
      <w:r>
        <w:rPr>
          <w:rFonts w:cs="Times New Roman"/>
          <w:bCs/>
          <w:color w:val="000000"/>
          <w:sz w:val="28"/>
          <w:szCs w:val="28"/>
        </w:rPr>
        <w:t xml:space="preserve"> </w:t>
      </w:r>
      <w:r>
        <w:rPr>
          <w:rFonts w:eastAsia="Times New Roman" w:cs="Times New Roman"/>
          <w:bCs/>
          <w:color w:val="000000"/>
          <w:kern w:val="0"/>
          <w:sz w:val="28"/>
          <w:szCs w:val="28"/>
          <w:lang w:val="ru-RU" w:eastAsia="en-US" w:bidi="ar-SA"/>
        </w:rPr>
        <w:t>20.11</w:t>
      </w:r>
      <w:r>
        <w:rPr>
          <w:rFonts w:cs="Times New Roman"/>
          <w:bCs/>
          <w:color w:val="000000"/>
          <w:sz w:val="28"/>
          <w:szCs w:val="28"/>
        </w:rPr>
        <w:t>.</w:t>
      </w:r>
      <w:r>
        <w:rPr>
          <w:rFonts w:cs="Times New Roman"/>
          <w:bCs/>
          <w:color w:val="000000"/>
          <w:sz w:val="28"/>
          <w:szCs w:val="28"/>
        </w:rPr>
        <w:t>20</w:t>
      </w:r>
      <w:r>
        <w:rPr>
          <w:rFonts w:cs="Times New Roman"/>
          <w:bCs/>
          <w:color w:val="000000"/>
          <w:sz w:val="28"/>
          <w:szCs w:val="28"/>
        </w:rPr>
        <w:t>23</w:t>
      </w:r>
      <w:r>
        <w:rPr>
          <w:bCs/>
          <w:color w:val="000000"/>
          <w:sz w:val="28"/>
          <w:szCs w:val="28"/>
        </w:rPr>
        <w:t xml:space="preserve"> </w:t>
      </w:r>
      <w:r>
        <w:rPr>
          <w:rFonts w:cs="Times New Roman"/>
          <w:bCs/>
          <w:color w:val="000000"/>
          <w:sz w:val="28"/>
          <w:szCs w:val="28"/>
        </w:rPr>
        <w:t xml:space="preserve">№ </w:t>
      </w:r>
      <w:r>
        <w:rPr>
          <w:rFonts w:eastAsia="Times New Roman" w:cs="Times New Roman"/>
          <w:b w:val="false"/>
          <w:bCs/>
          <w:i w:val="false"/>
          <w:caps w:val="false"/>
          <w:smallCaps w:val="false"/>
          <w:color w:val="000000"/>
          <w:spacing w:val="0"/>
          <w:kern w:val="0"/>
          <w:sz w:val="28"/>
          <w:szCs w:val="28"/>
          <w:lang w:val="ru-RU" w:eastAsia="en-US" w:bidi="ar-SA"/>
        </w:rPr>
        <w:t>77318, от 22.12.</w:t>
      </w:r>
      <w:r>
        <w:rPr>
          <w:rFonts w:eastAsia="Times New Roman" w:cs="Times New Roman"/>
          <w:b w:val="false"/>
          <w:bCs/>
          <w:i w:val="false"/>
          <w:caps w:val="false"/>
          <w:smallCaps w:val="false"/>
          <w:color w:val="000000"/>
          <w:spacing w:val="0"/>
          <w:kern w:val="0"/>
          <w:sz w:val="28"/>
          <w:szCs w:val="28"/>
          <w:lang w:val="ru-RU" w:eastAsia="en-US" w:bidi="ar-SA"/>
        </w:rPr>
        <w:t>20</w:t>
      </w:r>
      <w:r>
        <w:rPr>
          <w:rFonts w:eastAsia="Times New Roman" w:cs="Times New Roman"/>
          <w:b w:val="false"/>
          <w:bCs/>
          <w:i w:val="false"/>
          <w:caps w:val="false"/>
          <w:smallCaps w:val="false"/>
          <w:color w:val="000000"/>
          <w:spacing w:val="0"/>
          <w:kern w:val="0"/>
          <w:sz w:val="28"/>
          <w:szCs w:val="28"/>
          <w:lang w:val="ru-RU" w:eastAsia="en-US" w:bidi="ar-SA"/>
        </w:rPr>
        <w:t>23 № 55304, от 28.12.</w:t>
      </w:r>
      <w:r>
        <w:rPr>
          <w:rFonts w:eastAsia="Times New Roman" w:cs="Times New Roman"/>
          <w:b w:val="false"/>
          <w:bCs/>
          <w:i w:val="false"/>
          <w:caps w:val="false"/>
          <w:smallCaps w:val="false"/>
          <w:color w:val="000000"/>
          <w:spacing w:val="0"/>
          <w:kern w:val="0"/>
          <w:sz w:val="28"/>
          <w:szCs w:val="28"/>
          <w:lang w:val="ru-RU" w:eastAsia="en-US" w:bidi="ar-SA"/>
        </w:rPr>
        <w:t>20</w:t>
      </w:r>
      <w:r>
        <w:rPr>
          <w:rFonts w:eastAsia="Times New Roman" w:cs="Times New Roman"/>
          <w:b w:val="false"/>
          <w:bCs/>
          <w:i w:val="false"/>
          <w:caps w:val="false"/>
          <w:smallCaps w:val="false"/>
          <w:color w:val="000000"/>
          <w:spacing w:val="0"/>
          <w:kern w:val="0"/>
          <w:sz w:val="28"/>
          <w:szCs w:val="28"/>
          <w:lang w:val="ru-RU" w:eastAsia="en-US" w:bidi="ar-SA"/>
        </w:rPr>
        <w:t xml:space="preserve">23 № 55512  </w:t>
      </w:r>
      <w:r>
        <w:rPr>
          <w:bCs/>
          <w:color w:val="000000"/>
          <w:sz w:val="28"/>
          <w:szCs w:val="28"/>
        </w:rPr>
        <w:t xml:space="preserve">(Приложение № </w:t>
      </w:r>
      <w:r>
        <w:rPr>
          <w:rFonts w:eastAsia="Times New Roman" w:cs="Times New Roman"/>
          <w:bCs/>
          <w:color w:val="000000"/>
          <w:kern w:val="0"/>
          <w:sz w:val="28"/>
          <w:szCs w:val="28"/>
          <w:lang w:val="ru-RU" w:eastAsia="ru-RU" w:bidi="ar-SA"/>
        </w:rPr>
        <w:t>5</w:t>
      </w:r>
      <w:r>
        <w:rPr>
          <w:bCs/>
          <w:color w:val="000000"/>
          <w:sz w:val="28"/>
          <w:szCs w:val="28"/>
        </w:rPr>
        <w:t xml:space="preserve">) Заказчиком была направлена в </w:t>
      </w:r>
      <w:r>
        <w:rPr>
          <w:rFonts w:eastAsia="Times New Roman" w:cs="Times New Roman"/>
          <w:bCs/>
          <w:color w:val="000000"/>
          <w:kern w:val="0"/>
          <w:sz w:val="28"/>
          <w:szCs w:val="28"/>
          <w:lang w:val="ru-RU" w:eastAsia="ru-RU" w:bidi="ar-SA"/>
        </w:rPr>
        <w:t>Ф</w:t>
      </w:r>
      <w:r>
        <w:rPr>
          <w:bCs/>
          <w:color w:val="000000"/>
          <w:sz w:val="28"/>
          <w:szCs w:val="28"/>
        </w:rPr>
        <w:t xml:space="preserve">едеральный орган с нарушением установленного срока </w:t>
      </w:r>
      <w:r>
        <w:rPr>
          <w:b w:val="false"/>
          <w:bCs w:val="false"/>
          <w:color w:val="000000"/>
          <w:sz w:val="28"/>
          <w:szCs w:val="28"/>
        </w:rPr>
        <w:t xml:space="preserve">- </w:t>
      </w:r>
      <w:r>
        <w:rPr>
          <w:rFonts w:eastAsia="Times New Roman" w:cs="Times New Roman"/>
          <w:b w:val="false"/>
          <w:bCs w:val="false"/>
          <w:color w:val="000000"/>
          <w:kern w:val="0"/>
          <w:sz w:val="28"/>
          <w:szCs w:val="28"/>
          <w:lang w:val="ru-RU" w:eastAsia="en-US" w:bidi="ar-SA"/>
        </w:rPr>
        <w:t>25</w:t>
      </w:r>
      <w:r>
        <w:rPr>
          <w:rFonts w:cs="Times New Roman"/>
          <w:b w:val="false"/>
          <w:bCs w:val="false"/>
          <w:color w:val="000000"/>
          <w:sz w:val="28"/>
          <w:szCs w:val="28"/>
        </w:rPr>
        <w:t>.01.2024</w:t>
      </w:r>
      <w:r>
        <w:rPr>
          <w:bCs/>
          <w:color w:val="000000"/>
          <w:sz w:val="28"/>
          <w:szCs w:val="28"/>
        </w:rPr>
        <w:t xml:space="preserve"> </w:t>
      </w:r>
      <w:r>
        <w:rPr>
          <w:bCs/>
          <w:color w:val="000000"/>
          <w:sz w:val="28"/>
          <w:szCs w:val="28"/>
        </w:rPr>
        <w:t xml:space="preserve">года </w:t>
      </w:r>
      <w:r>
        <w:rPr>
          <w:bCs/>
          <w:color w:val="000000"/>
          <w:sz w:val="28"/>
          <w:szCs w:val="28"/>
        </w:rPr>
        <w:t xml:space="preserve">(Приложения № 6), тогда как следовало направить не позднее </w:t>
      </w:r>
      <w:r>
        <w:rPr>
          <w:rFonts w:eastAsia="Times New Roman" w:cs="Times New Roman"/>
          <w:bCs/>
          <w:color w:val="000000"/>
          <w:kern w:val="0"/>
          <w:sz w:val="28"/>
          <w:szCs w:val="28"/>
          <w:lang w:val="ru-RU" w:eastAsia="en-US" w:bidi="ar-SA"/>
        </w:rPr>
        <w:t>27</w:t>
      </w:r>
      <w:r>
        <w:rPr>
          <w:rFonts w:cs="Times New Roman"/>
          <w:bCs/>
          <w:color w:val="000000"/>
          <w:sz w:val="28"/>
          <w:szCs w:val="28"/>
        </w:rPr>
        <w:t xml:space="preserve">.11.2023 </w:t>
      </w:r>
      <w:r>
        <w:rPr>
          <w:rFonts w:cs="Times New Roman"/>
          <w:bCs/>
          <w:color w:val="000000"/>
          <w:sz w:val="28"/>
          <w:szCs w:val="28"/>
        </w:rPr>
        <w:t>г.</w:t>
      </w:r>
      <w:r>
        <w:rPr>
          <w:rFonts w:cs="Times New Roman"/>
          <w:bCs/>
          <w:color w:val="000000"/>
          <w:sz w:val="28"/>
          <w:szCs w:val="28"/>
        </w:rPr>
        <w:t xml:space="preserve">,  </w:t>
      </w:r>
      <w:r>
        <w:rPr>
          <w:rFonts w:eastAsia="Times New Roman" w:cs="Times New Roman"/>
          <w:bCs/>
          <w:color w:val="000000"/>
          <w:kern w:val="0"/>
          <w:sz w:val="28"/>
          <w:szCs w:val="28"/>
          <w:lang w:val="ru-RU" w:eastAsia="en-US" w:bidi="ar-SA"/>
        </w:rPr>
        <w:t xml:space="preserve">29.12.2023 </w:t>
      </w:r>
      <w:r>
        <w:rPr>
          <w:rFonts w:eastAsia="Times New Roman" w:cs="Times New Roman"/>
          <w:bCs/>
          <w:color w:val="000000"/>
          <w:kern w:val="0"/>
          <w:sz w:val="28"/>
          <w:szCs w:val="28"/>
          <w:lang w:val="ru-RU" w:eastAsia="en-US" w:bidi="ar-SA"/>
        </w:rPr>
        <w:t>г.</w:t>
      </w:r>
      <w:r>
        <w:rPr>
          <w:rFonts w:eastAsia="Times New Roman" w:cs="Times New Roman"/>
          <w:bCs/>
          <w:color w:val="000000"/>
          <w:kern w:val="0"/>
          <w:sz w:val="28"/>
          <w:szCs w:val="28"/>
          <w:lang w:val="ru-RU" w:eastAsia="en-US" w:bidi="ar-SA"/>
        </w:rPr>
        <w:t xml:space="preserve"> и 12.01.2024 </w:t>
      </w:r>
      <w:r>
        <w:rPr>
          <w:rFonts w:eastAsia="Times New Roman" w:cs="Times New Roman"/>
          <w:bCs/>
          <w:color w:val="000000"/>
          <w:kern w:val="0"/>
          <w:sz w:val="28"/>
          <w:szCs w:val="28"/>
          <w:lang w:val="ru-RU" w:eastAsia="en-US" w:bidi="ar-SA"/>
        </w:rPr>
        <w:t>г.</w:t>
      </w:r>
      <w:r>
        <w:rPr>
          <w:rFonts w:eastAsia="Times New Roman" w:cs="Times New Roman"/>
          <w:bCs/>
          <w:color w:val="000000"/>
          <w:kern w:val="0"/>
          <w:sz w:val="28"/>
          <w:szCs w:val="28"/>
          <w:lang w:val="ru-RU" w:eastAsia="en-US" w:bidi="ar-SA"/>
        </w:rPr>
        <w:t>,</w:t>
      </w:r>
      <w:r>
        <w:rPr>
          <w:bCs/>
          <w:color w:val="000000"/>
          <w:sz w:val="28"/>
          <w:szCs w:val="28"/>
        </w:rPr>
        <w:t xml:space="preserve"> соответственно. </w:t>
      </w:r>
    </w:p>
    <w:p>
      <w:pPr>
        <w:pStyle w:val="Normal"/>
        <w:widowControl/>
        <w:suppressAutoHyphens w:val="true"/>
        <w:bidi w:val="0"/>
        <w:spacing w:lineRule="auto" w:line="240" w:before="0" w:after="0"/>
        <w:ind w:left="0" w:right="0" w:firstLine="567"/>
        <w:jc w:val="both"/>
        <w:rPr/>
      </w:pPr>
      <w:r>
        <w:rPr>
          <w:rFonts w:eastAsia="Calibri" w:cs="Times New Roman"/>
          <w:b w:val="false"/>
          <w:bCs/>
          <w:i w:val="false"/>
          <w:iCs w:val="false"/>
          <w:caps w:val="false"/>
          <w:smallCaps w:val="false"/>
          <w:color w:val="000000"/>
          <w:spacing w:val="0"/>
          <w:kern w:val="0"/>
          <w:sz w:val="28"/>
          <w:szCs w:val="28"/>
          <w:u w:val="none"/>
          <w:lang w:val="ru-RU" w:eastAsia="ar-SA"/>
        </w:rPr>
        <w:t>В указанн</w:t>
      </w:r>
      <w:r>
        <w:rPr>
          <w:rFonts w:eastAsia="Times New Roman" w:cs="Times New Roman"/>
          <w:b w:val="false"/>
          <w:bCs/>
          <w:i w:val="false"/>
          <w:iCs w:val="false"/>
          <w:caps w:val="false"/>
          <w:smallCaps w:val="false"/>
          <w:color w:val="000000"/>
          <w:spacing w:val="0"/>
          <w:kern w:val="0"/>
          <w:sz w:val="28"/>
          <w:szCs w:val="28"/>
          <w:u w:val="none"/>
          <w:lang w:val="ru-RU" w:eastAsia="ru-RU" w:bidi="ar-SA"/>
        </w:rPr>
        <w:t>ом</w:t>
      </w:r>
      <w:r>
        <w:rPr>
          <w:rFonts w:eastAsia="Calibri" w:cs="Times New Roman"/>
          <w:b w:val="false"/>
          <w:bCs/>
          <w:i w:val="false"/>
          <w:iCs w:val="false"/>
          <w:caps w:val="false"/>
          <w:smallCaps w:val="false"/>
          <w:color w:val="000000"/>
          <w:spacing w:val="0"/>
          <w:kern w:val="0"/>
          <w:sz w:val="28"/>
          <w:szCs w:val="28"/>
          <w:u w:val="none"/>
          <w:lang w:val="ru-RU" w:eastAsia="ar-SA"/>
        </w:rPr>
        <w:t xml:space="preserve"> нарушени</w:t>
      </w:r>
      <w:r>
        <w:rPr>
          <w:rFonts w:eastAsia="Times New Roman" w:cs="Times New Roman"/>
          <w:b w:val="false"/>
          <w:bCs/>
          <w:i w:val="false"/>
          <w:iCs w:val="false"/>
          <w:caps w:val="false"/>
          <w:smallCaps w:val="false"/>
          <w:color w:val="000000"/>
          <w:spacing w:val="0"/>
          <w:kern w:val="0"/>
          <w:sz w:val="28"/>
          <w:szCs w:val="28"/>
          <w:u w:val="none"/>
          <w:lang w:val="ru-RU" w:eastAsia="ru-RU" w:bidi="ar-SA"/>
        </w:rPr>
        <w:t>и</w:t>
      </w:r>
      <w:r>
        <w:rPr>
          <w:rFonts w:eastAsia="Calibri" w:cs="Times New Roman"/>
          <w:b w:val="false"/>
          <w:bCs/>
          <w:i w:val="false"/>
          <w:iCs w:val="false"/>
          <w:caps w:val="false"/>
          <w:smallCaps w:val="false"/>
          <w:color w:val="000000"/>
          <w:spacing w:val="0"/>
          <w:kern w:val="0"/>
          <w:sz w:val="28"/>
          <w:szCs w:val="28"/>
          <w:u w:val="none"/>
          <w:lang w:val="ru-RU" w:eastAsia="ar-SA"/>
        </w:rPr>
        <w:t xml:space="preserve"> усматриваются признаки административного правонарушения, ответственность за котор</w:t>
      </w:r>
      <w:r>
        <w:rPr>
          <w:rFonts w:eastAsia="Times New Roman" w:cs="Times New Roman"/>
          <w:b w:val="false"/>
          <w:bCs/>
          <w:i w:val="false"/>
          <w:iCs w:val="false"/>
          <w:caps w:val="false"/>
          <w:smallCaps w:val="false"/>
          <w:color w:val="000000"/>
          <w:spacing w:val="0"/>
          <w:kern w:val="0"/>
          <w:sz w:val="28"/>
          <w:szCs w:val="28"/>
          <w:u w:val="none"/>
          <w:lang w:val="ru-RU" w:eastAsia="ar-SA" w:bidi="ar-SA"/>
        </w:rPr>
        <w:t>ое</w:t>
      </w:r>
      <w:r>
        <w:rPr>
          <w:rFonts w:eastAsia="Calibri" w:cs="Times New Roman"/>
          <w:b w:val="false"/>
          <w:bCs/>
          <w:i w:val="false"/>
          <w:iCs w:val="false"/>
          <w:caps w:val="false"/>
          <w:smallCaps w:val="false"/>
          <w:color w:val="000000"/>
          <w:spacing w:val="0"/>
          <w:kern w:val="0"/>
          <w:sz w:val="28"/>
          <w:szCs w:val="28"/>
          <w:u w:val="none"/>
          <w:lang w:val="ru-RU" w:eastAsia="ar-SA"/>
        </w:rPr>
        <w:t xml:space="preserve"> предусмотрена частью  2 статьи 7.31 КоАП РФ.</w:t>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auto"/>
          <w:kern w:val="0"/>
          <w:sz w:val="28"/>
          <w:szCs w:val="28"/>
          <w:lang w:val="ru-RU" w:eastAsia="ar-SA" w:bidi="ar-SA"/>
        </w:rPr>
        <w:t>директором</w:t>
      </w:r>
      <w:r>
        <w:rPr>
          <w:sz w:val="28"/>
          <w:szCs w:val="28"/>
          <w:lang w:eastAsia="ar-SA"/>
        </w:rPr>
        <w:t xml:space="preserve"> </w:t>
      </w:r>
      <w:r>
        <w:rPr>
          <w:rFonts w:eastAsia="Times New Roman" w:cs="Times New Roman"/>
          <w:sz w:val="28"/>
          <w:szCs w:val="28"/>
          <w:lang w:eastAsia="en-US"/>
        </w:rPr>
        <w:t>М</w:t>
      </w:r>
      <w:r>
        <w:rPr>
          <w:rFonts w:eastAsia="Times New Roman" w:cs="Times New Roman"/>
          <w:color w:val="auto"/>
          <w:kern w:val="0"/>
          <w:sz w:val="28"/>
          <w:szCs w:val="28"/>
          <w:lang w:val="ru-RU" w:eastAsia="en-US" w:bidi="ar-SA"/>
        </w:rPr>
        <w:t>Б</w:t>
      </w:r>
      <w:r>
        <w:rPr>
          <w:rFonts w:eastAsia="Times New Roman" w:cs="Times New Roman"/>
          <w:sz w:val="28"/>
          <w:szCs w:val="28"/>
          <w:lang w:eastAsia="en-US"/>
        </w:rPr>
        <w:t xml:space="preserve">ОУ </w:t>
      </w:r>
      <w:r>
        <w:rPr>
          <w:rFonts w:eastAsia="Times New Roman" w:cs="Times New Roman"/>
          <w:color w:val="auto"/>
          <w:kern w:val="0"/>
          <w:sz w:val="28"/>
          <w:szCs w:val="28"/>
          <w:lang w:val="ru-RU" w:eastAsia="en-US" w:bidi="ar-SA"/>
        </w:rPr>
        <w:t>гимназия</w:t>
      </w:r>
      <w:r>
        <w:rPr>
          <w:sz w:val="28"/>
          <w:szCs w:val="28"/>
          <w:lang w:eastAsia="en-US"/>
        </w:rPr>
        <w:t xml:space="preserve"> № 5</w:t>
      </w:r>
      <w:r>
        <w:rPr>
          <w:sz w:val="28"/>
          <w:szCs w:val="28"/>
          <w:lang w:eastAsia="ar-SA"/>
        </w:rPr>
        <w:t xml:space="preserve">  </w:t>
      </w:r>
      <w:r>
        <w:rPr>
          <w:rFonts w:eastAsia="Times New Roman" w:cs="Times New Roman"/>
          <w:color w:val="auto"/>
          <w:kern w:val="0"/>
          <w:sz w:val="28"/>
          <w:szCs w:val="28"/>
          <w:lang w:val="ru-RU" w:eastAsia="en-US" w:bidi="ar-SA"/>
        </w:rPr>
        <w:t>Буряк Н. Г.</w:t>
      </w:r>
      <w:r>
        <w:rPr>
          <w:sz w:val="28"/>
          <w:szCs w:val="28"/>
          <w:lang w:eastAsia="ar-SA"/>
        </w:rPr>
        <w:t>, а именно:</w:t>
      </w:r>
    </w:p>
    <w:p>
      <w:pPr>
        <w:pStyle w:val="Normal"/>
        <w:widowControl/>
        <w:shd w:val="clear" w:fill="FFFFFF"/>
        <w:suppressAutoHyphens w:val="true"/>
        <w:bidi w:val="0"/>
        <w:spacing w:lineRule="auto" w:line="240" w:before="0" w:after="0"/>
        <w:ind w:left="0" w:right="0" w:firstLine="567"/>
        <w:jc w:val="both"/>
        <w:rPr/>
      </w:pPr>
      <w:r>
        <w:rPr>
          <w:bCs/>
          <w:sz w:val="28"/>
          <w:szCs w:val="28"/>
          <w:u w:val="none"/>
          <w:lang w:eastAsia="ar-SA"/>
        </w:rPr>
        <w:t>- нарушени</w:t>
      </w:r>
      <w:r>
        <w:rPr>
          <w:bCs/>
          <w:sz w:val="28"/>
          <w:szCs w:val="28"/>
          <w:u w:val="none"/>
          <w:lang w:eastAsia="ar-SA"/>
        </w:rPr>
        <w:t>е</w:t>
      </w:r>
      <w:r>
        <w:rPr>
          <w:bCs/>
          <w:sz w:val="28"/>
          <w:szCs w:val="28"/>
          <w:u w:val="none"/>
          <w:lang w:eastAsia="ar-SA"/>
        </w:rPr>
        <w:t xml:space="preserve"> части 3 статьи 103</w:t>
      </w:r>
      <w:r>
        <w:rPr>
          <w:sz w:val="28"/>
          <w:szCs w:val="28"/>
          <w:u w:val="none"/>
          <w:lang w:eastAsia="ar-SA"/>
        </w:rPr>
        <w:t xml:space="preserve"> Закона № 44-ФЗ, </w:t>
      </w:r>
      <w:r>
        <w:rPr>
          <w:sz w:val="28"/>
          <w:szCs w:val="28"/>
          <w:u w:val="none"/>
          <w:lang w:eastAsia="en-US"/>
        </w:rPr>
        <w:t>выразивш</w:t>
      </w:r>
      <w:r>
        <w:rPr>
          <w:sz w:val="28"/>
          <w:szCs w:val="28"/>
          <w:u w:val="none"/>
          <w:lang w:eastAsia="en-US"/>
        </w:rPr>
        <w:t>е</w:t>
      </w:r>
      <w:r>
        <w:rPr>
          <w:sz w:val="28"/>
          <w:szCs w:val="28"/>
          <w:u w:val="none"/>
          <w:lang w:eastAsia="en-US"/>
        </w:rPr>
        <w:t>еся в не</w:t>
      </w:r>
      <w:r>
        <w:rPr>
          <w:rFonts w:eastAsia="Times New Roman" w:cs="Times New Roman"/>
          <w:color w:val="auto"/>
          <w:kern w:val="0"/>
          <w:sz w:val="28"/>
          <w:szCs w:val="28"/>
          <w:u w:val="none"/>
          <w:lang w:val="ru-RU" w:eastAsia="en-US" w:bidi="ar-SA"/>
        </w:rPr>
        <w:t>своевременном направлении</w:t>
      </w:r>
      <w:r>
        <w:rPr>
          <w:sz w:val="28"/>
          <w:szCs w:val="28"/>
          <w:u w:val="none"/>
          <w:lang w:eastAsia="en-US"/>
        </w:rPr>
        <w:t xml:space="preserve"> в Ф</w:t>
      </w:r>
      <w:r>
        <w:rPr>
          <w:rFonts w:eastAsia="Times New Roman" w:cs="Times New Roman"/>
          <w:color w:val="auto"/>
          <w:kern w:val="0"/>
          <w:sz w:val="28"/>
          <w:szCs w:val="28"/>
          <w:u w:val="none"/>
          <w:lang w:val="ru-RU" w:eastAsia="en-US" w:bidi="ar-SA"/>
        </w:rPr>
        <w:t>едеральный орган</w:t>
      </w:r>
      <w:r>
        <w:rPr>
          <w:sz w:val="28"/>
          <w:szCs w:val="28"/>
          <w:u w:val="none"/>
          <w:lang w:eastAsia="en-US"/>
        </w:rPr>
        <w:t xml:space="preserve"> информации о заключенн</w:t>
      </w:r>
      <w:r>
        <w:rPr>
          <w:rFonts w:eastAsia="Times New Roman" w:cs="Times New Roman"/>
          <w:color w:val="auto"/>
          <w:kern w:val="0"/>
          <w:sz w:val="28"/>
          <w:szCs w:val="28"/>
          <w:u w:val="none"/>
          <w:lang w:val="ru-RU" w:eastAsia="en-US" w:bidi="ar-SA"/>
        </w:rPr>
        <w:t>ом</w:t>
      </w:r>
      <w:r>
        <w:rPr>
          <w:sz w:val="28"/>
          <w:szCs w:val="28"/>
          <w:u w:val="none"/>
          <w:lang w:eastAsia="en-US"/>
        </w:rPr>
        <w:t xml:space="preserve"> Контракт</w:t>
      </w:r>
      <w:r>
        <w:rPr>
          <w:rFonts w:eastAsia="Times New Roman" w:cs="Times New Roman"/>
          <w:color w:val="auto"/>
          <w:kern w:val="0"/>
          <w:sz w:val="28"/>
          <w:szCs w:val="28"/>
          <w:u w:val="none"/>
          <w:lang w:val="ru-RU" w:eastAsia="en-US" w:bidi="ar-SA"/>
        </w:rPr>
        <w:t>е № 1</w:t>
      </w:r>
      <w:r>
        <w:rPr>
          <w:rFonts w:eastAsia="Times New Roman" w:cs="Times New Roman"/>
          <w:bCs/>
          <w:color w:val="auto"/>
          <w:kern w:val="0"/>
          <w:sz w:val="28"/>
          <w:szCs w:val="28"/>
          <w:u w:val="none"/>
          <w:lang w:val="ru-RU" w:eastAsia="en-US" w:bidi="ar-SA"/>
        </w:rPr>
        <w:t>;</w:t>
      </w:r>
    </w:p>
    <w:p>
      <w:pPr>
        <w:pStyle w:val="Normal"/>
        <w:widowControl/>
        <w:shd w:val="clear" w:fill="FFFFFF"/>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auto"/>
          <w:kern w:val="0"/>
          <w:sz w:val="28"/>
          <w:szCs w:val="28"/>
          <w:u w:val="none"/>
          <w:lang w:val="ru-RU" w:eastAsia="ar-SA" w:bidi="ar-SA"/>
        </w:rPr>
        <w:t>- нарушени</w:t>
      </w:r>
      <w:r>
        <w:rPr>
          <w:rFonts w:eastAsia="Times New Roman CYR" w:cs="Times New Roman CYR" w:ascii="Times New Roman CYR" w:hAnsi="Times New Roman CYR"/>
          <w:b w:val="false"/>
          <w:bCs/>
          <w:color w:val="auto"/>
          <w:kern w:val="0"/>
          <w:sz w:val="28"/>
          <w:szCs w:val="28"/>
          <w:u w:val="none"/>
          <w:lang w:val="ru-RU" w:eastAsia="ar-SA" w:bidi="ar-SA"/>
        </w:rPr>
        <w:t>я</w:t>
      </w:r>
      <w:r>
        <w:rPr>
          <w:rFonts w:eastAsia="Times New Roman CYR" w:cs="Times New Roman CYR" w:ascii="Times New Roman CYR" w:hAnsi="Times New Roman CYR"/>
          <w:b w:val="false"/>
          <w:bCs/>
          <w:color w:val="auto"/>
          <w:kern w:val="0"/>
          <w:sz w:val="28"/>
          <w:szCs w:val="28"/>
          <w:u w:val="none"/>
          <w:lang w:val="ru-RU" w:eastAsia="ar-SA" w:bidi="ar-SA"/>
        </w:rPr>
        <w:t xml:space="preserve"> части 3 статьи 103 Закона № 44-ФЗ,  </w:t>
      </w:r>
      <w:r>
        <w:rPr>
          <w:rFonts w:eastAsia="Times New Roman CYR" w:cs="Times New Roman CYR" w:ascii="Times New Roman CYR" w:hAnsi="Times New Roman CYR"/>
          <w:b w:val="false"/>
          <w:bCs/>
          <w:color w:val="auto"/>
          <w:kern w:val="0"/>
          <w:sz w:val="28"/>
          <w:szCs w:val="28"/>
          <w:u w:val="none"/>
          <w:lang w:val="ru-RU" w:eastAsia="ru-RU" w:bidi="ar-SA"/>
        </w:rPr>
        <w:t>выразивш</w:t>
      </w:r>
      <w:r>
        <w:rPr>
          <w:rFonts w:eastAsia="Times New Roman CYR" w:cs="Times New Roman CYR" w:ascii="Times New Roman CYR" w:hAnsi="Times New Roman CYR"/>
          <w:b w:val="false"/>
          <w:bCs/>
          <w:color w:val="auto"/>
          <w:kern w:val="0"/>
          <w:sz w:val="28"/>
          <w:szCs w:val="28"/>
          <w:u w:val="none"/>
          <w:lang w:val="ru-RU" w:eastAsia="ru-RU" w:bidi="ar-SA"/>
        </w:rPr>
        <w:t>и</w:t>
      </w:r>
      <w:r>
        <w:rPr>
          <w:rFonts w:eastAsia="Times New Roman CYR" w:cs="Times New Roman CYR" w:ascii="Times New Roman CYR" w:hAnsi="Times New Roman CYR"/>
          <w:b w:val="false"/>
          <w:bCs/>
          <w:color w:val="auto"/>
          <w:kern w:val="0"/>
          <w:sz w:val="28"/>
          <w:szCs w:val="28"/>
          <w:u w:val="none"/>
          <w:lang w:val="ru-RU" w:eastAsia="ru-RU" w:bidi="ar-SA"/>
        </w:rPr>
        <w:t xml:space="preserve">еся в несвоевременном направлении </w:t>
      </w:r>
      <w:r>
        <w:rPr>
          <w:rFonts w:eastAsia="Times New Roman CYR" w:cs="Times New Roman CYR" w:ascii="Times New Roman CYR" w:hAnsi="Times New Roman CYR"/>
          <w:b w:val="false"/>
          <w:bCs/>
          <w:color w:val="auto"/>
          <w:kern w:val="0"/>
          <w:sz w:val="28"/>
          <w:szCs w:val="28"/>
          <w:u w:val="none"/>
          <w:lang w:val="ru-RU" w:eastAsia="en-US" w:bidi="ar-SA"/>
        </w:rPr>
        <w:t>в Ф</w:t>
      </w:r>
      <w:r>
        <w:rPr>
          <w:rFonts w:eastAsia="Times New Roman" w:cs="Times New Roman" w:ascii="Times New Roman CYR" w:hAnsi="Times New Roman CYR"/>
          <w:b w:val="false"/>
          <w:bCs/>
          <w:color w:val="auto"/>
          <w:kern w:val="0"/>
          <w:sz w:val="28"/>
          <w:szCs w:val="28"/>
          <w:u w:val="none"/>
          <w:lang w:val="ru-RU" w:eastAsia="en-US" w:bidi="ar-SA"/>
        </w:rPr>
        <w:t>едеральный орган</w:t>
      </w:r>
      <w:r>
        <w:rPr>
          <w:rFonts w:eastAsia="Times New Roman CYR" w:cs="Times New Roman CYR" w:ascii="Times New Roman CYR" w:hAnsi="Times New Roman CYR"/>
          <w:b w:val="false"/>
          <w:bCs/>
          <w:color w:val="auto"/>
          <w:kern w:val="0"/>
          <w:sz w:val="28"/>
          <w:szCs w:val="28"/>
          <w:u w:val="none"/>
          <w:lang w:val="ru-RU" w:eastAsia="ru-RU" w:bidi="ar-SA"/>
        </w:rPr>
        <w:t xml:space="preserve"> информации </w:t>
      </w:r>
      <w:r>
        <w:rPr>
          <w:rFonts w:eastAsia="Times New Roman CYR" w:cs="Times New Roman CYR" w:ascii="Times New Roman CYR" w:hAnsi="Times New Roman CYR"/>
          <w:b w:val="false"/>
          <w:bCs/>
          <w:color w:val="auto"/>
          <w:kern w:val="0"/>
          <w:sz w:val="28"/>
          <w:szCs w:val="28"/>
          <w:u w:val="none"/>
          <w:lang w:val="ru-RU" w:eastAsia="en-US" w:bidi="ar-SA"/>
        </w:rPr>
        <w:t>об исполнении Контракта № 2.</w:t>
      </w:r>
    </w:p>
    <w:p>
      <w:pPr>
        <w:pStyle w:val="Normal"/>
        <w:widowControl/>
        <w:suppressAutoHyphens w:val="true"/>
        <w:bidi w:val="0"/>
        <w:spacing w:lineRule="auto" w:line="240" w:before="0" w:after="0"/>
        <w:ind w:left="0" w:right="0" w:firstLine="567"/>
        <w:jc w:val="both"/>
        <w:rPr/>
      </w:pPr>
      <w:r>
        <w:rPr>
          <w:bCs/>
          <w:color w:val="000000"/>
          <w:sz w:val="28"/>
          <w:szCs w:val="28"/>
          <w:u w:val="none"/>
          <w:lang w:eastAsia="en-US"/>
        </w:rPr>
        <w:t>В указанны</w:t>
      </w:r>
      <w:r>
        <w:rPr>
          <w:rFonts w:eastAsia="Times New Roman" w:cs="Times New Roman"/>
          <w:bCs/>
          <w:color w:val="000000"/>
          <w:kern w:val="0"/>
          <w:sz w:val="28"/>
          <w:szCs w:val="28"/>
          <w:u w:val="none"/>
          <w:lang w:val="ru-RU" w:eastAsia="ru-RU" w:bidi="ar-SA"/>
        </w:rPr>
        <w:t>х</w:t>
      </w:r>
      <w:r>
        <w:rPr>
          <w:bCs/>
          <w:color w:val="000000"/>
          <w:sz w:val="28"/>
          <w:szCs w:val="28"/>
          <w:u w:val="none"/>
          <w:lang w:eastAsia="en-US"/>
        </w:rPr>
        <w:t xml:space="preserve"> нарушени</w:t>
      </w:r>
      <w:r>
        <w:rPr>
          <w:rFonts w:eastAsia="Times New Roman" w:cs="Times New Roman"/>
          <w:bCs/>
          <w:color w:val="000000"/>
          <w:kern w:val="0"/>
          <w:sz w:val="28"/>
          <w:szCs w:val="28"/>
          <w:u w:val="none"/>
          <w:lang w:val="ru-RU" w:eastAsia="ru-RU" w:bidi="ar-SA"/>
        </w:rPr>
        <w:t>ях</w:t>
      </w:r>
      <w:r>
        <w:rPr>
          <w:bCs/>
          <w:color w:val="000000"/>
          <w:sz w:val="28"/>
          <w:szCs w:val="28"/>
          <w:u w:val="none"/>
          <w:lang w:eastAsia="en-US"/>
        </w:rPr>
        <w:t xml:space="preserve"> усматриваются признаки административного правонарушения, </w:t>
      </w:r>
      <w:r>
        <w:rPr>
          <w:bCs/>
          <w:color w:val="000000"/>
          <w:sz w:val="28"/>
          <w:szCs w:val="28"/>
          <w:u w:val="none"/>
          <w:lang w:eastAsia="ar-SA"/>
        </w:rPr>
        <w:t>ответственность за которо</w:t>
      </w:r>
      <w:r>
        <w:rPr>
          <w:rFonts w:eastAsia="Times New Roman" w:cs="Times New Roman"/>
          <w:bCs/>
          <w:color w:val="000000"/>
          <w:kern w:val="0"/>
          <w:sz w:val="28"/>
          <w:szCs w:val="28"/>
          <w:u w:val="none"/>
          <w:lang w:val="ru-RU" w:eastAsia="ar-SA" w:bidi="ar-SA"/>
        </w:rPr>
        <w:t>е</w:t>
      </w:r>
      <w:r>
        <w:rPr>
          <w:bCs/>
          <w:color w:val="000000"/>
          <w:sz w:val="28"/>
          <w:szCs w:val="28"/>
          <w:u w:val="none"/>
          <w:lang w:eastAsia="ar-SA"/>
        </w:rPr>
        <w:t xml:space="preserve"> предусмотрена</w:t>
      </w:r>
      <w:r>
        <w:rPr>
          <w:bCs/>
          <w:color w:val="000000"/>
          <w:sz w:val="28"/>
          <w:szCs w:val="28"/>
          <w:u w:val="none"/>
          <w:lang w:eastAsia="en-US"/>
        </w:rPr>
        <w:t xml:space="preserve"> частью 2 статьи 7.31 </w:t>
      </w:r>
      <w:r>
        <w:rPr>
          <w:color w:val="000000"/>
          <w:sz w:val="28"/>
          <w:szCs w:val="28"/>
          <w:u w:val="none"/>
          <w:lang w:eastAsia="en-US"/>
        </w:rPr>
        <w:t>КоАП РФ</w:t>
      </w:r>
      <w:r>
        <w:rPr>
          <w:bCs/>
          <w:color w:val="000000"/>
          <w:sz w:val="28"/>
          <w:szCs w:val="28"/>
          <w:u w:val="none"/>
          <w:lang w:eastAsia="en-US"/>
        </w:rPr>
        <w:t xml:space="preserve">. </w:t>
      </w:r>
    </w:p>
    <w:p>
      <w:pPr>
        <w:pStyle w:val="Normal"/>
        <w:widowControl/>
        <w:suppressAutoHyphens w:val="true"/>
        <w:bidi w:val="0"/>
        <w:spacing w:lineRule="auto" w:line="240" w:before="0" w:after="0"/>
        <w:ind w:left="0" w:right="170" w:hanging="0"/>
        <w:jc w:val="center"/>
        <w:rPr>
          <w:bCs/>
          <w:sz w:val="28"/>
          <w:szCs w:val="28"/>
        </w:rPr>
      </w:pPr>
      <w:r>
        <w:rPr>
          <w:bCs/>
          <w:sz w:val="28"/>
          <w:szCs w:val="28"/>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Буряк Н. Г.</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w:t>
      </w:r>
      <w:r>
        <w:rPr>
          <w:rFonts w:eastAsia="Times New Roman" w:cs="Times New Roman"/>
          <w:bCs/>
          <w:sz w:val="28"/>
          <w:szCs w:val="28"/>
          <w:lang w:eastAsia="en-US"/>
        </w:rPr>
        <w:t>МБОУ гимназия № 5</w:t>
      </w:r>
      <w:r>
        <w:rPr>
          <w:bCs/>
          <w:sz w:val="28"/>
          <w:szCs w:val="28"/>
        </w:rPr>
        <w:t>;</w:t>
      </w:r>
    </w:p>
    <w:p>
      <w:pPr>
        <w:pStyle w:val="Normal"/>
        <w:widowControl/>
        <w:suppressAutoHyphens w:val="true"/>
        <w:bidi w:val="0"/>
        <w:spacing w:lineRule="auto" w:line="240" w:before="0" w:after="0"/>
        <w:ind w:left="0" w:right="0" w:firstLine="624"/>
        <w:jc w:val="both"/>
        <w:rPr/>
      </w:pPr>
      <w:r>
        <w:rPr>
          <w:bCs/>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auto"/>
          <w:kern w:val="0"/>
          <w:sz w:val="28"/>
          <w:szCs w:val="28"/>
          <w:lang w:val="ru-RU" w:eastAsia="ru-RU" w:bidi="ar-SA"/>
        </w:rPr>
        <w:t>ого</w:t>
      </w:r>
      <w:r>
        <w:rPr>
          <w:bCs/>
          <w:sz w:val="28"/>
          <w:szCs w:val="28"/>
        </w:rPr>
        <w:t xml:space="preserve"> нарушени</w:t>
      </w:r>
      <w:r>
        <w:rPr>
          <w:rFonts w:eastAsia="Times New Roman" w:cs="Times New Roman"/>
          <w:bCs/>
          <w:color w:val="auto"/>
          <w:kern w:val="0"/>
          <w:sz w:val="28"/>
          <w:szCs w:val="28"/>
          <w:lang w:val="ru-RU" w:eastAsia="ru-RU" w:bidi="ar-SA"/>
        </w:rPr>
        <w:t>я</w:t>
      </w:r>
      <w:r>
        <w:rPr>
          <w:bCs/>
          <w:sz w:val="28"/>
          <w:szCs w:val="28"/>
        </w:rPr>
        <w:t>, содержащ</w:t>
      </w:r>
      <w:r>
        <w:rPr>
          <w:rFonts w:eastAsia="Times New Roman" w:cs="Times New Roman"/>
          <w:bCs/>
          <w:color w:val="auto"/>
          <w:kern w:val="0"/>
          <w:sz w:val="28"/>
          <w:szCs w:val="28"/>
          <w:lang w:val="ru-RU" w:eastAsia="ru-RU" w:bidi="ar-SA"/>
        </w:rPr>
        <w:t>его</w:t>
      </w:r>
      <w:r>
        <w:rPr>
          <w:bCs/>
          <w:sz w:val="28"/>
          <w:szCs w:val="28"/>
        </w:rPr>
        <w:t xml:space="preserve"> признаки административн</w:t>
      </w:r>
      <w:r>
        <w:rPr>
          <w:rFonts w:eastAsia="Times New Roman" w:cs="Times New Roman"/>
          <w:bCs/>
          <w:color w:val="auto"/>
          <w:kern w:val="0"/>
          <w:sz w:val="28"/>
          <w:szCs w:val="28"/>
          <w:lang w:val="ru-RU" w:eastAsia="ru-RU" w:bidi="ar-SA"/>
        </w:rPr>
        <w:t>ых</w:t>
      </w:r>
      <w:r>
        <w:rPr>
          <w:bCs/>
          <w:sz w:val="28"/>
          <w:szCs w:val="28"/>
        </w:rPr>
        <w:t xml:space="preserve"> правонарушени</w:t>
      </w:r>
      <w:r>
        <w:rPr>
          <w:rFonts w:eastAsia="Times New Roman" w:cs="Times New Roman"/>
          <w:bCs/>
          <w:color w:val="auto"/>
          <w:kern w:val="0"/>
          <w:sz w:val="28"/>
          <w:szCs w:val="28"/>
          <w:lang w:val="ru-RU" w:eastAsia="ru-RU" w:bidi="ar-SA"/>
        </w:rPr>
        <w:t>й</w:t>
      </w:r>
      <w:r>
        <w:rPr>
          <w:bCs/>
          <w:sz w:val="28"/>
          <w:szCs w:val="28"/>
        </w:rPr>
        <w:t>, ответственность за котор</w:t>
      </w:r>
      <w:r>
        <w:rPr>
          <w:rFonts w:eastAsia="Times New Roman" w:cs="Times New Roman"/>
          <w:bCs/>
          <w:color w:val="auto"/>
          <w:kern w:val="0"/>
          <w:sz w:val="28"/>
          <w:szCs w:val="28"/>
          <w:lang w:val="ru-RU" w:eastAsia="ru-RU" w:bidi="ar-SA"/>
        </w:rPr>
        <w:t>о</w:t>
      </w:r>
      <w:r>
        <w:rPr>
          <w:bCs/>
          <w:sz w:val="28"/>
          <w:szCs w:val="28"/>
        </w:rPr>
        <w:t xml:space="preserve">е предусмотрена </w:t>
      </w:r>
      <w:r>
        <w:rPr>
          <w:bCs/>
          <w:color w:val="000000"/>
          <w:sz w:val="28"/>
          <w:szCs w:val="28"/>
          <w:lang w:eastAsia="ar-SA"/>
        </w:rPr>
        <w:t xml:space="preserve">частью </w:t>
      </w:r>
      <w:r>
        <w:rPr>
          <w:bCs/>
          <w:color w:val="000000"/>
          <w:sz w:val="28"/>
          <w:szCs w:val="28"/>
          <w:u w:val="none"/>
          <w:lang w:eastAsia="ar-SA"/>
        </w:rPr>
        <w:t xml:space="preserve">2 статьи 7.31 КоАП РФ.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3"/>
      <w:type w:val="nextPage"/>
      <w:pgSz w:w="11906" w:h="16838"/>
      <w:pgMar w:left="1134" w:right="680" w:header="960" w:top="1519" w:footer="0" w:bottom="113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086EDBA7D9A9B807D8227201E581F7F554732928190C23CE47865C2F958990D084CDAE4362B1C8FwC07K"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81727</TotalTime>
  <Application>LibreOffice/6.4.4.2$Windows_X86_64 LibreOffice_project/3d775be2011f3886db32dfd395a6a6d1ca2630ff</Application>
  <Pages>6</Pages>
  <Words>2100</Words>
  <Characters>13295</Characters>
  <CharactersWithSpaces>15813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2024-04-22T17:24:37Z</cp:lastPrinted>
  <dcterms:modified xsi:type="dcterms:W3CDTF">2024-04-22T17:26:22Z</dcterms:modified>
  <cp:revision>440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