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E2" w:rsidRDefault="0031682E" w:rsidP="00FC7BE7">
      <w:pPr>
        <w:tabs>
          <w:tab w:val="left" w:pos="5103"/>
          <w:tab w:val="left" w:pos="7373"/>
        </w:tabs>
      </w:pPr>
      <w:r>
        <w:rPr>
          <w:color w:val="FF0000"/>
        </w:rPr>
        <w:tab/>
      </w:r>
      <w:r w:rsidR="00A75DE2" w:rsidRPr="0031682E">
        <w:t>УТВЕРЖД</w:t>
      </w:r>
      <w:r w:rsidR="00837CA9" w:rsidRPr="0031682E">
        <w:t>А</w:t>
      </w:r>
      <w:r w:rsidRPr="0031682E">
        <w:t>Ю</w:t>
      </w:r>
    </w:p>
    <w:p w:rsidR="00377D57" w:rsidRPr="0031682E" w:rsidRDefault="00377D57" w:rsidP="00FC7BE7">
      <w:pPr>
        <w:tabs>
          <w:tab w:val="left" w:pos="5103"/>
          <w:tab w:val="left" w:pos="7373"/>
        </w:tabs>
      </w:pPr>
      <w:r>
        <w:tab/>
      </w:r>
      <w:proofErr w:type="gramStart"/>
      <w:r>
        <w:t>Исполняющий</w:t>
      </w:r>
      <w:proofErr w:type="gramEnd"/>
      <w:r>
        <w:t xml:space="preserve"> обязанности</w:t>
      </w:r>
    </w:p>
    <w:p w:rsidR="00A75DE2" w:rsidRPr="0031682E" w:rsidRDefault="0031682E" w:rsidP="00FC7BE7">
      <w:pPr>
        <w:tabs>
          <w:tab w:val="left" w:pos="4343"/>
          <w:tab w:val="left" w:pos="5103"/>
        </w:tabs>
      </w:pPr>
      <w:r w:rsidRPr="0031682E">
        <w:tab/>
      </w:r>
      <w:r w:rsidRPr="0031682E">
        <w:tab/>
      </w:r>
      <w:r w:rsidR="00377D57">
        <w:t>н</w:t>
      </w:r>
      <w:r w:rsidRPr="0031682E">
        <w:t>ачальник</w:t>
      </w:r>
      <w:r w:rsidR="00377D57">
        <w:t>а</w:t>
      </w:r>
      <w:r w:rsidRPr="0031682E">
        <w:t xml:space="preserve"> Управления по вопросам</w:t>
      </w:r>
    </w:p>
    <w:p w:rsidR="0031682E" w:rsidRPr="0031682E" w:rsidRDefault="0031682E" w:rsidP="00FC7BE7">
      <w:pPr>
        <w:tabs>
          <w:tab w:val="left" w:pos="4343"/>
          <w:tab w:val="left" w:pos="5103"/>
        </w:tabs>
      </w:pPr>
      <w:r w:rsidRPr="0031682E">
        <w:tab/>
      </w:r>
      <w:r w:rsidRPr="0031682E">
        <w:tab/>
        <w:t xml:space="preserve">земельных отношений и учета </w:t>
      </w:r>
    </w:p>
    <w:p w:rsidR="0031682E" w:rsidRPr="0031682E" w:rsidRDefault="0031682E" w:rsidP="00FC7BE7">
      <w:pPr>
        <w:tabs>
          <w:tab w:val="left" w:pos="4343"/>
          <w:tab w:val="left" w:pos="5103"/>
        </w:tabs>
      </w:pPr>
      <w:r w:rsidRPr="0031682E">
        <w:tab/>
      </w:r>
      <w:r w:rsidRPr="0031682E">
        <w:tab/>
        <w:t>муниципальной собственности</w:t>
      </w:r>
    </w:p>
    <w:p w:rsidR="0031682E" w:rsidRPr="0031682E" w:rsidRDefault="0031682E" w:rsidP="00FC7BE7">
      <w:pPr>
        <w:tabs>
          <w:tab w:val="left" w:pos="4343"/>
          <w:tab w:val="left" w:pos="5103"/>
        </w:tabs>
      </w:pPr>
      <w:r w:rsidRPr="0031682E">
        <w:tab/>
      </w:r>
      <w:r w:rsidRPr="0031682E">
        <w:tab/>
        <w:t xml:space="preserve">администрации </w:t>
      </w:r>
      <w:proofErr w:type="gramStart"/>
      <w:r w:rsidRPr="0031682E">
        <w:t>муниципального</w:t>
      </w:r>
      <w:proofErr w:type="gramEnd"/>
      <w:r w:rsidRPr="0031682E">
        <w:t xml:space="preserve"> </w:t>
      </w:r>
    </w:p>
    <w:p w:rsidR="0031682E" w:rsidRPr="0031682E" w:rsidRDefault="0031682E" w:rsidP="00FC7BE7">
      <w:pPr>
        <w:tabs>
          <w:tab w:val="left" w:pos="4343"/>
          <w:tab w:val="left" w:pos="5103"/>
        </w:tabs>
      </w:pPr>
      <w:r w:rsidRPr="0031682E">
        <w:tab/>
      </w:r>
      <w:r w:rsidRPr="0031682E">
        <w:tab/>
        <w:t>образования Усть-Лабинский район</w:t>
      </w:r>
    </w:p>
    <w:p w:rsidR="0031682E" w:rsidRPr="0031682E" w:rsidRDefault="0031682E" w:rsidP="00FC7BE7">
      <w:pPr>
        <w:tabs>
          <w:tab w:val="left" w:pos="4343"/>
          <w:tab w:val="left" w:pos="5103"/>
        </w:tabs>
      </w:pPr>
    </w:p>
    <w:p w:rsidR="0031682E" w:rsidRPr="0031682E" w:rsidRDefault="0031682E" w:rsidP="00FC7BE7">
      <w:pPr>
        <w:tabs>
          <w:tab w:val="left" w:pos="4343"/>
          <w:tab w:val="left" w:pos="5103"/>
        </w:tabs>
      </w:pPr>
      <w:r w:rsidRPr="0031682E">
        <w:tab/>
      </w:r>
      <w:r w:rsidRPr="0031682E">
        <w:tab/>
        <w:t xml:space="preserve">_____________________ </w:t>
      </w:r>
      <w:r w:rsidR="00377D57">
        <w:t>Д.Х. Бахчоян</w:t>
      </w:r>
    </w:p>
    <w:p w:rsidR="0031682E" w:rsidRPr="00366BE8" w:rsidRDefault="0031682E" w:rsidP="00FC7BE7">
      <w:pPr>
        <w:tabs>
          <w:tab w:val="left" w:pos="4343"/>
          <w:tab w:val="left" w:pos="5103"/>
        </w:tabs>
      </w:pPr>
      <w:r w:rsidRPr="0031682E">
        <w:tab/>
      </w:r>
      <w:r w:rsidRPr="0031682E">
        <w:tab/>
      </w:r>
      <w:r w:rsidR="00366BE8" w:rsidRPr="00366BE8">
        <w:t>15</w:t>
      </w:r>
      <w:r w:rsidRPr="00366BE8">
        <w:t>.0</w:t>
      </w:r>
      <w:r w:rsidR="00366BE8" w:rsidRPr="00366BE8">
        <w:t>7</w:t>
      </w:r>
      <w:r w:rsidRPr="00366BE8">
        <w:t>.2020 г.</w:t>
      </w:r>
    </w:p>
    <w:p w:rsidR="00A504B2" w:rsidRPr="00D4141D" w:rsidRDefault="00A504B2" w:rsidP="00FC7BE7">
      <w:pPr>
        <w:pStyle w:val="Style5"/>
        <w:widowControl/>
        <w:jc w:val="center"/>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B54E46" w:rsidRPr="001F75FB" w:rsidRDefault="00B54E46" w:rsidP="00FC7BE7">
      <w:pPr>
        <w:ind w:firstLine="540"/>
        <w:jc w:val="right"/>
      </w:pPr>
    </w:p>
    <w:p w:rsidR="00592A79" w:rsidRPr="001F75FB" w:rsidRDefault="00592A79" w:rsidP="00FC7BE7">
      <w:pPr>
        <w:ind w:firstLine="540"/>
        <w:jc w:val="right"/>
      </w:pPr>
    </w:p>
    <w:p w:rsidR="00592A79" w:rsidRPr="001F75FB" w:rsidRDefault="00592A79" w:rsidP="00FC7BE7">
      <w:pPr>
        <w:ind w:firstLine="540"/>
        <w:jc w:val="center"/>
        <w:rPr>
          <w:b/>
          <w:bCs/>
        </w:rPr>
      </w:pPr>
      <w:r w:rsidRPr="001F75FB">
        <w:rPr>
          <w:b/>
          <w:bCs/>
        </w:rPr>
        <w:t>ДОКУМЕНТАЦИЯ ОБ АУКЦИОНЕ</w:t>
      </w:r>
    </w:p>
    <w:p w:rsidR="0088053B" w:rsidRPr="001F75FB" w:rsidRDefault="00592A79" w:rsidP="00FC7BE7">
      <w:pPr>
        <w:jc w:val="center"/>
        <w:rPr>
          <w:b/>
        </w:rPr>
      </w:pPr>
      <w:r w:rsidRPr="001F75FB">
        <w:rPr>
          <w:b/>
        </w:rPr>
        <w:t>на право заключения договор</w:t>
      </w:r>
      <w:r w:rsidR="00FF533B" w:rsidRPr="001F75FB">
        <w:rPr>
          <w:b/>
        </w:rPr>
        <w:t>а</w:t>
      </w:r>
      <w:r w:rsidRPr="001F75FB">
        <w:rPr>
          <w:b/>
        </w:rPr>
        <w:t xml:space="preserve"> аренды </w:t>
      </w:r>
      <w:r w:rsidR="001F75FB" w:rsidRPr="001F75FB">
        <w:rPr>
          <w:b/>
        </w:rPr>
        <w:t>муниципального имущества</w:t>
      </w:r>
      <w:r w:rsidRPr="001F75FB">
        <w:rPr>
          <w:b/>
        </w:rPr>
        <w:t xml:space="preserve"> </w:t>
      </w:r>
    </w:p>
    <w:p w:rsidR="00592A79" w:rsidRPr="001F75FB" w:rsidRDefault="00592A79" w:rsidP="00FC7BE7">
      <w:pPr>
        <w:ind w:firstLine="540"/>
        <w:jc w:val="center"/>
        <w:rPr>
          <w:b/>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1F75FB" w:rsidRDefault="00B54E46"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A504B2" w:rsidRPr="00032DE6" w:rsidRDefault="00A504B2"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B54E46" w:rsidRPr="00032DE6" w:rsidRDefault="00B54E46" w:rsidP="00FC7BE7">
      <w:pPr>
        <w:ind w:firstLine="540"/>
        <w:jc w:val="center"/>
        <w:rPr>
          <w:bCs/>
        </w:rPr>
      </w:pPr>
    </w:p>
    <w:p w:rsidR="0038360E" w:rsidRPr="00032DE6" w:rsidRDefault="0038360E" w:rsidP="00FC7BE7">
      <w:pPr>
        <w:ind w:firstLine="540"/>
        <w:jc w:val="center"/>
        <w:rPr>
          <w:bCs/>
        </w:rPr>
      </w:pPr>
    </w:p>
    <w:p w:rsidR="0038360E" w:rsidRPr="00032DE6" w:rsidRDefault="0038360E" w:rsidP="00FC7BE7">
      <w:pPr>
        <w:ind w:firstLine="540"/>
        <w:jc w:val="center"/>
        <w:rPr>
          <w:bCs/>
        </w:rPr>
      </w:pPr>
    </w:p>
    <w:p w:rsidR="0038360E" w:rsidRPr="00032DE6" w:rsidRDefault="0038360E" w:rsidP="00FC7BE7">
      <w:pPr>
        <w:ind w:firstLine="540"/>
        <w:jc w:val="center"/>
        <w:rPr>
          <w:bCs/>
        </w:rPr>
      </w:pPr>
    </w:p>
    <w:p w:rsidR="0038360E" w:rsidRPr="00032DE6" w:rsidRDefault="0038360E" w:rsidP="00FC7BE7">
      <w:pPr>
        <w:ind w:firstLine="540"/>
        <w:jc w:val="center"/>
        <w:rPr>
          <w:bCs/>
        </w:rPr>
      </w:pPr>
    </w:p>
    <w:p w:rsidR="00B54E46" w:rsidRPr="00032DE6" w:rsidRDefault="00B54E46" w:rsidP="00FC7BE7">
      <w:pPr>
        <w:ind w:firstLine="540"/>
        <w:jc w:val="center"/>
        <w:rPr>
          <w:bCs/>
        </w:rPr>
      </w:pPr>
    </w:p>
    <w:p w:rsidR="00032DE6" w:rsidRPr="00032DE6" w:rsidRDefault="00032DE6" w:rsidP="00FC7BE7">
      <w:pPr>
        <w:ind w:firstLine="540"/>
        <w:jc w:val="center"/>
        <w:rPr>
          <w:bCs/>
        </w:rPr>
      </w:pPr>
    </w:p>
    <w:p w:rsidR="00B54E46" w:rsidRPr="00032DE6" w:rsidRDefault="00B54E46" w:rsidP="00FC7BE7">
      <w:pPr>
        <w:ind w:firstLine="540"/>
        <w:jc w:val="center"/>
        <w:rPr>
          <w:bCs/>
        </w:rPr>
      </w:pPr>
    </w:p>
    <w:p w:rsidR="00A06CAC" w:rsidRPr="00032DE6" w:rsidRDefault="004B5E05" w:rsidP="00FC7BE7">
      <w:pPr>
        <w:pStyle w:val="af4"/>
        <w:spacing w:before="0" w:line="240" w:lineRule="auto"/>
        <w:rPr>
          <w:rFonts w:ascii="Times New Roman" w:hAnsi="Times New Roman"/>
          <w:b w:val="0"/>
          <w:color w:val="auto"/>
          <w:sz w:val="24"/>
          <w:szCs w:val="24"/>
        </w:rPr>
      </w:pPr>
      <w:r w:rsidRPr="00032DE6">
        <w:rPr>
          <w:rStyle w:val="FontStyle63"/>
          <w:color w:val="auto"/>
          <w:sz w:val="24"/>
          <w:szCs w:val="24"/>
        </w:rPr>
        <w:br w:type="page"/>
      </w:r>
      <w:r w:rsidR="00A06CAC" w:rsidRPr="00032DE6">
        <w:rPr>
          <w:rFonts w:ascii="Times New Roman" w:hAnsi="Times New Roman"/>
          <w:b w:val="0"/>
          <w:color w:val="auto"/>
          <w:sz w:val="24"/>
          <w:szCs w:val="24"/>
        </w:rPr>
        <w:lastRenderedPageBreak/>
        <w:t>Оглавление</w:t>
      </w:r>
    </w:p>
    <w:tbl>
      <w:tblPr>
        <w:tblW w:w="0" w:type="auto"/>
        <w:tblLook w:val="04A0"/>
      </w:tblPr>
      <w:tblGrid>
        <w:gridCol w:w="8330"/>
        <w:gridCol w:w="1136"/>
      </w:tblGrid>
      <w:tr w:rsidR="00D849C5" w:rsidRPr="00032DE6" w:rsidTr="004524CF">
        <w:tc>
          <w:tcPr>
            <w:tcW w:w="8330" w:type="dxa"/>
          </w:tcPr>
          <w:p w:rsidR="00D849C5" w:rsidRPr="00032DE6" w:rsidRDefault="002D3C32" w:rsidP="00FC7BE7">
            <w:pPr>
              <w:rPr>
                <w:lang w:eastAsia="en-US"/>
              </w:rPr>
            </w:pPr>
            <w:hyperlink w:anchor="_Toc331609702" w:history="1">
              <w:r w:rsidR="00D849C5" w:rsidRPr="00032DE6">
                <w:rPr>
                  <w:rStyle w:val="a8"/>
                  <w:color w:val="auto"/>
                  <w:u w:val="none"/>
                </w:rPr>
                <w:t>I. Общие сведения об аукционе</w:t>
              </w:r>
            </w:hyperlink>
          </w:p>
        </w:tc>
        <w:tc>
          <w:tcPr>
            <w:tcW w:w="1136" w:type="dxa"/>
          </w:tcPr>
          <w:p w:rsidR="00D849C5" w:rsidRPr="00032DE6" w:rsidRDefault="00D849C5" w:rsidP="00FC7BE7">
            <w:pPr>
              <w:jc w:val="center"/>
              <w:rPr>
                <w:lang w:eastAsia="en-US"/>
              </w:rPr>
            </w:pPr>
            <w:r w:rsidRPr="00032DE6">
              <w:rPr>
                <w:lang w:eastAsia="en-US"/>
              </w:rPr>
              <w:t>3</w:t>
            </w:r>
          </w:p>
        </w:tc>
      </w:tr>
      <w:tr w:rsidR="00D849C5" w:rsidRPr="00032DE6" w:rsidTr="004524CF">
        <w:tc>
          <w:tcPr>
            <w:tcW w:w="8330" w:type="dxa"/>
          </w:tcPr>
          <w:p w:rsidR="00D849C5" w:rsidRPr="00032DE6" w:rsidRDefault="00D849C5" w:rsidP="00FC7BE7">
            <w:pPr>
              <w:rPr>
                <w:lang w:eastAsia="en-US"/>
              </w:rPr>
            </w:pPr>
            <w:r w:rsidRPr="00032DE6">
              <w:rPr>
                <w:rStyle w:val="af5"/>
                <w:b w:val="0"/>
              </w:rPr>
              <w:t>II. Требования к техническому состоянию имущества</w:t>
            </w:r>
          </w:p>
        </w:tc>
        <w:tc>
          <w:tcPr>
            <w:tcW w:w="1136" w:type="dxa"/>
          </w:tcPr>
          <w:p w:rsidR="00D849C5" w:rsidRPr="00032DE6" w:rsidRDefault="00BB1566" w:rsidP="00FC7BE7">
            <w:pPr>
              <w:jc w:val="center"/>
              <w:rPr>
                <w:lang w:eastAsia="en-US"/>
              </w:rPr>
            </w:pPr>
            <w:r>
              <w:rPr>
                <w:lang w:eastAsia="en-US"/>
              </w:rPr>
              <w:t>4</w:t>
            </w:r>
          </w:p>
        </w:tc>
      </w:tr>
      <w:tr w:rsidR="00D849C5" w:rsidRPr="00032DE6" w:rsidTr="004524CF">
        <w:tc>
          <w:tcPr>
            <w:tcW w:w="8330" w:type="dxa"/>
          </w:tcPr>
          <w:p w:rsidR="00D849C5" w:rsidRPr="00032DE6" w:rsidRDefault="002D3C32" w:rsidP="00FC7BE7">
            <w:pPr>
              <w:rPr>
                <w:lang w:eastAsia="en-US"/>
              </w:rPr>
            </w:pPr>
            <w:hyperlink w:anchor="_Toc331609705" w:history="1">
              <w:r w:rsidR="00D849C5" w:rsidRPr="00032DE6">
                <w:rPr>
                  <w:rStyle w:val="a8"/>
                  <w:color w:val="auto"/>
                  <w:u w:val="none"/>
                </w:rPr>
                <w:t>III. Требования к содержанию имущества</w:t>
              </w:r>
              <w:r w:rsidR="00D849C5" w:rsidRPr="00032DE6">
                <w:rPr>
                  <w:webHidden/>
                </w:rPr>
                <w:t xml:space="preserve"> </w:t>
              </w:r>
            </w:hyperlink>
          </w:p>
        </w:tc>
        <w:tc>
          <w:tcPr>
            <w:tcW w:w="1136" w:type="dxa"/>
          </w:tcPr>
          <w:p w:rsidR="00D849C5" w:rsidRPr="00032DE6" w:rsidRDefault="00BB1566" w:rsidP="00FC7BE7">
            <w:pPr>
              <w:jc w:val="center"/>
              <w:rPr>
                <w:lang w:eastAsia="en-US"/>
              </w:rPr>
            </w:pPr>
            <w:r>
              <w:rPr>
                <w:lang w:eastAsia="en-US"/>
              </w:rPr>
              <w:t>4</w:t>
            </w:r>
          </w:p>
        </w:tc>
      </w:tr>
      <w:tr w:rsidR="00D849C5" w:rsidRPr="00032DE6" w:rsidTr="004524CF">
        <w:tc>
          <w:tcPr>
            <w:tcW w:w="8330" w:type="dxa"/>
          </w:tcPr>
          <w:p w:rsidR="00D849C5" w:rsidRPr="00032DE6" w:rsidRDefault="00D849C5" w:rsidP="00FC7BE7">
            <w:pPr>
              <w:rPr>
                <w:lang w:eastAsia="en-US"/>
              </w:rPr>
            </w:pPr>
            <w:r w:rsidRPr="00032DE6">
              <w:rPr>
                <w:rStyle w:val="a8"/>
                <w:color w:val="auto"/>
                <w:u w:val="none"/>
              </w:rPr>
              <w:t>I</w:t>
            </w:r>
            <w:hyperlink w:anchor="_Toc331609706" w:history="1">
              <w:r w:rsidRPr="00032DE6">
                <w:rPr>
                  <w:rStyle w:val="a8"/>
                  <w:color w:val="auto"/>
                  <w:u w:val="none"/>
                </w:rPr>
                <w:t>V. Требования к содержанию, составу и форме заявки на участие в аукционе</w:t>
              </w:r>
            </w:hyperlink>
          </w:p>
        </w:tc>
        <w:tc>
          <w:tcPr>
            <w:tcW w:w="1136" w:type="dxa"/>
          </w:tcPr>
          <w:p w:rsidR="00D849C5" w:rsidRPr="00032DE6" w:rsidRDefault="00BB1566" w:rsidP="00FC7BE7">
            <w:pPr>
              <w:jc w:val="center"/>
              <w:rPr>
                <w:lang w:eastAsia="en-US"/>
              </w:rPr>
            </w:pPr>
            <w:r>
              <w:rPr>
                <w:lang w:eastAsia="en-US"/>
              </w:rPr>
              <w:t>5</w:t>
            </w:r>
          </w:p>
        </w:tc>
      </w:tr>
      <w:tr w:rsidR="00D849C5" w:rsidRPr="00032DE6" w:rsidTr="004524CF">
        <w:tc>
          <w:tcPr>
            <w:tcW w:w="8330" w:type="dxa"/>
          </w:tcPr>
          <w:p w:rsidR="00D849C5" w:rsidRPr="00032DE6" w:rsidRDefault="002D3C32" w:rsidP="00FC7BE7">
            <w:pPr>
              <w:rPr>
                <w:lang w:eastAsia="en-US"/>
              </w:rPr>
            </w:pPr>
            <w:hyperlink w:anchor="_Toc331609714" w:history="1">
              <w:r w:rsidR="00D849C5" w:rsidRPr="00032DE6">
                <w:rPr>
                  <w:rStyle w:val="a8"/>
                  <w:color w:val="auto"/>
                  <w:u w:val="none"/>
                </w:rPr>
                <w:t>V. Инструкция по заполнению заявки</w:t>
              </w:r>
            </w:hyperlink>
          </w:p>
        </w:tc>
        <w:tc>
          <w:tcPr>
            <w:tcW w:w="1136" w:type="dxa"/>
          </w:tcPr>
          <w:p w:rsidR="00D849C5" w:rsidRPr="00032DE6" w:rsidRDefault="00BB1566" w:rsidP="00FC7BE7">
            <w:pPr>
              <w:jc w:val="center"/>
              <w:rPr>
                <w:lang w:eastAsia="en-US"/>
              </w:rPr>
            </w:pPr>
            <w:r>
              <w:rPr>
                <w:lang w:eastAsia="en-US"/>
              </w:rPr>
              <w:t>6</w:t>
            </w:r>
          </w:p>
        </w:tc>
      </w:tr>
      <w:tr w:rsidR="00D849C5" w:rsidRPr="00032DE6" w:rsidTr="004524CF">
        <w:tc>
          <w:tcPr>
            <w:tcW w:w="8330" w:type="dxa"/>
          </w:tcPr>
          <w:p w:rsidR="00D849C5" w:rsidRPr="00032DE6" w:rsidRDefault="00D44432" w:rsidP="00FC7BE7">
            <w:pPr>
              <w:rPr>
                <w:lang w:eastAsia="en-US"/>
              </w:rPr>
            </w:pPr>
            <w:r w:rsidRPr="00032DE6">
              <w:rPr>
                <w:lang w:val="en-US"/>
              </w:rPr>
              <w:t>VI</w:t>
            </w:r>
            <w:r w:rsidRPr="00032DE6">
              <w:t>.  Порядок, место, дата начала и дата и время окончания срока подачи заявок на участие в аукционе</w:t>
            </w:r>
          </w:p>
        </w:tc>
        <w:tc>
          <w:tcPr>
            <w:tcW w:w="1136" w:type="dxa"/>
          </w:tcPr>
          <w:p w:rsidR="00D44432" w:rsidRPr="00032DE6" w:rsidRDefault="00D44432" w:rsidP="00FC7BE7">
            <w:pPr>
              <w:jc w:val="center"/>
              <w:rPr>
                <w:lang w:eastAsia="en-US"/>
              </w:rPr>
            </w:pPr>
          </w:p>
          <w:p w:rsidR="00D849C5" w:rsidRPr="00032DE6" w:rsidRDefault="00F23DBE" w:rsidP="00FC7BE7">
            <w:pPr>
              <w:jc w:val="center"/>
              <w:rPr>
                <w:lang w:eastAsia="en-US"/>
              </w:rPr>
            </w:pPr>
            <w:r>
              <w:rPr>
                <w:lang w:eastAsia="en-US"/>
              </w:rPr>
              <w:t>6</w:t>
            </w:r>
          </w:p>
        </w:tc>
      </w:tr>
      <w:tr w:rsidR="00D849C5" w:rsidRPr="00032DE6" w:rsidTr="004524CF">
        <w:tc>
          <w:tcPr>
            <w:tcW w:w="8330" w:type="dxa"/>
          </w:tcPr>
          <w:p w:rsidR="00D849C5" w:rsidRPr="00032DE6" w:rsidRDefault="00D44432" w:rsidP="00FC7BE7">
            <w:pPr>
              <w:rPr>
                <w:lang w:eastAsia="en-US"/>
              </w:rPr>
            </w:pPr>
            <w:r w:rsidRPr="00032DE6">
              <w:rPr>
                <w:lang w:val="en-US"/>
              </w:rPr>
              <w:t>VII</w:t>
            </w:r>
            <w:r w:rsidRPr="00032DE6">
              <w:t>. Порядок и срок отзыва заявок на участие в аукционе</w:t>
            </w:r>
          </w:p>
        </w:tc>
        <w:tc>
          <w:tcPr>
            <w:tcW w:w="1136" w:type="dxa"/>
          </w:tcPr>
          <w:p w:rsidR="00D849C5" w:rsidRPr="00032DE6" w:rsidRDefault="00BB1566" w:rsidP="00FC7BE7">
            <w:pPr>
              <w:jc w:val="center"/>
              <w:rPr>
                <w:lang w:eastAsia="en-US"/>
              </w:rPr>
            </w:pPr>
            <w:r>
              <w:rPr>
                <w:lang w:eastAsia="en-US"/>
              </w:rPr>
              <w:t>7</w:t>
            </w:r>
          </w:p>
        </w:tc>
      </w:tr>
      <w:tr w:rsidR="00D849C5" w:rsidRPr="00032DE6" w:rsidTr="004524CF">
        <w:tc>
          <w:tcPr>
            <w:tcW w:w="8330" w:type="dxa"/>
          </w:tcPr>
          <w:p w:rsidR="00D849C5" w:rsidRPr="00032DE6" w:rsidRDefault="00E30F85" w:rsidP="00FC7BE7">
            <w:pPr>
              <w:pStyle w:val="23"/>
              <w:rPr>
                <w:lang w:val="ru-RU" w:eastAsia="en-US"/>
              </w:rPr>
            </w:pPr>
            <w:r w:rsidRPr="00032DE6">
              <w:t>VIII</w:t>
            </w:r>
            <w:r w:rsidRPr="00032DE6">
              <w:rPr>
                <w:lang w:val="ru-RU"/>
              </w:rPr>
              <w:t xml:space="preserve">. </w:t>
            </w:r>
            <w:r w:rsidR="00D44432" w:rsidRPr="00032DE6">
              <w:rPr>
                <w:lang w:val="ru-RU"/>
              </w:rPr>
              <w:t>Требования к уч</w:t>
            </w:r>
            <w:r w:rsidR="006A06F7" w:rsidRPr="00032DE6">
              <w:rPr>
                <w:lang w:val="ru-RU"/>
              </w:rPr>
              <w:t>а</w:t>
            </w:r>
            <w:r w:rsidR="00D44432" w:rsidRPr="00032DE6">
              <w:rPr>
                <w:lang w:val="ru-RU"/>
              </w:rPr>
              <w:t>стникам аукциона</w:t>
            </w:r>
          </w:p>
        </w:tc>
        <w:tc>
          <w:tcPr>
            <w:tcW w:w="1136" w:type="dxa"/>
          </w:tcPr>
          <w:p w:rsidR="00D849C5" w:rsidRPr="00032DE6" w:rsidRDefault="00BB1566" w:rsidP="00FC7BE7">
            <w:pPr>
              <w:jc w:val="center"/>
              <w:rPr>
                <w:lang w:eastAsia="en-US"/>
              </w:rPr>
            </w:pPr>
            <w:r>
              <w:rPr>
                <w:lang w:eastAsia="en-US"/>
              </w:rPr>
              <w:t>7</w:t>
            </w:r>
          </w:p>
        </w:tc>
      </w:tr>
      <w:tr w:rsidR="00D849C5" w:rsidRPr="00032DE6" w:rsidTr="004524CF">
        <w:tc>
          <w:tcPr>
            <w:tcW w:w="8330" w:type="dxa"/>
          </w:tcPr>
          <w:p w:rsidR="00D849C5" w:rsidRPr="00032DE6" w:rsidRDefault="00D849C5" w:rsidP="00FC7BE7">
            <w:pPr>
              <w:rPr>
                <w:lang w:eastAsia="en-US"/>
              </w:rPr>
            </w:pPr>
            <w:r w:rsidRPr="00032DE6">
              <w:rPr>
                <w:rStyle w:val="a8"/>
                <w:color w:val="auto"/>
                <w:u w:val="none"/>
              </w:rPr>
              <w:t>I</w:t>
            </w:r>
            <w:r w:rsidR="00D44432" w:rsidRPr="00032DE6">
              <w:rPr>
                <w:lang w:val="en-US"/>
              </w:rPr>
              <w:t>X</w:t>
            </w:r>
            <w:r w:rsidR="00D44432" w:rsidRPr="00032DE6">
              <w:t>. Формы, порядок, даты начала и окончания предоставления участникам аукциона разъяснений положений документации об аукционе</w:t>
            </w:r>
            <w:r w:rsidR="00D44432" w:rsidRPr="00032DE6">
              <w:rPr>
                <w:lang w:eastAsia="en-US"/>
              </w:rPr>
              <w:t xml:space="preserve"> </w:t>
            </w:r>
          </w:p>
        </w:tc>
        <w:tc>
          <w:tcPr>
            <w:tcW w:w="1136" w:type="dxa"/>
          </w:tcPr>
          <w:p w:rsidR="00D44432" w:rsidRPr="00032DE6" w:rsidRDefault="00D44432" w:rsidP="00FC7BE7">
            <w:pPr>
              <w:jc w:val="center"/>
              <w:rPr>
                <w:lang w:eastAsia="en-US"/>
              </w:rPr>
            </w:pPr>
          </w:p>
          <w:p w:rsidR="00D849C5" w:rsidRPr="00032DE6" w:rsidRDefault="00BB1566" w:rsidP="00FC7BE7">
            <w:pPr>
              <w:jc w:val="center"/>
              <w:rPr>
                <w:lang w:eastAsia="en-US"/>
              </w:rPr>
            </w:pPr>
            <w:r>
              <w:rPr>
                <w:lang w:eastAsia="en-US"/>
              </w:rPr>
              <w:t>7</w:t>
            </w:r>
          </w:p>
        </w:tc>
      </w:tr>
      <w:tr w:rsidR="00D849C5" w:rsidRPr="00032DE6" w:rsidTr="004524CF">
        <w:tc>
          <w:tcPr>
            <w:tcW w:w="8330" w:type="dxa"/>
          </w:tcPr>
          <w:p w:rsidR="00D849C5" w:rsidRPr="00032DE6" w:rsidRDefault="002D3C32" w:rsidP="00FC7BE7">
            <w:pPr>
              <w:rPr>
                <w:lang w:eastAsia="en-US"/>
              </w:rPr>
            </w:pPr>
            <w:hyperlink w:anchor="_Toc331609723" w:history="1">
              <w:r w:rsidR="00D44432" w:rsidRPr="00032DE6">
                <w:rPr>
                  <w:rStyle w:val="a8"/>
                  <w:color w:val="auto"/>
                  <w:u w:val="none"/>
                  <w:lang w:val="en-US"/>
                </w:rPr>
                <w:t>X</w:t>
              </w:r>
              <w:r w:rsidR="00D44432" w:rsidRPr="00032DE6">
                <w:rPr>
                  <w:rStyle w:val="a8"/>
                  <w:color w:val="auto"/>
                  <w:u w:val="none"/>
                </w:rPr>
                <w:t>.</w:t>
              </w:r>
            </w:hyperlink>
            <w:r w:rsidR="00D44432" w:rsidRPr="00032DE6">
              <w:t xml:space="preserve"> Место, дата и время начала рассмотрения заявок на участие в аукционе</w:t>
            </w:r>
          </w:p>
        </w:tc>
        <w:tc>
          <w:tcPr>
            <w:tcW w:w="1136" w:type="dxa"/>
          </w:tcPr>
          <w:p w:rsidR="00D849C5" w:rsidRPr="00032DE6" w:rsidRDefault="00BB1566" w:rsidP="00FC7BE7">
            <w:pPr>
              <w:jc w:val="center"/>
              <w:rPr>
                <w:lang w:eastAsia="en-US"/>
              </w:rPr>
            </w:pPr>
            <w:r>
              <w:rPr>
                <w:lang w:eastAsia="en-US"/>
              </w:rPr>
              <w:t>8</w:t>
            </w:r>
          </w:p>
        </w:tc>
      </w:tr>
      <w:tr w:rsidR="00D849C5" w:rsidRPr="00032DE6" w:rsidTr="004524CF">
        <w:tc>
          <w:tcPr>
            <w:tcW w:w="8330" w:type="dxa"/>
          </w:tcPr>
          <w:p w:rsidR="00D849C5" w:rsidRPr="00032DE6" w:rsidRDefault="008111E1" w:rsidP="00FC7BE7">
            <w:pPr>
              <w:rPr>
                <w:lang w:eastAsia="en-US"/>
              </w:rPr>
            </w:pPr>
            <w:r w:rsidRPr="00032DE6">
              <w:rPr>
                <w:lang w:val="en-US"/>
              </w:rPr>
              <w:t>XI</w:t>
            </w:r>
            <w:r w:rsidRPr="00032DE6">
              <w:t>. Место, дата и время проведения аукциона</w:t>
            </w:r>
          </w:p>
        </w:tc>
        <w:tc>
          <w:tcPr>
            <w:tcW w:w="1136" w:type="dxa"/>
          </w:tcPr>
          <w:p w:rsidR="00D849C5" w:rsidRPr="00032DE6" w:rsidRDefault="00BB1566" w:rsidP="00FC7BE7">
            <w:pPr>
              <w:jc w:val="center"/>
              <w:rPr>
                <w:lang w:eastAsia="en-US"/>
              </w:rPr>
            </w:pPr>
            <w:r>
              <w:rPr>
                <w:lang w:eastAsia="en-US"/>
              </w:rPr>
              <w:t>8</w:t>
            </w:r>
          </w:p>
        </w:tc>
      </w:tr>
      <w:tr w:rsidR="00D849C5" w:rsidRPr="00032DE6" w:rsidTr="004524CF">
        <w:tc>
          <w:tcPr>
            <w:tcW w:w="8330" w:type="dxa"/>
          </w:tcPr>
          <w:p w:rsidR="00D849C5" w:rsidRPr="00032DE6" w:rsidRDefault="002D3C32" w:rsidP="00FC7BE7">
            <w:pPr>
              <w:rPr>
                <w:lang w:eastAsia="en-US"/>
              </w:rPr>
            </w:pPr>
            <w:hyperlink w:anchor="_Toc331609728" w:history="1">
              <w:r w:rsidR="00D849C5" w:rsidRPr="00032DE6">
                <w:rPr>
                  <w:rStyle w:val="a8"/>
                  <w:color w:val="auto"/>
                  <w:u w:val="none"/>
                </w:rPr>
                <w:t>XII. Величина повышения начальной цены договора</w:t>
              </w:r>
            </w:hyperlink>
          </w:p>
        </w:tc>
        <w:tc>
          <w:tcPr>
            <w:tcW w:w="1136" w:type="dxa"/>
          </w:tcPr>
          <w:p w:rsidR="00D849C5" w:rsidRPr="00032DE6" w:rsidRDefault="00BB1566" w:rsidP="00FC7BE7">
            <w:pPr>
              <w:jc w:val="center"/>
              <w:rPr>
                <w:lang w:eastAsia="en-US"/>
              </w:rPr>
            </w:pPr>
            <w:r>
              <w:rPr>
                <w:lang w:eastAsia="en-US"/>
              </w:rPr>
              <w:t>8</w:t>
            </w:r>
          </w:p>
        </w:tc>
      </w:tr>
      <w:tr w:rsidR="00D849C5" w:rsidRPr="00032DE6" w:rsidTr="004524CF">
        <w:tc>
          <w:tcPr>
            <w:tcW w:w="8330" w:type="dxa"/>
          </w:tcPr>
          <w:p w:rsidR="00D849C5" w:rsidRPr="00032DE6" w:rsidRDefault="002D3C32" w:rsidP="00FC7BE7">
            <w:pPr>
              <w:rPr>
                <w:lang w:eastAsia="en-US"/>
              </w:rPr>
            </w:pPr>
            <w:hyperlink w:anchor="_Toc331609731" w:history="1">
              <w:r w:rsidR="008111E1" w:rsidRPr="00032DE6">
                <w:rPr>
                  <w:rStyle w:val="a8"/>
                  <w:color w:val="auto"/>
                  <w:u w:val="none"/>
                  <w:lang w:val="en-US"/>
                </w:rPr>
                <w:t>XIII</w:t>
              </w:r>
              <w:r w:rsidR="008111E1" w:rsidRPr="00032DE6">
                <w:rPr>
                  <w:rStyle w:val="a8"/>
                  <w:color w:val="auto"/>
                  <w:u w:val="none"/>
                </w:rPr>
                <w:t>.</w:t>
              </w:r>
            </w:hyperlink>
            <w:r w:rsidR="008111E1" w:rsidRPr="00032DE6">
              <w:t xml:space="preserve"> Заключение договора аренды имущества</w:t>
            </w:r>
          </w:p>
        </w:tc>
        <w:tc>
          <w:tcPr>
            <w:tcW w:w="1136" w:type="dxa"/>
          </w:tcPr>
          <w:p w:rsidR="00D849C5" w:rsidRPr="00032DE6" w:rsidRDefault="00F23DBE" w:rsidP="00FC7BE7">
            <w:pPr>
              <w:jc w:val="center"/>
              <w:rPr>
                <w:lang w:eastAsia="en-US"/>
              </w:rPr>
            </w:pPr>
            <w:r>
              <w:rPr>
                <w:lang w:eastAsia="en-US"/>
              </w:rPr>
              <w:t>8</w:t>
            </w:r>
          </w:p>
        </w:tc>
      </w:tr>
      <w:tr w:rsidR="00D849C5" w:rsidRPr="00032DE6" w:rsidTr="004524CF">
        <w:tc>
          <w:tcPr>
            <w:tcW w:w="8330" w:type="dxa"/>
          </w:tcPr>
          <w:p w:rsidR="00D849C5" w:rsidRPr="00032DE6" w:rsidRDefault="002D3C32" w:rsidP="00FC7BE7">
            <w:pPr>
              <w:rPr>
                <w:lang w:eastAsia="en-US"/>
              </w:rPr>
            </w:pPr>
            <w:hyperlink w:anchor="_Toc331609732" w:history="1">
              <w:r w:rsidR="008111E1" w:rsidRPr="00032DE6">
                <w:rPr>
                  <w:rStyle w:val="a8"/>
                  <w:color w:val="auto"/>
                  <w:u w:val="none"/>
                  <w:lang w:val="en-US"/>
                </w:rPr>
                <w:t>XIV</w:t>
              </w:r>
              <w:r w:rsidR="008111E1" w:rsidRPr="00032DE6">
                <w:rPr>
                  <w:rStyle w:val="a8"/>
                  <w:color w:val="auto"/>
                  <w:u w:val="none"/>
                </w:rPr>
                <w:t>.</w:t>
              </w:r>
            </w:hyperlink>
            <w:r w:rsidR="008111E1" w:rsidRPr="00032DE6">
              <w:t xml:space="preserve"> Форма, сроки и порядок оплаты по договору аренды</w:t>
            </w:r>
          </w:p>
        </w:tc>
        <w:tc>
          <w:tcPr>
            <w:tcW w:w="1136" w:type="dxa"/>
          </w:tcPr>
          <w:p w:rsidR="00D849C5" w:rsidRPr="00032DE6" w:rsidRDefault="00BB1566" w:rsidP="00FC7BE7">
            <w:pPr>
              <w:jc w:val="center"/>
              <w:rPr>
                <w:lang w:eastAsia="en-US"/>
              </w:rPr>
            </w:pPr>
            <w:r>
              <w:rPr>
                <w:lang w:eastAsia="en-US"/>
              </w:rPr>
              <w:t>9</w:t>
            </w:r>
          </w:p>
        </w:tc>
      </w:tr>
      <w:tr w:rsidR="00D849C5" w:rsidRPr="00032DE6" w:rsidTr="004524CF">
        <w:tc>
          <w:tcPr>
            <w:tcW w:w="8330" w:type="dxa"/>
          </w:tcPr>
          <w:p w:rsidR="00D849C5" w:rsidRPr="00032DE6" w:rsidRDefault="002D3C32" w:rsidP="00FC7BE7">
            <w:pPr>
              <w:rPr>
                <w:lang w:eastAsia="en-US"/>
              </w:rPr>
            </w:pPr>
            <w:hyperlink w:anchor="_Toc331609733" w:history="1">
              <w:r w:rsidR="008111E1" w:rsidRPr="00032DE6">
                <w:rPr>
                  <w:lang w:val="en-US"/>
                </w:rPr>
                <w:t>XV</w:t>
              </w:r>
              <w:r w:rsidR="008111E1" w:rsidRPr="00032DE6">
                <w:t>.</w:t>
              </w:r>
            </w:hyperlink>
            <w:r w:rsidR="008111E1" w:rsidRPr="00032DE6">
              <w:t xml:space="preserve"> Порядок пересмотра цены договора аренды</w:t>
            </w:r>
          </w:p>
        </w:tc>
        <w:tc>
          <w:tcPr>
            <w:tcW w:w="1136" w:type="dxa"/>
          </w:tcPr>
          <w:p w:rsidR="00D849C5" w:rsidRPr="00032DE6" w:rsidRDefault="00BB1566" w:rsidP="00FC7BE7">
            <w:pPr>
              <w:jc w:val="center"/>
              <w:rPr>
                <w:lang w:eastAsia="en-US"/>
              </w:rPr>
            </w:pPr>
            <w:r>
              <w:rPr>
                <w:lang w:eastAsia="en-US"/>
              </w:rPr>
              <w:t>9</w:t>
            </w:r>
          </w:p>
        </w:tc>
      </w:tr>
      <w:tr w:rsidR="00D849C5" w:rsidRPr="00032DE6" w:rsidTr="004524CF">
        <w:tc>
          <w:tcPr>
            <w:tcW w:w="8330" w:type="dxa"/>
          </w:tcPr>
          <w:p w:rsidR="00D849C5" w:rsidRPr="00032DE6" w:rsidRDefault="002D3C32" w:rsidP="00FC7BE7">
            <w:pPr>
              <w:rPr>
                <w:lang w:eastAsia="en-US"/>
              </w:rPr>
            </w:pPr>
            <w:hyperlink w:anchor="_Toc331609734" w:history="1">
              <w:r w:rsidR="00D849C5" w:rsidRPr="00032DE6">
                <w:rPr>
                  <w:rStyle w:val="a8"/>
                  <w:color w:val="auto"/>
                  <w:u w:val="none"/>
                </w:rPr>
                <w:t>XVI. Осмотр имущества</w:t>
              </w:r>
            </w:hyperlink>
          </w:p>
        </w:tc>
        <w:tc>
          <w:tcPr>
            <w:tcW w:w="1136" w:type="dxa"/>
          </w:tcPr>
          <w:p w:rsidR="00D849C5" w:rsidRPr="00032DE6" w:rsidRDefault="00F23DBE" w:rsidP="00FC7BE7">
            <w:pPr>
              <w:jc w:val="center"/>
              <w:rPr>
                <w:lang w:eastAsia="en-US"/>
              </w:rPr>
            </w:pPr>
            <w:r>
              <w:rPr>
                <w:lang w:eastAsia="en-US"/>
              </w:rPr>
              <w:t>9</w:t>
            </w:r>
          </w:p>
        </w:tc>
      </w:tr>
      <w:tr w:rsidR="00D849C5" w:rsidRPr="00032DE6" w:rsidTr="004524CF">
        <w:tc>
          <w:tcPr>
            <w:tcW w:w="8330" w:type="dxa"/>
          </w:tcPr>
          <w:p w:rsidR="00D849C5" w:rsidRPr="00032DE6" w:rsidRDefault="002D3C32" w:rsidP="00FC7BE7">
            <w:pPr>
              <w:rPr>
                <w:lang w:eastAsia="en-US"/>
              </w:rPr>
            </w:pPr>
            <w:hyperlink w:anchor="_Toc331609736" w:history="1">
              <w:r w:rsidR="00D849C5" w:rsidRPr="00032DE6">
                <w:rPr>
                  <w:rStyle w:val="a8"/>
                  <w:color w:val="auto"/>
                  <w:u w:val="none"/>
                </w:rPr>
                <w:t>XVII. Иная информация и иные сведения</w:t>
              </w:r>
            </w:hyperlink>
          </w:p>
        </w:tc>
        <w:tc>
          <w:tcPr>
            <w:tcW w:w="1136" w:type="dxa"/>
          </w:tcPr>
          <w:p w:rsidR="00D849C5" w:rsidRPr="00032DE6" w:rsidRDefault="00C61722" w:rsidP="00DB670A">
            <w:pPr>
              <w:jc w:val="center"/>
              <w:rPr>
                <w:lang w:eastAsia="en-US"/>
              </w:rPr>
            </w:pPr>
            <w:r w:rsidRPr="00032DE6">
              <w:rPr>
                <w:lang w:eastAsia="en-US"/>
              </w:rPr>
              <w:t>1</w:t>
            </w:r>
            <w:r w:rsidR="00DB670A">
              <w:rPr>
                <w:lang w:eastAsia="en-US"/>
              </w:rPr>
              <w:t>0</w:t>
            </w:r>
          </w:p>
        </w:tc>
      </w:tr>
      <w:tr w:rsidR="00D849C5" w:rsidRPr="00032DE6" w:rsidTr="004524CF">
        <w:tc>
          <w:tcPr>
            <w:tcW w:w="8330" w:type="dxa"/>
          </w:tcPr>
          <w:p w:rsidR="00D849C5" w:rsidRPr="00032DE6" w:rsidRDefault="002D3C32" w:rsidP="00FC7BE7">
            <w:pPr>
              <w:pStyle w:val="23"/>
              <w:rPr>
                <w:lang w:val="ru-RU"/>
              </w:rPr>
            </w:pPr>
            <w:hyperlink w:anchor="_Toc331609739" w:history="1">
              <w:r w:rsidR="00D849C5" w:rsidRPr="00032DE6">
                <w:rPr>
                  <w:rStyle w:val="a8"/>
                  <w:color w:val="auto"/>
                  <w:u w:val="none"/>
                  <w:lang w:val="ru-RU"/>
                </w:rPr>
                <w:t>Приложение № 1</w:t>
              </w:r>
            </w:hyperlink>
            <w:r w:rsidR="003F07CC" w:rsidRPr="00032DE6">
              <w:rPr>
                <w:lang w:val="ru-RU"/>
              </w:rPr>
              <w:t>. Заявка на участие в открытом аукционе</w:t>
            </w:r>
          </w:p>
          <w:p w:rsidR="00D849C5" w:rsidRPr="00032DE6" w:rsidRDefault="00EA748D" w:rsidP="00FC7BE7">
            <w:pPr>
              <w:pStyle w:val="23"/>
              <w:rPr>
                <w:lang w:val="ru-RU" w:eastAsia="en-US"/>
              </w:rPr>
            </w:pPr>
            <w:r w:rsidRPr="00032DE6">
              <w:rPr>
                <w:lang w:val="ru-RU" w:eastAsia="en-US"/>
              </w:rPr>
              <w:t>Приложение № 2</w:t>
            </w:r>
            <w:r w:rsidR="003F07CC" w:rsidRPr="00032DE6">
              <w:rPr>
                <w:lang w:val="ru-RU" w:eastAsia="en-US"/>
              </w:rPr>
              <w:t>. Проект</w:t>
            </w:r>
            <w:r w:rsidR="001C63B8" w:rsidRPr="00032DE6">
              <w:rPr>
                <w:lang w:val="ru-RU" w:eastAsia="en-US"/>
              </w:rPr>
              <w:t xml:space="preserve"> </w:t>
            </w:r>
            <w:r w:rsidR="003F07CC" w:rsidRPr="00032DE6">
              <w:rPr>
                <w:lang w:val="ru-RU" w:eastAsia="en-US"/>
              </w:rPr>
              <w:t xml:space="preserve"> договор</w:t>
            </w:r>
            <w:r w:rsidR="001C63B8" w:rsidRPr="00032DE6">
              <w:rPr>
                <w:lang w:val="ru-RU" w:eastAsia="en-US"/>
              </w:rPr>
              <w:t>а</w:t>
            </w:r>
            <w:r w:rsidR="003F07CC" w:rsidRPr="00032DE6">
              <w:rPr>
                <w:lang w:val="ru-RU" w:eastAsia="en-US"/>
              </w:rPr>
              <w:t xml:space="preserve"> аренды </w:t>
            </w:r>
            <w:r w:rsidR="00C61722" w:rsidRPr="00032DE6">
              <w:rPr>
                <w:lang w:val="ru-RU" w:eastAsia="en-US"/>
              </w:rPr>
              <w:t>не</w:t>
            </w:r>
            <w:r w:rsidR="003F07CC" w:rsidRPr="00032DE6">
              <w:rPr>
                <w:lang w:val="ru-RU" w:eastAsia="en-US"/>
              </w:rPr>
              <w:t>движимого муниципального имущества</w:t>
            </w:r>
          </w:p>
        </w:tc>
        <w:tc>
          <w:tcPr>
            <w:tcW w:w="1136" w:type="dxa"/>
          </w:tcPr>
          <w:p w:rsidR="00D849C5" w:rsidRPr="00032DE6" w:rsidRDefault="001F77BE" w:rsidP="00FC7BE7">
            <w:pPr>
              <w:jc w:val="center"/>
              <w:rPr>
                <w:lang w:eastAsia="en-US"/>
              </w:rPr>
            </w:pPr>
            <w:r w:rsidRPr="00032DE6">
              <w:rPr>
                <w:lang w:eastAsia="en-US"/>
              </w:rPr>
              <w:t>1</w:t>
            </w:r>
            <w:r w:rsidR="00DB670A">
              <w:rPr>
                <w:lang w:eastAsia="en-US"/>
              </w:rPr>
              <w:t>1</w:t>
            </w:r>
          </w:p>
          <w:p w:rsidR="001F77BE" w:rsidRPr="00032DE6" w:rsidRDefault="001F77BE" w:rsidP="00DB670A">
            <w:pPr>
              <w:jc w:val="center"/>
              <w:rPr>
                <w:highlight w:val="yellow"/>
                <w:lang w:eastAsia="en-US"/>
              </w:rPr>
            </w:pPr>
            <w:r w:rsidRPr="00032DE6">
              <w:rPr>
                <w:lang w:eastAsia="en-US"/>
              </w:rPr>
              <w:t>1</w:t>
            </w:r>
            <w:r w:rsidR="00DB670A">
              <w:rPr>
                <w:lang w:eastAsia="en-US"/>
              </w:rPr>
              <w:t>3</w:t>
            </w:r>
          </w:p>
        </w:tc>
      </w:tr>
    </w:tbl>
    <w:p w:rsidR="00823FB6" w:rsidRPr="00DB670A" w:rsidRDefault="00823FB6" w:rsidP="00FC7BE7">
      <w:pPr>
        <w:rPr>
          <w:b/>
        </w:rPr>
      </w:pPr>
    </w:p>
    <w:p w:rsidR="004524CF" w:rsidRPr="00DB670A" w:rsidRDefault="004524CF" w:rsidP="00FC7BE7">
      <w:r w:rsidRPr="00DB670A">
        <w:br w:type="page"/>
      </w:r>
    </w:p>
    <w:tbl>
      <w:tblPr>
        <w:tblW w:w="0" w:type="auto"/>
        <w:tblInd w:w="540" w:type="dxa"/>
        <w:tblLook w:val="01E0"/>
      </w:tblPr>
      <w:tblGrid>
        <w:gridCol w:w="9030"/>
      </w:tblGrid>
      <w:tr w:rsidR="00A06CAC" w:rsidRPr="00032DE6" w:rsidTr="004524CF">
        <w:tc>
          <w:tcPr>
            <w:tcW w:w="9030" w:type="dxa"/>
          </w:tcPr>
          <w:p w:rsidR="00A06CAC" w:rsidRPr="00ED66B8" w:rsidRDefault="004524CF" w:rsidP="00FC7BE7">
            <w:pPr>
              <w:pStyle w:val="af6"/>
              <w:numPr>
                <w:ilvl w:val="0"/>
                <w:numId w:val="23"/>
              </w:numPr>
              <w:ind w:left="0"/>
              <w:rPr>
                <w:sz w:val="24"/>
                <w:szCs w:val="24"/>
              </w:rPr>
            </w:pPr>
            <w:r w:rsidRPr="00ED66B8">
              <w:rPr>
                <w:b w:val="0"/>
                <w:sz w:val="24"/>
                <w:szCs w:val="24"/>
              </w:rPr>
              <w:lastRenderedPageBreak/>
              <w:br w:type="page"/>
            </w:r>
            <w:r w:rsidR="00C61722" w:rsidRPr="00ED66B8">
              <w:rPr>
                <w:b w:val="0"/>
                <w:sz w:val="24"/>
                <w:szCs w:val="24"/>
              </w:rPr>
              <w:br w:type="page"/>
            </w:r>
            <w:r w:rsidR="00A06CAC" w:rsidRPr="00ED66B8">
              <w:rPr>
                <w:rStyle w:val="FontStyle61"/>
                <w:b w:val="0"/>
                <w:sz w:val="24"/>
                <w:szCs w:val="24"/>
              </w:rPr>
              <w:br w:type="page"/>
            </w:r>
            <w:r w:rsidR="00A06CAC" w:rsidRPr="00ED66B8">
              <w:rPr>
                <w:rStyle w:val="FontStyle63"/>
                <w:sz w:val="24"/>
                <w:szCs w:val="24"/>
              </w:rPr>
              <w:br w:type="page"/>
            </w:r>
            <w:bookmarkStart w:id="0" w:name="_Toc331316410"/>
            <w:bookmarkStart w:id="1" w:name="_Toc331609702"/>
            <w:r w:rsidR="00A06CAC" w:rsidRPr="00ED66B8">
              <w:rPr>
                <w:sz w:val="24"/>
                <w:szCs w:val="24"/>
              </w:rPr>
              <w:t>Общие сведения об аукционе</w:t>
            </w:r>
            <w:bookmarkEnd w:id="0"/>
            <w:bookmarkEnd w:id="1"/>
          </w:p>
          <w:p w:rsidR="00207056" w:rsidRPr="00ED66B8" w:rsidRDefault="00207056" w:rsidP="00FC7BE7">
            <w:pPr>
              <w:pStyle w:val="af6"/>
              <w:jc w:val="left"/>
              <w:rPr>
                <w:sz w:val="24"/>
                <w:szCs w:val="24"/>
              </w:rPr>
            </w:pPr>
          </w:p>
        </w:tc>
      </w:tr>
    </w:tbl>
    <w:p w:rsidR="0038360E" w:rsidRPr="00377D57" w:rsidRDefault="00A732D2" w:rsidP="00FC7BE7">
      <w:pPr>
        <w:ind w:firstLine="720"/>
        <w:jc w:val="both"/>
      </w:pPr>
      <w:bookmarkStart w:id="2" w:name="_Toc331316411"/>
      <w:bookmarkStart w:id="3" w:name="_Toc331609703"/>
      <w:r w:rsidRPr="00377D57">
        <w:t xml:space="preserve">1. </w:t>
      </w:r>
      <w:r w:rsidR="00477038" w:rsidRPr="00377D57">
        <w:t xml:space="preserve">Организатор аукциона </w:t>
      </w:r>
      <w:r w:rsidR="00F641DC" w:rsidRPr="00377D57">
        <w:t xml:space="preserve">на право заключения договора аренды </w:t>
      </w:r>
      <w:r w:rsidR="00032DE6" w:rsidRPr="00377D57">
        <w:t xml:space="preserve">муниципального </w:t>
      </w:r>
      <w:r w:rsidR="00F641DC" w:rsidRPr="00377D57">
        <w:t xml:space="preserve">имущества, (далее – аукцион) </w:t>
      </w:r>
      <w:r w:rsidR="00477038" w:rsidRPr="00377D57">
        <w:t xml:space="preserve">– </w:t>
      </w:r>
      <w:r w:rsidR="000D68C8" w:rsidRPr="00377D57">
        <w:t>У</w:t>
      </w:r>
      <w:r w:rsidR="002D0B94" w:rsidRPr="00377D57">
        <w:t xml:space="preserve">правление по вопросам земельных отношений и учета муниципальной собственности администрации муниципального образования Усть-Лабинский район </w:t>
      </w:r>
      <w:r w:rsidR="0038360E" w:rsidRPr="00377D57">
        <w:t xml:space="preserve">(далее – </w:t>
      </w:r>
      <w:r w:rsidR="002D0B94" w:rsidRPr="00377D57">
        <w:t>УВЗОиУМС</w:t>
      </w:r>
      <w:r w:rsidR="0038360E" w:rsidRPr="00377D57">
        <w:t>).</w:t>
      </w:r>
    </w:p>
    <w:p w:rsidR="0038360E" w:rsidRPr="00377D57" w:rsidRDefault="0038360E" w:rsidP="00FC7BE7">
      <w:pPr>
        <w:ind w:firstLine="720"/>
        <w:jc w:val="both"/>
      </w:pPr>
      <w:r w:rsidRPr="00377D57">
        <w:t xml:space="preserve">Место нахождения, юридический адрес/почтовый адрес: </w:t>
      </w:r>
      <w:r w:rsidR="00032DE6" w:rsidRPr="00377D57">
        <w:t>352330</w:t>
      </w:r>
      <w:r w:rsidRPr="00377D57">
        <w:t xml:space="preserve">, </w:t>
      </w:r>
      <w:r w:rsidR="00032DE6" w:rsidRPr="00377D57">
        <w:t>г. Усть-Лабинск</w:t>
      </w:r>
      <w:r w:rsidRPr="00377D57">
        <w:t xml:space="preserve">, </w:t>
      </w:r>
      <w:r w:rsidR="00032DE6" w:rsidRPr="00377D57">
        <w:t>ул. Ленина</w:t>
      </w:r>
      <w:r w:rsidRPr="00377D57">
        <w:t xml:space="preserve">, д. </w:t>
      </w:r>
      <w:r w:rsidR="00032DE6" w:rsidRPr="00377D57">
        <w:t>33</w:t>
      </w:r>
      <w:r w:rsidRPr="00377D57">
        <w:t>, каб</w:t>
      </w:r>
      <w:r w:rsidR="00032DE6" w:rsidRPr="00377D57">
        <w:t>инет</w:t>
      </w:r>
      <w:r w:rsidRPr="00377D57">
        <w:t xml:space="preserve"> </w:t>
      </w:r>
      <w:r w:rsidR="00032DE6" w:rsidRPr="00377D57">
        <w:t>4</w:t>
      </w:r>
      <w:r w:rsidR="00166238" w:rsidRPr="00377D57">
        <w:t>.</w:t>
      </w:r>
    </w:p>
    <w:p w:rsidR="00032DE6" w:rsidRPr="00377D57" w:rsidRDefault="0038360E" w:rsidP="00FC7BE7">
      <w:pPr>
        <w:shd w:val="clear" w:color="auto" w:fill="FFFFFF"/>
      </w:pPr>
      <w:r w:rsidRPr="00377D57">
        <w:t xml:space="preserve">Адрес электронной почты: </w:t>
      </w:r>
      <w:r w:rsidR="00032DE6" w:rsidRPr="00377D57">
        <w:t>adm.uzoms@yandex.ru.</w:t>
      </w:r>
    </w:p>
    <w:p w:rsidR="0038360E" w:rsidRPr="00366BE8" w:rsidRDefault="0038360E" w:rsidP="00FC7BE7">
      <w:pPr>
        <w:ind w:firstLine="709"/>
        <w:jc w:val="both"/>
      </w:pPr>
      <w:r w:rsidRPr="00366BE8">
        <w:t xml:space="preserve">Номер контактного телефона: </w:t>
      </w:r>
      <w:r w:rsidR="00032DE6" w:rsidRPr="00366BE8">
        <w:t>8</w:t>
      </w:r>
      <w:r w:rsidRPr="00366BE8">
        <w:t>(</w:t>
      </w:r>
      <w:r w:rsidR="00032DE6" w:rsidRPr="00366BE8">
        <w:t>86135</w:t>
      </w:r>
      <w:r w:rsidRPr="00366BE8">
        <w:t xml:space="preserve">) </w:t>
      </w:r>
      <w:r w:rsidR="00032DE6" w:rsidRPr="00366BE8">
        <w:t>5 09 14</w:t>
      </w:r>
      <w:r w:rsidRPr="00366BE8">
        <w:t>.</w:t>
      </w:r>
    </w:p>
    <w:p w:rsidR="0038360E" w:rsidRPr="00366BE8" w:rsidRDefault="0038360E" w:rsidP="00FC7BE7">
      <w:pPr>
        <w:ind w:firstLine="709"/>
        <w:jc w:val="both"/>
      </w:pPr>
      <w:r w:rsidRPr="00366BE8">
        <w:t xml:space="preserve">Контактное лицо: </w:t>
      </w:r>
      <w:r w:rsidR="00847164" w:rsidRPr="00366BE8">
        <w:t>Бахчоян Д.</w:t>
      </w:r>
      <w:r w:rsidRPr="00366BE8">
        <w:t xml:space="preserve"> </w:t>
      </w:r>
      <w:r w:rsidR="00377D57" w:rsidRPr="00366BE8">
        <w:t xml:space="preserve">Х. </w:t>
      </w:r>
      <w:r w:rsidRPr="00366BE8">
        <w:t>–</w:t>
      </w:r>
      <w:r w:rsidR="00366BE8" w:rsidRPr="00366BE8">
        <w:t xml:space="preserve"> </w:t>
      </w:r>
      <w:r w:rsidRPr="00366BE8">
        <w:t xml:space="preserve">начальник отдела </w:t>
      </w:r>
      <w:r w:rsidR="00847164" w:rsidRPr="00366BE8">
        <w:t xml:space="preserve">по вопросам </w:t>
      </w:r>
      <w:r w:rsidRPr="00366BE8">
        <w:t xml:space="preserve">имущественных отношений </w:t>
      </w:r>
      <w:r w:rsidR="00847164" w:rsidRPr="00366BE8">
        <w:t>Управления по вопросам земельных отношений и учета муниципальной собственности администрации МО Усть-Лабинский район</w:t>
      </w:r>
      <w:r w:rsidRPr="00366BE8">
        <w:t>.</w:t>
      </w:r>
    </w:p>
    <w:p w:rsidR="00DF425F" w:rsidRPr="005369C3" w:rsidRDefault="00DF425F" w:rsidP="00FC7BE7">
      <w:pPr>
        <w:ind w:firstLine="709"/>
        <w:jc w:val="both"/>
      </w:pPr>
      <w:r w:rsidRPr="005369C3">
        <w:t>Способ проведения торгов – аукцион, открытый по составу участников и форме подачи предложений.</w:t>
      </w:r>
    </w:p>
    <w:p w:rsidR="0038360E" w:rsidRPr="00377D57" w:rsidRDefault="0038360E" w:rsidP="00FC7BE7">
      <w:pPr>
        <w:ind w:firstLine="709"/>
        <w:jc w:val="both"/>
      </w:pPr>
      <w:r w:rsidRPr="00377D57">
        <w:t>2. Место расположения имущества</w:t>
      </w:r>
      <w:r w:rsidR="008F1830" w:rsidRPr="00377D57">
        <w:t xml:space="preserve">, описание и </w:t>
      </w:r>
      <w:r w:rsidR="00D44432" w:rsidRPr="00377D57">
        <w:t>технически</w:t>
      </w:r>
      <w:r w:rsidR="008F1830" w:rsidRPr="00377D57">
        <w:t xml:space="preserve"> характеристики муниципального имущества</w:t>
      </w:r>
      <w:r w:rsidR="00DA31CC" w:rsidRPr="00377D57">
        <w:t>, права на которое передаются по договору:</w:t>
      </w:r>
    </w:p>
    <w:p w:rsidR="0078108E" w:rsidRPr="00377D57" w:rsidRDefault="004F6B08" w:rsidP="00FC7BE7">
      <w:pPr>
        <w:ind w:firstLine="708"/>
        <w:jc w:val="both"/>
      </w:pPr>
      <w:r w:rsidRPr="00377D57">
        <w:t xml:space="preserve">Лот № </w:t>
      </w:r>
      <w:r w:rsidR="00032DE6" w:rsidRPr="00377D57">
        <w:t>1</w:t>
      </w:r>
      <w:r w:rsidRPr="00377D57">
        <w:t xml:space="preserve">: </w:t>
      </w:r>
      <w:r w:rsidR="0078108E" w:rsidRPr="00377D57">
        <w:t xml:space="preserve">муниципальное имущество, расположенное </w:t>
      </w:r>
      <w:r w:rsidR="00943E40" w:rsidRPr="00377D57">
        <w:t xml:space="preserve">по адресу: Краснодарский край, Усть-Лабинский район, </w:t>
      </w:r>
      <w:proofErr w:type="gramStart"/>
      <w:r w:rsidR="0078108E" w:rsidRPr="00377D57">
        <w:t>г</w:t>
      </w:r>
      <w:proofErr w:type="gramEnd"/>
      <w:r w:rsidR="0078108E" w:rsidRPr="00377D57">
        <w:t>. Усть-Лабинск, северо-западная часть кадастрового квартала 23:35:0511005</w:t>
      </w:r>
      <w:r w:rsidR="00943E40" w:rsidRPr="00377D57">
        <w:t>, на земельном участке с КН</w:t>
      </w:r>
      <w:r w:rsidR="007158F3" w:rsidRPr="00377D57">
        <w:t xml:space="preserve"> </w:t>
      </w:r>
      <w:r w:rsidR="00943E40" w:rsidRPr="00377D57">
        <w:t>23:35:0511005:30:</w:t>
      </w:r>
    </w:p>
    <w:p w:rsidR="0078108E" w:rsidRPr="00377D57" w:rsidRDefault="0078108E" w:rsidP="00FC7BE7">
      <w:pPr>
        <w:ind w:firstLine="708"/>
        <w:jc w:val="both"/>
      </w:pPr>
      <w:r w:rsidRPr="00377D57">
        <w:t>- Иное сооружение (бетонные площадки), площадью 57,8 кв. м</w:t>
      </w:r>
      <w:r w:rsidR="00943E40" w:rsidRPr="00377D57">
        <w:t>., КН 23:35:0511005:34</w:t>
      </w:r>
      <w:r w:rsidRPr="00377D57">
        <w:t>;</w:t>
      </w:r>
    </w:p>
    <w:p w:rsidR="0078108E" w:rsidRPr="00377D57" w:rsidRDefault="0078108E" w:rsidP="00FC7BE7">
      <w:pPr>
        <w:jc w:val="both"/>
      </w:pPr>
      <w:r w:rsidRPr="00377D57">
        <w:tab/>
        <w:t>- Иное сооружение (ВЛИ 0,4 кВ), протяженность 173 м</w:t>
      </w:r>
      <w:r w:rsidR="007158F3" w:rsidRPr="00377D57">
        <w:t>, КН 23:35:0511005:38</w:t>
      </w:r>
      <w:r w:rsidRPr="00377D57">
        <w:t>;</w:t>
      </w:r>
    </w:p>
    <w:p w:rsidR="0078108E" w:rsidRPr="00377D57" w:rsidRDefault="0078108E" w:rsidP="00FC7BE7">
      <w:pPr>
        <w:jc w:val="both"/>
      </w:pPr>
      <w:r w:rsidRPr="00377D57">
        <w:tab/>
      </w:r>
      <w:proofErr w:type="gramStart"/>
      <w:r w:rsidRPr="00377D57">
        <w:t xml:space="preserve">- Иное сооружение (вагон-бытовка), площадью 21.2 кв. м, </w:t>
      </w:r>
      <w:r w:rsidR="007158F3" w:rsidRPr="00377D57">
        <w:t xml:space="preserve">КН 23:35:0511005:33 </w:t>
      </w:r>
      <w:r w:rsidRPr="00377D57">
        <w:t>(включает: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roofErr w:type="gramEnd"/>
    </w:p>
    <w:p w:rsidR="0078108E" w:rsidRPr="00377D57" w:rsidRDefault="0078108E" w:rsidP="00FC7BE7">
      <w:pPr>
        <w:jc w:val="both"/>
      </w:pPr>
      <w:r w:rsidRPr="00377D57">
        <w:tab/>
        <w:t>- Иное сооружение (навес), площадью 58,8 кв. м</w:t>
      </w:r>
      <w:r w:rsidR="007158F3" w:rsidRPr="00377D57">
        <w:t>, КН 23:35:0511005:37</w:t>
      </w:r>
      <w:r w:rsidRPr="00377D57">
        <w:t>;</w:t>
      </w:r>
    </w:p>
    <w:p w:rsidR="0078108E" w:rsidRPr="00377D57" w:rsidRDefault="0078108E" w:rsidP="00FC7BE7">
      <w:pPr>
        <w:jc w:val="both"/>
      </w:pPr>
      <w:r w:rsidRPr="00377D57">
        <w:tab/>
        <w:t>- Иное сооружение (металлическая ограда с распашными воротами), протяженность 49 м</w:t>
      </w:r>
      <w:r w:rsidR="007158F3" w:rsidRPr="00377D57">
        <w:t>, КН 23:35:0511005:35</w:t>
      </w:r>
      <w:r w:rsidRPr="00377D57">
        <w:t>;</w:t>
      </w:r>
    </w:p>
    <w:p w:rsidR="0078108E" w:rsidRPr="00377D57" w:rsidRDefault="0078108E" w:rsidP="00FC7BE7">
      <w:pPr>
        <w:jc w:val="both"/>
      </w:pPr>
      <w:r w:rsidRPr="00377D57">
        <w:rPr>
          <w:sz w:val="28"/>
          <w:szCs w:val="28"/>
        </w:rPr>
        <w:tab/>
      </w:r>
      <w:proofErr w:type="gramStart"/>
      <w:r w:rsidRPr="00377D57">
        <w:t>- Иное сооружение (</w:t>
      </w:r>
      <w:proofErr w:type="spellStart"/>
      <w:r w:rsidRPr="00377D57">
        <w:t>инсинератор</w:t>
      </w:r>
      <w:proofErr w:type="spellEnd"/>
      <w:r w:rsidRPr="00377D57">
        <w:t xml:space="preserve">), площадью 3 кв. м, </w:t>
      </w:r>
      <w:r w:rsidR="007158F3" w:rsidRPr="00377D57">
        <w:t xml:space="preserve">КН 23:35:0511005:32 </w:t>
      </w:r>
      <w:r w:rsidRPr="00377D57">
        <w:t xml:space="preserve">(состоит: камера сжигания – 1 шт., камера дожигания – 1 шт., горелка дизельная – 3 шт., </w:t>
      </w:r>
      <w:proofErr w:type="spellStart"/>
      <w:r w:rsidRPr="00377D57">
        <w:t>термодатчики</w:t>
      </w:r>
      <w:proofErr w:type="spellEnd"/>
      <w:r w:rsidRPr="00377D57">
        <w:t xml:space="preserve"> – 2 шт., верхняя секция трубы – 1 шт., пульт управления – 1 шт.);</w:t>
      </w:r>
      <w:proofErr w:type="gramEnd"/>
    </w:p>
    <w:p w:rsidR="0078108E" w:rsidRPr="00377D57" w:rsidRDefault="0078108E" w:rsidP="00FC7BE7">
      <w:pPr>
        <w:jc w:val="both"/>
      </w:pPr>
      <w:r w:rsidRPr="00377D57">
        <w:tab/>
        <w:t>- Иное сооружение (асфальтобетонная площадка), площадью 203,4 кв. м</w:t>
      </w:r>
      <w:r w:rsidR="007158F3" w:rsidRPr="00377D57">
        <w:t>, КН 23:35:0511005:36</w:t>
      </w:r>
      <w:r w:rsidRPr="00377D57">
        <w:t>.</w:t>
      </w:r>
    </w:p>
    <w:p w:rsidR="0078108E" w:rsidRPr="00377D57" w:rsidRDefault="0078108E" w:rsidP="00FC7BE7">
      <w:pPr>
        <w:jc w:val="both"/>
      </w:pPr>
      <w:r w:rsidRPr="00377D57">
        <w:rPr>
          <w:color w:val="7030A0"/>
        </w:rPr>
        <w:tab/>
      </w:r>
      <w:r w:rsidRPr="00377D57">
        <w:t>- Наружные сети водоснабжения</w:t>
      </w:r>
      <w:r w:rsidR="00A3475D" w:rsidRPr="00377D57">
        <w:t xml:space="preserve"> (труба </w:t>
      </w:r>
      <w:proofErr w:type="spellStart"/>
      <w:proofErr w:type="gramStart"/>
      <w:r w:rsidR="00A3475D" w:rsidRPr="00377D57">
        <w:t>п</w:t>
      </w:r>
      <w:proofErr w:type="spellEnd"/>
      <w:proofErr w:type="gramEnd"/>
      <w:r w:rsidR="00A3475D" w:rsidRPr="00377D57">
        <w:t xml:space="preserve">/э водопровод Ду63, п.м. – 100,0), внутренние сети водоснабжения (труба </w:t>
      </w:r>
      <w:proofErr w:type="spellStart"/>
      <w:r w:rsidR="00A3475D" w:rsidRPr="00377D57">
        <w:t>п</w:t>
      </w:r>
      <w:proofErr w:type="spellEnd"/>
      <w:r w:rsidR="00A3475D" w:rsidRPr="00377D57">
        <w:t xml:space="preserve">/э водопровод Ду20, п.м. – 3,0), наружные сети канализации (труба полиэтилен, </w:t>
      </w:r>
      <w:r w:rsidR="00A3475D" w:rsidRPr="00377D57">
        <w:rPr>
          <w:lang w:val="en-US"/>
        </w:rPr>
        <w:t>d</w:t>
      </w:r>
      <w:r w:rsidR="00A3475D" w:rsidRPr="00377D57">
        <w:t xml:space="preserve">-100 п.м. -5,0, труба полиэтилен, </w:t>
      </w:r>
      <w:r w:rsidR="00A3475D" w:rsidRPr="00377D57">
        <w:rPr>
          <w:lang w:val="en-US"/>
        </w:rPr>
        <w:t>d</w:t>
      </w:r>
      <w:r w:rsidR="00A3475D" w:rsidRPr="00377D57">
        <w:t>-200 п.м. -2,0)</w:t>
      </w:r>
      <w:r w:rsidRPr="00377D57">
        <w:t>;</w:t>
      </w:r>
    </w:p>
    <w:p w:rsidR="0078108E" w:rsidRPr="00377D57" w:rsidRDefault="0078108E" w:rsidP="00FC7BE7">
      <w:pPr>
        <w:jc w:val="both"/>
      </w:pPr>
      <w:r w:rsidRPr="00377D57">
        <w:tab/>
        <w:t>- Стол анатомический для препарирования животных 200х700;</w:t>
      </w:r>
    </w:p>
    <w:p w:rsidR="0078108E" w:rsidRPr="00377D57" w:rsidRDefault="0078108E" w:rsidP="00FC7BE7">
      <w:pPr>
        <w:jc w:val="both"/>
      </w:pPr>
      <w:r w:rsidRPr="00377D57">
        <w:tab/>
        <w:t>- Емкость полиэтиленовая, предназначенная для хранения жидкости, дизтоплива, хим</w:t>
      </w:r>
      <w:proofErr w:type="gramStart"/>
      <w:r w:rsidRPr="00377D57">
        <w:t>.с</w:t>
      </w:r>
      <w:proofErr w:type="gramEnd"/>
      <w:r w:rsidRPr="00377D57">
        <w:t>оставов, емкость 1000 л.;</w:t>
      </w:r>
    </w:p>
    <w:p w:rsidR="0078108E" w:rsidRPr="00377D57" w:rsidRDefault="0078108E" w:rsidP="00FC7BE7">
      <w:pPr>
        <w:jc w:val="both"/>
      </w:pPr>
      <w:r w:rsidRPr="00377D57">
        <w:tab/>
        <w:t>- Емкость полиэтиленовая, предназначенная для хранения жидкости, дизтоплива, хим</w:t>
      </w:r>
      <w:proofErr w:type="gramStart"/>
      <w:r w:rsidRPr="00377D57">
        <w:t>.с</w:t>
      </w:r>
      <w:proofErr w:type="gramEnd"/>
      <w:r w:rsidRPr="00377D57">
        <w:t>оставов, емкость 3000 л.;</w:t>
      </w:r>
    </w:p>
    <w:p w:rsidR="0078108E" w:rsidRPr="00377D57" w:rsidRDefault="0078108E" w:rsidP="00FC7BE7">
      <w:pPr>
        <w:jc w:val="both"/>
      </w:pPr>
      <w:r w:rsidRPr="00377D57">
        <w:tab/>
        <w:t>- Емкость полиэтиленовая, предназначенная для хранения жидкости, дизтоплива, хим</w:t>
      </w:r>
      <w:proofErr w:type="gramStart"/>
      <w:r w:rsidRPr="00377D57">
        <w:t>.с</w:t>
      </w:r>
      <w:proofErr w:type="gramEnd"/>
      <w:r w:rsidRPr="00377D57">
        <w:t>оставов, емкость 200 л.;</w:t>
      </w:r>
    </w:p>
    <w:p w:rsidR="0078108E" w:rsidRPr="00377D57" w:rsidRDefault="0078108E" w:rsidP="00FC7BE7">
      <w:pPr>
        <w:jc w:val="both"/>
      </w:pPr>
      <w:r w:rsidRPr="00377D57">
        <w:tab/>
      </w:r>
      <w:proofErr w:type="gramStart"/>
      <w:r w:rsidRPr="00377D57">
        <w:t>- Стенд пожарного типа «</w:t>
      </w:r>
      <w:proofErr w:type="spellStart"/>
      <w:r w:rsidRPr="00377D57">
        <w:t>Комби</w:t>
      </w:r>
      <w:proofErr w:type="spellEnd"/>
      <w:r w:rsidRPr="00377D57">
        <w:t>» (лом – 1 шт., багор – 1 шт., лопата штыковая – 1 шт., лопата подборная – 1 шт., огнетушитель – 2 шт., бункер для песка – 1 шт., ведро – 2 шт.);</w:t>
      </w:r>
      <w:proofErr w:type="gramEnd"/>
    </w:p>
    <w:p w:rsidR="0078108E" w:rsidRPr="00377D57" w:rsidRDefault="0078108E" w:rsidP="00FC7BE7">
      <w:pPr>
        <w:jc w:val="both"/>
      </w:pPr>
      <w:r w:rsidRPr="00377D57">
        <w:tab/>
        <w:t>-Контейнер для сбора биологических отходов – 24 шт.;</w:t>
      </w:r>
    </w:p>
    <w:p w:rsidR="0078108E" w:rsidRPr="00377D57" w:rsidRDefault="0078108E" w:rsidP="00FC7BE7">
      <w:pPr>
        <w:jc w:val="both"/>
      </w:pPr>
      <w:r w:rsidRPr="00377D57">
        <w:tab/>
        <w:t xml:space="preserve">- Автомобиль ГАЗ-3309, </w:t>
      </w:r>
      <w:proofErr w:type="spellStart"/>
      <w:r w:rsidRPr="00377D57">
        <w:t>гос</w:t>
      </w:r>
      <w:proofErr w:type="spellEnd"/>
      <w:r w:rsidRPr="00377D57">
        <w:t xml:space="preserve">. </w:t>
      </w:r>
      <w:proofErr w:type="spellStart"/>
      <w:r w:rsidRPr="00377D57">
        <w:t>рег</w:t>
      </w:r>
      <w:proofErr w:type="spellEnd"/>
      <w:r w:rsidRPr="00377D57">
        <w:t>. № Н184Х68, грузовой, цвет белый, 2013 года выпуска, (</w:t>
      </w:r>
      <w:r w:rsidRPr="00377D57">
        <w:rPr>
          <w:lang w:val="en-US"/>
        </w:rPr>
        <w:t>VIN</w:t>
      </w:r>
      <w:r w:rsidRPr="00377D57">
        <w:t>) Х96330900</w:t>
      </w:r>
      <w:r w:rsidRPr="00377D57">
        <w:rPr>
          <w:lang w:val="en-US"/>
        </w:rPr>
        <w:t>D</w:t>
      </w:r>
      <w:r w:rsidRPr="00377D57">
        <w:t>1041714, двигатель №Д245.7Е4*807883, кузов №330700</w:t>
      </w:r>
      <w:r w:rsidRPr="00377D57">
        <w:rPr>
          <w:lang w:val="en-US"/>
        </w:rPr>
        <w:t>D</w:t>
      </w:r>
      <w:r w:rsidRPr="00377D57">
        <w:t>0216739, шасси № отсутствует.</w:t>
      </w:r>
    </w:p>
    <w:p w:rsidR="0078108E" w:rsidRPr="00377D57" w:rsidRDefault="0078108E" w:rsidP="00FC7BE7">
      <w:pPr>
        <w:jc w:val="both"/>
      </w:pPr>
      <w:r w:rsidRPr="00377D57">
        <w:tab/>
        <w:t xml:space="preserve">- </w:t>
      </w:r>
      <w:r w:rsidR="007158F3" w:rsidRPr="00377D57">
        <w:t>З</w:t>
      </w:r>
      <w:r w:rsidRPr="00377D57">
        <w:t>емельн</w:t>
      </w:r>
      <w:r w:rsidR="007158F3" w:rsidRPr="00377D57">
        <w:t>ый</w:t>
      </w:r>
      <w:r w:rsidRPr="00377D57">
        <w:t xml:space="preserve"> участ</w:t>
      </w:r>
      <w:r w:rsidR="007158F3" w:rsidRPr="00377D57">
        <w:t>о</w:t>
      </w:r>
      <w:r w:rsidRPr="00377D57">
        <w:t xml:space="preserve">к, площадью 625,0 кв. м, </w:t>
      </w:r>
      <w:r w:rsidR="007158F3" w:rsidRPr="00377D57">
        <w:t xml:space="preserve">КН 23:35:0511005:30, </w:t>
      </w:r>
      <w:r w:rsidRPr="00377D57">
        <w:t>расположенн</w:t>
      </w:r>
      <w:r w:rsidR="007158F3" w:rsidRPr="00377D57">
        <w:t xml:space="preserve">ый по адресу: установлено относительно ориентира, расположенного в границах участка. </w:t>
      </w:r>
      <w:r w:rsidR="007158F3" w:rsidRPr="00377D57">
        <w:lastRenderedPageBreak/>
        <w:t xml:space="preserve">Почтовый адрес ориентира: Краснодарский край, Усть-Лабинский район, </w:t>
      </w:r>
      <w:proofErr w:type="gramStart"/>
      <w:r w:rsidR="007158F3" w:rsidRPr="00377D57">
        <w:t>г</w:t>
      </w:r>
      <w:proofErr w:type="gramEnd"/>
      <w:r w:rsidR="007158F3" w:rsidRPr="00377D57">
        <w:t xml:space="preserve">. Усть-Лабинск, </w:t>
      </w:r>
      <w:r w:rsidRPr="00377D57">
        <w:t>северо-западная часть кадастрового квартала 23:35:0511005.</w:t>
      </w:r>
      <w:r w:rsidR="007158F3" w:rsidRPr="00377D57">
        <w:t xml:space="preserve"> </w:t>
      </w:r>
    </w:p>
    <w:p w:rsidR="00D36670" w:rsidRPr="00BD44AB" w:rsidRDefault="00675899" w:rsidP="00823FB6">
      <w:pPr>
        <w:pStyle w:val="aa"/>
        <w:spacing w:after="0"/>
        <w:ind w:left="0" w:firstLine="709"/>
        <w:jc w:val="both"/>
        <w:rPr>
          <w:bCs/>
        </w:rPr>
      </w:pPr>
      <w:r w:rsidRPr="00377D57">
        <w:t>3. Целевое назначение имущества, права на которое передаются по договору:</w:t>
      </w:r>
      <w:r w:rsidR="00166238" w:rsidRPr="00377D57">
        <w:t xml:space="preserve"> </w:t>
      </w:r>
      <w:r w:rsidR="0078108E" w:rsidRPr="00377D57">
        <w:t>для использования в целях организации сбора, вывоза и утилизации биологических и органических отходов</w:t>
      </w:r>
      <w:r w:rsidR="0078108E" w:rsidRPr="00377D57">
        <w:rPr>
          <w:bCs/>
        </w:rPr>
        <w:t>.</w:t>
      </w:r>
    </w:p>
    <w:p w:rsidR="00B44C25" w:rsidRPr="00BD44AB" w:rsidRDefault="00675899" w:rsidP="00823FB6">
      <w:pPr>
        <w:ind w:firstLine="709"/>
        <w:jc w:val="both"/>
      </w:pPr>
      <w:r w:rsidRPr="00BD44AB">
        <w:t xml:space="preserve">4. Начальная (минимальная) цена договора </w:t>
      </w:r>
      <w:r w:rsidR="00754BD9" w:rsidRPr="00BD44AB">
        <w:t xml:space="preserve">аренды муниципального имущества </w:t>
      </w:r>
      <w:r w:rsidRPr="00BD44AB">
        <w:t>в размере еж</w:t>
      </w:r>
      <w:r w:rsidR="00477038" w:rsidRPr="00BD44AB">
        <w:t>емесячного</w:t>
      </w:r>
      <w:r w:rsidR="00166238" w:rsidRPr="00BD44AB">
        <w:t xml:space="preserve"> платежа (</w:t>
      </w:r>
      <w:r w:rsidR="008034A9" w:rsidRPr="00BD44AB">
        <w:t>без учета НДС, без учета коммунальных услуг</w:t>
      </w:r>
      <w:r w:rsidR="00166238" w:rsidRPr="00BD44AB">
        <w:t xml:space="preserve">): </w:t>
      </w:r>
      <w:r w:rsidR="001F75FB" w:rsidRPr="00BD44AB">
        <w:t xml:space="preserve">в соответствии с </w:t>
      </w:r>
      <w:r w:rsidR="00BD44AB" w:rsidRPr="00BD44AB">
        <w:t xml:space="preserve">отчетом независимого оценщика </w:t>
      </w:r>
      <w:r w:rsidR="001F75FB" w:rsidRPr="00BD44AB">
        <w:t xml:space="preserve">№ </w:t>
      </w:r>
      <w:r w:rsidR="00BD44AB" w:rsidRPr="00BD44AB">
        <w:t>125</w:t>
      </w:r>
      <w:r w:rsidR="001F75FB" w:rsidRPr="00BD44AB">
        <w:t>/</w:t>
      </w:r>
      <w:r w:rsidR="00BD44AB" w:rsidRPr="00BD44AB">
        <w:t>20</w:t>
      </w:r>
      <w:r w:rsidR="001F75FB" w:rsidRPr="00BD44AB">
        <w:t xml:space="preserve"> от </w:t>
      </w:r>
      <w:r w:rsidR="00BD44AB" w:rsidRPr="00BD44AB">
        <w:t>10</w:t>
      </w:r>
      <w:r w:rsidR="001F75FB" w:rsidRPr="00BD44AB">
        <w:t>.0</w:t>
      </w:r>
      <w:r w:rsidR="00BD44AB" w:rsidRPr="00BD44AB">
        <w:t>7</w:t>
      </w:r>
      <w:r w:rsidR="001F75FB" w:rsidRPr="00BD44AB">
        <w:t xml:space="preserve">.2020 года составляет </w:t>
      </w:r>
      <w:r w:rsidR="001F75FB" w:rsidRPr="00BD44AB">
        <w:rPr>
          <w:b/>
        </w:rPr>
        <w:t xml:space="preserve">12 </w:t>
      </w:r>
      <w:r w:rsidR="00BD44AB" w:rsidRPr="00BD44AB">
        <w:rPr>
          <w:b/>
        </w:rPr>
        <w:t>719</w:t>
      </w:r>
      <w:r w:rsidR="001F75FB" w:rsidRPr="00BD44AB">
        <w:rPr>
          <w:b/>
        </w:rPr>
        <w:t xml:space="preserve"> </w:t>
      </w:r>
      <w:r w:rsidR="001F75FB" w:rsidRPr="00BD44AB">
        <w:t xml:space="preserve">(двенадцать тысяч </w:t>
      </w:r>
      <w:r w:rsidR="00BD44AB" w:rsidRPr="00BD44AB">
        <w:t>се</w:t>
      </w:r>
      <w:r w:rsidR="001F75FB" w:rsidRPr="00BD44AB">
        <w:t>мьсот девя</w:t>
      </w:r>
      <w:r w:rsidR="00BD44AB" w:rsidRPr="00BD44AB">
        <w:t>тнадцать</w:t>
      </w:r>
      <w:r w:rsidR="001F75FB" w:rsidRPr="00BD44AB">
        <w:t xml:space="preserve">) рублей </w:t>
      </w:r>
      <w:r w:rsidR="001F75FB" w:rsidRPr="00BD44AB">
        <w:rPr>
          <w:b/>
        </w:rPr>
        <w:t>00</w:t>
      </w:r>
      <w:r w:rsidR="001F75FB" w:rsidRPr="00BD44AB">
        <w:t xml:space="preserve"> копеек (без учета НДС</w:t>
      </w:r>
      <w:r w:rsidR="00847164" w:rsidRPr="00BD44AB">
        <w:t>).</w:t>
      </w:r>
    </w:p>
    <w:p w:rsidR="008034A9" w:rsidRPr="00BD44AB" w:rsidRDefault="00675899" w:rsidP="00FC7BE7">
      <w:pPr>
        <w:ind w:firstLine="709"/>
        <w:jc w:val="both"/>
      </w:pPr>
      <w:r w:rsidRPr="00BD44AB">
        <w:t xml:space="preserve">5. Срок действия договора аренды: </w:t>
      </w:r>
      <w:r w:rsidR="00E34C5C" w:rsidRPr="00BD44AB">
        <w:t>10</w:t>
      </w:r>
      <w:r w:rsidR="008034A9" w:rsidRPr="00BD44AB">
        <w:t xml:space="preserve"> лет.</w:t>
      </w:r>
    </w:p>
    <w:p w:rsidR="00675899" w:rsidRPr="00BD44AB" w:rsidRDefault="00675899" w:rsidP="00FC7BE7">
      <w:pPr>
        <w:ind w:firstLine="720"/>
        <w:jc w:val="both"/>
      </w:pPr>
      <w:r w:rsidRPr="00BD44AB">
        <w:t>6. Срок, место и порядок предоставления документации об аукционе.</w:t>
      </w:r>
    </w:p>
    <w:p w:rsidR="00675899" w:rsidRPr="00377D57" w:rsidRDefault="00675899" w:rsidP="00FC7BE7">
      <w:pPr>
        <w:ind w:firstLine="720"/>
        <w:jc w:val="both"/>
      </w:pPr>
      <w:r w:rsidRPr="00BD44AB">
        <w:t>Извещение о проведен</w:t>
      </w:r>
      <w:proofErr w:type="gramStart"/>
      <w:r w:rsidRPr="00BD44AB">
        <w:t>ии ау</w:t>
      </w:r>
      <w:proofErr w:type="gramEnd"/>
      <w:r w:rsidRPr="00BD44AB">
        <w:t>кциона и документация об</w:t>
      </w:r>
      <w:r w:rsidRPr="00377D57">
        <w:t xml:space="preserve"> аукционе размещены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377D57">
          <w:rPr>
            <w:rStyle w:val="a8"/>
            <w:color w:val="auto"/>
            <w:lang w:val="en-US"/>
          </w:rPr>
          <w:t>www</w:t>
        </w:r>
        <w:r w:rsidRPr="00377D57">
          <w:rPr>
            <w:rStyle w:val="a8"/>
            <w:color w:val="auto"/>
          </w:rPr>
          <w:t>.</w:t>
        </w:r>
        <w:r w:rsidRPr="00377D57">
          <w:rPr>
            <w:rStyle w:val="a8"/>
            <w:color w:val="auto"/>
            <w:lang w:val="en-US"/>
          </w:rPr>
          <w:t>torgi</w:t>
        </w:r>
        <w:r w:rsidRPr="00377D57">
          <w:rPr>
            <w:rStyle w:val="a8"/>
            <w:color w:val="auto"/>
          </w:rPr>
          <w:t>.</w:t>
        </w:r>
        <w:r w:rsidRPr="00377D57">
          <w:rPr>
            <w:rStyle w:val="a8"/>
            <w:color w:val="auto"/>
            <w:lang w:val="en-US"/>
          </w:rPr>
          <w:t>gov</w:t>
        </w:r>
        <w:r w:rsidRPr="00377D57">
          <w:rPr>
            <w:rStyle w:val="a8"/>
            <w:color w:val="auto"/>
          </w:rPr>
          <w:t>.</w:t>
        </w:r>
        <w:r w:rsidRPr="00377D57">
          <w:rPr>
            <w:rStyle w:val="a8"/>
            <w:color w:val="auto"/>
            <w:lang w:val="en-US"/>
          </w:rPr>
          <w:t>ru</w:t>
        </w:r>
      </w:hyperlink>
      <w:r w:rsidRPr="00377D57">
        <w:t>) (далее официальный сайт торгов) и на официальном сайте организатора торгов (</w:t>
      </w:r>
      <w:hyperlink r:id="rId9" w:history="1">
        <w:r w:rsidR="00553EC2" w:rsidRPr="00377D57">
          <w:rPr>
            <w:rStyle w:val="a8"/>
            <w:color w:val="auto"/>
          </w:rPr>
          <w:t>http://adminustlabinsk.ru/</w:t>
        </w:r>
      </w:hyperlink>
      <w:r w:rsidRPr="00377D57">
        <w:t>).</w:t>
      </w:r>
    </w:p>
    <w:p w:rsidR="00675899" w:rsidRPr="00377D57" w:rsidRDefault="00675899" w:rsidP="00FC7BE7">
      <w:pPr>
        <w:ind w:firstLine="720"/>
        <w:jc w:val="both"/>
      </w:pPr>
      <w:r w:rsidRPr="00377D57">
        <w:t xml:space="preserve">7. Плата за предоставление документации об аукционе не взимается. </w:t>
      </w:r>
    </w:p>
    <w:p w:rsidR="00675899" w:rsidRPr="00377D57" w:rsidRDefault="00675899" w:rsidP="00FC7BE7">
      <w:pPr>
        <w:ind w:firstLine="720"/>
        <w:jc w:val="both"/>
      </w:pPr>
      <w:r w:rsidRPr="00377D57">
        <w:t xml:space="preserve">Внесение задатка не предусмотрено. </w:t>
      </w:r>
    </w:p>
    <w:p w:rsidR="00675899" w:rsidRPr="00377D57" w:rsidRDefault="00675899" w:rsidP="00FC7BE7">
      <w:pPr>
        <w:pStyle w:val="ConsPlusNormal"/>
        <w:widowControl/>
        <w:tabs>
          <w:tab w:val="left" w:pos="540"/>
        </w:tabs>
        <w:ind w:firstLine="709"/>
        <w:jc w:val="both"/>
        <w:rPr>
          <w:rFonts w:ascii="Times New Roman" w:hAnsi="Times New Roman" w:cs="Times New Roman"/>
          <w:sz w:val="24"/>
          <w:szCs w:val="24"/>
        </w:rPr>
      </w:pPr>
      <w:r w:rsidRPr="00377D57">
        <w:rPr>
          <w:rFonts w:ascii="Times New Roman" w:hAnsi="Times New Roman" w:cs="Times New Roman"/>
          <w:sz w:val="24"/>
          <w:szCs w:val="24"/>
        </w:rPr>
        <w:t xml:space="preserve">8. </w:t>
      </w:r>
      <w:r w:rsidR="000D68C8" w:rsidRPr="00377D57">
        <w:rPr>
          <w:rFonts w:ascii="Times New Roman" w:hAnsi="Times New Roman" w:cs="Times New Roman"/>
          <w:sz w:val="24"/>
          <w:szCs w:val="24"/>
        </w:rPr>
        <w:t xml:space="preserve">УВЗОиУМС </w:t>
      </w:r>
      <w:r w:rsidRPr="00377D57">
        <w:rPr>
          <w:rFonts w:ascii="Times New Roman" w:hAnsi="Times New Roman" w:cs="Times New Roman"/>
          <w:sz w:val="24"/>
          <w:szCs w:val="24"/>
        </w:rPr>
        <w:t>вправе принять решение о внесении изменений в извещение о проведен</w:t>
      </w:r>
      <w:proofErr w:type="gramStart"/>
      <w:r w:rsidRPr="00377D57">
        <w:rPr>
          <w:rFonts w:ascii="Times New Roman" w:hAnsi="Times New Roman" w:cs="Times New Roman"/>
          <w:sz w:val="24"/>
          <w:szCs w:val="24"/>
        </w:rPr>
        <w:t>ии ау</w:t>
      </w:r>
      <w:proofErr w:type="gramEnd"/>
      <w:r w:rsidRPr="00377D57">
        <w:rPr>
          <w:rFonts w:ascii="Times New Roman" w:hAnsi="Times New Roman" w:cs="Times New Roman"/>
          <w:sz w:val="24"/>
          <w:szCs w:val="24"/>
        </w:rPr>
        <w:t xml:space="preserve">кциона не позднее, чем за пять дней до даты окончания подачи заявок на участие в аукционе. В течение одного дня </w:t>
      </w:r>
      <w:proofErr w:type="gramStart"/>
      <w:r w:rsidRPr="00377D57">
        <w:rPr>
          <w:rFonts w:ascii="Times New Roman" w:hAnsi="Times New Roman" w:cs="Times New Roman"/>
          <w:sz w:val="24"/>
          <w:szCs w:val="24"/>
        </w:rPr>
        <w:t>с даты принятия</w:t>
      </w:r>
      <w:proofErr w:type="gramEnd"/>
      <w:r w:rsidRPr="00377D57">
        <w:rPr>
          <w:rFonts w:ascii="Times New Roman" w:hAnsi="Times New Roman" w:cs="Times New Roman"/>
          <w:sz w:val="24"/>
          <w:szCs w:val="24"/>
        </w:rPr>
        <w:t xml:space="preserve"> указанного решения такие изменения размещаются </w:t>
      </w:r>
      <w:r w:rsidR="000D68C8" w:rsidRPr="00377D57">
        <w:rPr>
          <w:rFonts w:ascii="Times New Roman" w:hAnsi="Times New Roman" w:cs="Times New Roman"/>
          <w:sz w:val="24"/>
          <w:szCs w:val="24"/>
        </w:rPr>
        <w:t xml:space="preserve">УВЗОиУМС </w:t>
      </w:r>
      <w:r w:rsidRPr="00377D57">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00044848" w:rsidRPr="00377D57">
          <w:rPr>
            <w:rStyle w:val="a8"/>
            <w:rFonts w:ascii="Times New Roman" w:hAnsi="Times New Roman" w:cs="Times New Roman"/>
            <w:color w:val="auto"/>
            <w:sz w:val="24"/>
            <w:szCs w:val="24"/>
            <w:lang w:val="en-US"/>
          </w:rPr>
          <w:t>www</w:t>
        </w:r>
        <w:r w:rsidR="00044848" w:rsidRPr="00377D57">
          <w:rPr>
            <w:rStyle w:val="a8"/>
            <w:rFonts w:ascii="Times New Roman" w:hAnsi="Times New Roman" w:cs="Times New Roman"/>
            <w:color w:val="auto"/>
            <w:sz w:val="24"/>
            <w:szCs w:val="24"/>
          </w:rPr>
          <w:t>.</w:t>
        </w:r>
        <w:r w:rsidR="00044848" w:rsidRPr="00377D57">
          <w:rPr>
            <w:rStyle w:val="a8"/>
            <w:rFonts w:ascii="Times New Roman" w:hAnsi="Times New Roman" w:cs="Times New Roman"/>
            <w:color w:val="auto"/>
            <w:sz w:val="24"/>
            <w:szCs w:val="24"/>
            <w:lang w:val="en-US"/>
          </w:rPr>
          <w:t>torgi</w:t>
        </w:r>
        <w:r w:rsidR="00044848" w:rsidRPr="00377D57">
          <w:rPr>
            <w:rStyle w:val="a8"/>
            <w:rFonts w:ascii="Times New Roman" w:hAnsi="Times New Roman" w:cs="Times New Roman"/>
            <w:color w:val="auto"/>
            <w:sz w:val="24"/>
            <w:szCs w:val="24"/>
          </w:rPr>
          <w:t>.</w:t>
        </w:r>
        <w:r w:rsidR="00044848" w:rsidRPr="00377D57">
          <w:rPr>
            <w:rStyle w:val="a8"/>
            <w:rFonts w:ascii="Times New Roman" w:hAnsi="Times New Roman" w:cs="Times New Roman"/>
            <w:color w:val="auto"/>
            <w:sz w:val="24"/>
            <w:szCs w:val="24"/>
            <w:lang w:val="en-US"/>
          </w:rPr>
          <w:t>gov</w:t>
        </w:r>
        <w:r w:rsidR="00044848" w:rsidRPr="00377D57">
          <w:rPr>
            <w:rStyle w:val="a8"/>
            <w:rFonts w:ascii="Times New Roman" w:hAnsi="Times New Roman" w:cs="Times New Roman"/>
            <w:color w:val="auto"/>
            <w:sz w:val="24"/>
            <w:szCs w:val="24"/>
          </w:rPr>
          <w:t>.</w:t>
        </w:r>
        <w:r w:rsidR="00044848" w:rsidRPr="00377D57">
          <w:rPr>
            <w:rStyle w:val="a8"/>
            <w:rFonts w:ascii="Times New Roman" w:hAnsi="Times New Roman" w:cs="Times New Roman"/>
            <w:color w:val="auto"/>
            <w:sz w:val="24"/>
            <w:szCs w:val="24"/>
            <w:lang w:val="en-US"/>
          </w:rPr>
          <w:t>ru</w:t>
        </w:r>
      </w:hyperlink>
      <w:r w:rsidRPr="00377D57">
        <w:rPr>
          <w:rFonts w:ascii="Times New Roman" w:hAnsi="Times New Roman" w:cs="Times New Roman"/>
          <w:sz w:val="24"/>
          <w:szCs w:val="24"/>
        </w:rPr>
        <w:t xml:space="preserve">) и на официальном сайте организатора торгов </w:t>
      </w:r>
      <w:r w:rsidR="00044848" w:rsidRPr="00377D57">
        <w:rPr>
          <w:rFonts w:ascii="Times New Roman" w:hAnsi="Times New Roman" w:cs="Times New Roman"/>
          <w:sz w:val="24"/>
          <w:szCs w:val="24"/>
        </w:rPr>
        <w:t>(</w:t>
      </w:r>
      <w:hyperlink r:id="rId11" w:history="1">
        <w:r w:rsidR="00044848" w:rsidRPr="00377D57">
          <w:rPr>
            <w:rStyle w:val="a8"/>
            <w:rFonts w:ascii="Times New Roman" w:hAnsi="Times New Roman" w:cs="Times New Roman"/>
            <w:color w:val="auto"/>
            <w:sz w:val="24"/>
            <w:szCs w:val="24"/>
          </w:rPr>
          <w:t>http://adminustlabinsk.ru/</w:t>
        </w:r>
      </w:hyperlink>
      <w:r w:rsidR="00044848" w:rsidRPr="00377D57">
        <w:rPr>
          <w:rFonts w:ascii="Times New Roman" w:hAnsi="Times New Roman" w:cs="Times New Roman"/>
          <w:sz w:val="24"/>
          <w:szCs w:val="24"/>
        </w:rPr>
        <w:t>).</w:t>
      </w:r>
      <w:r w:rsidR="00044848" w:rsidRPr="00377D57">
        <w:t xml:space="preserve"> </w:t>
      </w:r>
      <w:r w:rsidRPr="00377D57">
        <w:rPr>
          <w:rFonts w:ascii="Times New Roman" w:hAnsi="Times New Roman" w:cs="Times New Roman"/>
          <w:sz w:val="24"/>
          <w:szCs w:val="24"/>
        </w:rPr>
        <w:t xml:space="preserve">При этом срок подачи заявок на участие в аукционе продлевается на срок не менее пятнадцати </w:t>
      </w:r>
      <w:r w:rsidR="003A3050" w:rsidRPr="00377D57">
        <w:rPr>
          <w:rFonts w:ascii="Times New Roman" w:hAnsi="Times New Roman" w:cs="Times New Roman"/>
          <w:sz w:val="24"/>
          <w:szCs w:val="24"/>
        </w:rPr>
        <w:t xml:space="preserve">календарных </w:t>
      </w:r>
      <w:r w:rsidRPr="00377D57">
        <w:rPr>
          <w:rFonts w:ascii="Times New Roman" w:hAnsi="Times New Roman" w:cs="Times New Roman"/>
          <w:sz w:val="24"/>
          <w:szCs w:val="24"/>
        </w:rPr>
        <w:t xml:space="preserve">дней </w:t>
      </w:r>
      <w:proofErr w:type="gramStart"/>
      <w:r w:rsidRPr="00377D57">
        <w:rPr>
          <w:rFonts w:ascii="Times New Roman" w:hAnsi="Times New Roman" w:cs="Times New Roman"/>
          <w:sz w:val="24"/>
          <w:szCs w:val="24"/>
        </w:rPr>
        <w:t>с даты размещения на официальном сайте торгов внесенных изменений в извещение о проведении аукциона до даты</w:t>
      </w:r>
      <w:proofErr w:type="gramEnd"/>
      <w:r w:rsidRPr="00377D57">
        <w:rPr>
          <w:rFonts w:ascii="Times New Roman" w:hAnsi="Times New Roman" w:cs="Times New Roman"/>
          <w:sz w:val="24"/>
          <w:szCs w:val="24"/>
        </w:rPr>
        <w:t xml:space="preserve"> окончания подачи заявок на участие в аукционе.</w:t>
      </w:r>
    </w:p>
    <w:p w:rsidR="00675899" w:rsidRPr="00377D57" w:rsidRDefault="00675899" w:rsidP="00FC7BE7">
      <w:pPr>
        <w:pStyle w:val="ConsPlusNormal"/>
        <w:widowControl/>
        <w:tabs>
          <w:tab w:val="left" w:pos="540"/>
        </w:tabs>
        <w:ind w:firstLine="709"/>
        <w:jc w:val="both"/>
        <w:rPr>
          <w:rFonts w:ascii="Times New Roman" w:hAnsi="Times New Roman" w:cs="Times New Roman"/>
          <w:sz w:val="24"/>
          <w:szCs w:val="24"/>
        </w:rPr>
      </w:pPr>
      <w:r w:rsidRPr="00377D57">
        <w:rPr>
          <w:rFonts w:ascii="Times New Roman" w:hAnsi="Times New Roman" w:cs="Times New Roman"/>
          <w:sz w:val="24"/>
          <w:szCs w:val="24"/>
        </w:rPr>
        <w:t xml:space="preserve">9. </w:t>
      </w:r>
      <w:r w:rsidR="000D68C8" w:rsidRPr="00377D57">
        <w:rPr>
          <w:rFonts w:ascii="Times New Roman" w:hAnsi="Times New Roman" w:cs="Times New Roman"/>
          <w:sz w:val="24"/>
          <w:szCs w:val="24"/>
        </w:rPr>
        <w:t xml:space="preserve">УВЗОиУМС </w:t>
      </w:r>
      <w:r w:rsidRPr="00377D57">
        <w:rPr>
          <w:rFonts w:ascii="Times New Roman" w:hAnsi="Times New Roman" w:cs="Times New Roman"/>
          <w:sz w:val="24"/>
          <w:szCs w:val="24"/>
        </w:rPr>
        <w:t xml:space="preserve">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377D57">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377D57">
        <w:rPr>
          <w:rFonts w:ascii="Times New Roman" w:hAnsi="Times New Roman" w:cs="Times New Roman"/>
          <w:sz w:val="24"/>
          <w:szCs w:val="24"/>
        </w:rPr>
        <w:t xml:space="preserve"> аукциона. В течение двух рабочих дней </w:t>
      </w:r>
      <w:proofErr w:type="gramStart"/>
      <w:r w:rsidRPr="00377D57">
        <w:rPr>
          <w:rFonts w:ascii="Times New Roman" w:hAnsi="Times New Roman" w:cs="Times New Roman"/>
          <w:sz w:val="24"/>
          <w:szCs w:val="24"/>
        </w:rPr>
        <w:t>с даты принятия</w:t>
      </w:r>
      <w:proofErr w:type="gramEnd"/>
      <w:r w:rsidRPr="00377D57">
        <w:rPr>
          <w:rFonts w:ascii="Times New Roman" w:hAnsi="Times New Roman" w:cs="Times New Roman"/>
          <w:sz w:val="24"/>
          <w:szCs w:val="24"/>
        </w:rPr>
        <w:t xml:space="preserve"> указанного решения </w:t>
      </w:r>
      <w:r w:rsidR="000D68C8" w:rsidRPr="00377D57">
        <w:rPr>
          <w:rFonts w:ascii="Times New Roman" w:hAnsi="Times New Roman" w:cs="Times New Roman"/>
          <w:sz w:val="24"/>
          <w:szCs w:val="24"/>
        </w:rPr>
        <w:t xml:space="preserve">УВЗОиУМС </w:t>
      </w:r>
      <w:r w:rsidRPr="00377D57">
        <w:rPr>
          <w:rFonts w:ascii="Times New Roman" w:hAnsi="Times New Roman" w:cs="Times New Roman"/>
          <w:sz w:val="24"/>
          <w:szCs w:val="24"/>
        </w:rPr>
        <w:t>направляет соответствующие уведомления всем заявителям.</w:t>
      </w:r>
    </w:p>
    <w:p w:rsidR="009A0D2A" w:rsidRPr="00377D57" w:rsidRDefault="009A0D2A" w:rsidP="00FC7BE7">
      <w:pPr>
        <w:pStyle w:val="ConsPlusNormal"/>
        <w:widowControl/>
        <w:tabs>
          <w:tab w:val="left" w:pos="540"/>
        </w:tabs>
        <w:ind w:firstLine="709"/>
        <w:jc w:val="both"/>
        <w:rPr>
          <w:rFonts w:ascii="Times New Roman" w:hAnsi="Times New Roman" w:cs="Times New Roman"/>
          <w:sz w:val="24"/>
          <w:szCs w:val="24"/>
        </w:rPr>
      </w:pPr>
    </w:p>
    <w:p w:rsidR="009A0D2A" w:rsidRPr="00377D57" w:rsidRDefault="00A06CAC" w:rsidP="00FC7BE7">
      <w:pPr>
        <w:ind w:firstLine="720"/>
        <w:jc w:val="center"/>
        <w:rPr>
          <w:rStyle w:val="af5"/>
        </w:rPr>
      </w:pPr>
      <w:r w:rsidRPr="00377D57">
        <w:rPr>
          <w:rStyle w:val="af5"/>
        </w:rPr>
        <w:t>II. Требования к техническому состоянию имущества</w:t>
      </w:r>
      <w:bookmarkEnd w:id="2"/>
      <w:bookmarkEnd w:id="3"/>
    </w:p>
    <w:p w:rsidR="00A06CAC" w:rsidRPr="00377D57" w:rsidRDefault="00A06CAC" w:rsidP="00FC7BE7">
      <w:pPr>
        <w:ind w:firstLine="720"/>
        <w:jc w:val="both"/>
        <w:rPr>
          <w:rStyle w:val="af5"/>
          <w:bCs w:val="0"/>
        </w:rPr>
      </w:pPr>
      <w:r w:rsidRPr="00377D57">
        <w:rPr>
          <w:rStyle w:val="af5"/>
        </w:rPr>
        <w:tab/>
      </w:r>
    </w:p>
    <w:p w:rsidR="00A06CAC" w:rsidRPr="00377D57" w:rsidRDefault="00A06CAC" w:rsidP="00FC7BE7">
      <w:pPr>
        <w:ind w:firstLine="709"/>
        <w:jc w:val="both"/>
      </w:pPr>
      <w:r w:rsidRPr="00377D57">
        <w:t xml:space="preserve">10. На момент </w:t>
      </w:r>
      <w:proofErr w:type="gramStart"/>
      <w:r w:rsidRPr="00377D57">
        <w:t>окончания срока действия договора аренды</w:t>
      </w:r>
      <w:proofErr w:type="gramEnd"/>
      <w:r w:rsidRPr="00377D57">
        <w:t xml:space="preserve"> </w:t>
      </w:r>
      <w:r w:rsidR="00B73136" w:rsidRPr="00377D57">
        <w:t>И</w:t>
      </w:r>
      <w:r w:rsidRPr="00377D57">
        <w:t>мущество должно находиться в таком же техническом состоянии, в каком оно находи</w:t>
      </w:r>
      <w:r w:rsidR="000E6CD2" w:rsidRPr="00377D57">
        <w:t>лось</w:t>
      </w:r>
      <w:r w:rsidRPr="00377D57">
        <w:t xml:space="preserve"> на момент заключения договора аренды имущества, находящегося в муниципальной собственности, и указанном в акте приема-передачи.</w:t>
      </w:r>
    </w:p>
    <w:p w:rsidR="009A0D2A" w:rsidRPr="00377D57" w:rsidRDefault="009A0D2A" w:rsidP="00FC7BE7">
      <w:pPr>
        <w:ind w:firstLine="709"/>
        <w:jc w:val="both"/>
      </w:pPr>
    </w:p>
    <w:p w:rsidR="00A06CAC" w:rsidRPr="00377D57" w:rsidRDefault="00A06CAC" w:rsidP="00FC7BE7">
      <w:pPr>
        <w:pStyle w:val="af6"/>
        <w:rPr>
          <w:sz w:val="24"/>
          <w:szCs w:val="24"/>
        </w:rPr>
      </w:pPr>
      <w:bookmarkStart w:id="4" w:name="_Toc331316413"/>
      <w:bookmarkStart w:id="5" w:name="_Toc331609705"/>
      <w:r w:rsidRPr="00377D57">
        <w:rPr>
          <w:sz w:val="24"/>
          <w:szCs w:val="24"/>
        </w:rPr>
        <w:t>III. Требования к содержанию имущества</w:t>
      </w:r>
      <w:bookmarkEnd w:id="4"/>
      <w:bookmarkEnd w:id="5"/>
    </w:p>
    <w:p w:rsidR="009A0D2A" w:rsidRPr="00377D57" w:rsidRDefault="009A0D2A" w:rsidP="00FC7BE7">
      <w:pPr>
        <w:pStyle w:val="af6"/>
        <w:rPr>
          <w:sz w:val="24"/>
          <w:szCs w:val="24"/>
        </w:rPr>
      </w:pPr>
    </w:p>
    <w:p w:rsidR="00A06CAC" w:rsidRPr="00377D57" w:rsidRDefault="00A06CAC" w:rsidP="00FC7BE7">
      <w:pPr>
        <w:ind w:firstLine="720"/>
        <w:jc w:val="both"/>
      </w:pPr>
      <w:r w:rsidRPr="00377D57">
        <w:t>11. Имущество должно содержаться 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A06CAC" w:rsidRPr="00377D57" w:rsidRDefault="00A06CAC" w:rsidP="00FC7BE7">
      <w:pPr>
        <w:ind w:firstLine="720"/>
        <w:jc w:val="both"/>
      </w:pPr>
      <w:r w:rsidRPr="00377D57">
        <w:t>а) соблюдение характеристик надежности и безопасности имущества;</w:t>
      </w:r>
    </w:p>
    <w:p w:rsidR="00A06CAC" w:rsidRPr="00377D57" w:rsidRDefault="00A06CAC" w:rsidP="00FC7BE7">
      <w:pPr>
        <w:pStyle w:val="ConsPlusNormal"/>
        <w:widowControl/>
        <w:jc w:val="both"/>
        <w:rPr>
          <w:rFonts w:ascii="Times New Roman" w:hAnsi="Times New Roman" w:cs="Times New Roman"/>
          <w:sz w:val="24"/>
          <w:szCs w:val="24"/>
        </w:rPr>
      </w:pPr>
      <w:r w:rsidRPr="00377D57">
        <w:rPr>
          <w:rFonts w:ascii="Times New Roman" w:hAnsi="Times New Roman" w:cs="Times New Roman"/>
          <w:sz w:val="24"/>
          <w:szCs w:val="24"/>
        </w:rPr>
        <w:t>б) безопасность для жизни и здоровья граждан.</w:t>
      </w:r>
    </w:p>
    <w:p w:rsidR="00A06CAC" w:rsidRPr="00377D57" w:rsidRDefault="00A06CAC" w:rsidP="00FC7BE7">
      <w:pPr>
        <w:ind w:firstLine="720"/>
        <w:jc w:val="both"/>
      </w:pPr>
      <w:r w:rsidRPr="00377D57">
        <w:t>12. Арендатор обязан:</w:t>
      </w:r>
    </w:p>
    <w:p w:rsidR="00A06CAC" w:rsidRPr="00377D57" w:rsidRDefault="00A06CAC" w:rsidP="00FC7BE7">
      <w:pPr>
        <w:ind w:firstLine="720"/>
        <w:jc w:val="both"/>
      </w:pPr>
      <w:r w:rsidRPr="00377D57">
        <w:lastRenderedPageBreak/>
        <w:t xml:space="preserve">- регулярно за свой счет производить текущий ремонт арендуемого имущества, а также нести возникающие в связи с эксплуатацией арендуемого </w:t>
      </w:r>
      <w:r w:rsidR="00901A4D" w:rsidRPr="00377D57">
        <w:t>помещения</w:t>
      </w:r>
      <w:r w:rsidRPr="00377D57">
        <w:t xml:space="preserve"> расходы, в том числе на оплату</w:t>
      </w:r>
      <w:r w:rsidR="000E6CD2" w:rsidRPr="00377D57">
        <w:t xml:space="preserve"> коммунальных услуг,</w:t>
      </w:r>
      <w:r w:rsidRPr="00377D57">
        <w:t xml:space="preserve"> текущего ремонта и расходуемых в процессе эксплуатации материалов, поддерживать </w:t>
      </w:r>
      <w:r w:rsidR="002E6632" w:rsidRPr="00377D57">
        <w:t xml:space="preserve">имущество </w:t>
      </w:r>
      <w:r w:rsidRPr="00377D57">
        <w:t>в исправном состоянии;</w:t>
      </w:r>
    </w:p>
    <w:p w:rsidR="00A06CAC" w:rsidRPr="00377D57" w:rsidRDefault="00A06CAC" w:rsidP="00FC7BE7">
      <w:pPr>
        <w:ind w:firstLine="720"/>
        <w:jc w:val="both"/>
      </w:pPr>
      <w:r w:rsidRPr="00377D57">
        <w:t>- реконструкцию (обновление, перестройку, реставрацию, и т.п.) арендуемого имущества производить только по согласованию с арендодателем</w:t>
      </w:r>
      <w:r w:rsidR="000F01A6" w:rsidRPr="00377D57">
        <w:t>.</w:t>
      </w:r>
    </w:p>
    <w:p w:rsidR="0002583D" w:rsidRPr="00377D57" w:rsidRDefault="0002583D" w:rsidP="00FC7BE7">
      <w:pPr>
        <w:ind w:firstLine="720"/>
        <w:jc w:val="both"/>
      </w:pPr>
    </w:p>
    <w:p w:rsidR="00A06CAC" w:rsidRPr="00377D57" w:rsidRDefault="00A06CAC" w:rsidP="00FC7BE7">
      <w:pPr>
        <w:pStyle w:val="af6"/>
        <w:rPr>
          <w:sz w:val="24"/>
          <w:szCs w:val="24"/>
        </w:rPr>
      </w:pPr>
      <w:bookmarkStart w:id="6" w:name="_Toc331316414"/>
      <w:bookmarkStart w:id="7" w:name="_Toc331609706"/>
      <w:r w:rsidRPr="00377D57">
        <w:rPr>
          <w:sz w:val="24"/>
          <w:szCs w:val="24"/>
          <w:lang w:val="en-US"/>
        </w:rPr>
        <w:t>IV</w:t>
      </w:r>
      <w:r w:rsidRPr="00377D57">
        <w:rPr>
          <w:sz w:val="24"/>
          <w:szCs w:val="24"/>
        </w:rPr>
        <w:t>. Требования к содержанию, составу и форме заявки на участие в аукционе</w:t>
      </w:r>
      <w:bookmarkEnd w:id="6"/>
      <w:bookmarkEnd w:id="7"/>
    </w:p>
    <w:p w:rsidR="009A0D2A" w:rsidRPr="00377D57" w:rsidRDefault="009A0D2A" w:rsidP="00FC7BE7">
      <w:pPr>
        <w:pStyle w:val="af6"/>
        <w:rPr>
          <w:sz w:val="24"/>
          <w:szCs w:val="24"/>
        </w:rPr>
      </w:pPr>
    </w:p>
    <w:p w:rsidR="005746C3" w:rsidRPr="00377D57" w:rsidRDefault="00A06CAC" w:rsidP="00FC7BE7">
      <w:pPr>
        <w:pStyle w:val="ConsPlusNormal"/>
        <w:ind w:firstLine="540"/>
        <w:jc w:val="both"/>
        <w:rPr>
          <w:rFonts w:ascii="Times New Roman" w:hAnsi="Times New Roman" w:cs="Times New Roman"/>
          <w:sz w:val="24"/>
          <w:szCs w:val="24"/>
        </w:rPr>
      </w:pPr>
      <w:bookmarkStart w:id="8" w:name="_Toc331316415"/>
      <w:bookmarkStart w:id="9" w:name="_Toc331609707"/>
      <w:r w:rsidRPr="00377D57">
        <w:rPr>
          <w:rFonts w:ascii="Times New Roman" w:hAnsi="Times New Roman" w:cs="Times New Roman"/>
          <w:bCs/>
          <w:sz w:val="24"/>
          <w:szCs w:val="24"/>
        </w:rPr>
        <w:t xml:space="preserve">13. Заявка на участие в аукционе подается в </w:t>
      </w:r>
      <w:r w:rsidR="00020937" w:rsidRPr="00377D57">
        <w:rPr>
          <w:rFonts w:ascii="Times New Roman" w:hAnsi="Times New Roman" w:cs="Times New Roman"/>
          <w:bCs/>
          <w:sz w:val="24"/>
          <w:szCs w:val="24"/>
        </w:rPr>
        <w:t>срок и по форме, котор</w:t>
      </w:r>
      <w:r w:rsidR="008F1830" w:rsidRPr="00377D57">
        <w:rPr>
          <w:rFonts w:ascii="Times New Roman" w:hAnsi="Times New Roman" w:cs="Times New Roman"/>
          <w:bCs/>
          <w:sz w:val="24"/>
          <w:szCs w:val="24"/>
        </w:rPr>
        <w:t xml:space="preserve">ая </w:t>
      </w:r>
      <w:r w:rsidR="00020937" w:rsidRPr="00377D57">
        <w:rPr>
          <w:rFonts w:ascii="Times New Roman" w:hAnsi="Times New Roman" w:cs="Times New Roman"/>
          <w:bCs/>
          <w:sz w:val="24"/>
          <w:szCs w:val="24"/>
        </w:rPr>
        <w:t>установлен</w:t>
      </w:r>
      <w:r w:rsidR="008F1830" w:rsidRPr="00377D57">
        <w:rPr>
          <w:rFonts w:ascii="Times New Roman" w:hAnsi="Times New Roman" w:cs="Times New Roman"/>
          <w:bCs/>
          <w:sz w:val="24"/>
          <w:szCs w:val="24"/>
        </w:rPr>
        <w:t>а</w:t>
      </w:r>
      <w:r w:rsidR="00020937" w:rsidRPr="00377D57">
        <w:rPr>
          <w:rFonts w:ascii="Times New Roman" w:hAnsi="Times New Roman" w:cs="Times New Roman"/>
          <w:bCs/>
          <w:sz w:val="24"/>
          <w:szCs w:val="24"/>
        </w:rPr>
        <w:t xml:space="preserve"> настоящей документацией об аукционе</w:t>
      </w:r>
      <w:r w:rsidRPr="00377D57">
        <w:rPr>
          <w:rFonts w:ascii="Times New Roman" w:hAnsi="Times New Roman" w:cs="Times New Roman"/>
          <w:bCs/>
          <w:sz w:val="24"/>
          <w:szCs w:val="24"/>
        </w:rPr>
        <w:t xml:space="preserve">. </w:t>
      </w:r>
      <w:r w:rsidR="005746C3" w:rsidRPr="00377D57">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A06CAC" w:rsidRPr="00377D57" w:rsidRDefault="00A06CAC" w:rsidP="00FC7BE7">
      <w:pPr>
        <w:ind w:firstLine="720"/>
        <w:jc w:val="both"/>
        <w:outlineLvl w:val="1"/>
        <w:rPr>
          <w:bCs/>
        </w:rPr>
      </w:pPr>
      <w:r w:rsidRPr="00377D57">
        <w:rPr>
          <w:bCs/>
        </w:rPr>
        <w:t>Заявка на участие в аукционе должна содержать:</w:t>
      </w:r>
      <w:bookmarkEnd w:id="8"/>
      <w:bookmarkEnd w:id="9"/>
    </w:p>
    <w:p w:rsidR="00A06CAC" w:rsidRPr="00377D57" w:rsidRDefault="00A06CAC" w:rsidP="00FC7BE7">
      <w:pPr>
        <w:ind w:firstLine="720"/>
        <w:jc w:val="both"/>
        <w:outlineLvl w:val="1"/>
        <w:rPr>
          <w:bCs/>
        </w:rPr>
      </w:pPr>
      <w:bookmarkStart w:id="10" w:name="_Toc331316416"/>
      <w:bookmarkStart w:id="11" w:name="_Toc331609708"/>
      <w:r w:rsidRPr="00377D57">
        <w:rPr>
          <w:bCs/>
        </w:rPr>
        <w:t>1) сведения и документы о заявителе, подавшем такую заявку:</w:t>
      </w:r>
      <w:bookmarkEnd w:id="10"/>
      <w:bookmarkEnd w:id="11"/>
    </w:p>
    <w:p w:rsidR="00A06CAC" w:rsidRPr="00377D57" w:rsidRDefault="00A06CAC" w:rsidP="00FC7BE7">
      <w:pPr>
        <w:ind w:firstLine="720"/>
        <w:jc w:val="both"/>
        <w:outlineLvl w:val="1"/>
        <w:rPr>
          <w:bCs/>
        </w:rPr>
      </w:pPr>
      <w:bookmarkStart w:id="12" w:name="_Toc331316417"/>
      <w:bookmarkStart w:id="13" w:name="_Toc331609709"/>
      <w:proofErr w:type="gramStart"/>
      <w:r w:rsidRPr="00377D57">
        <w:rPr>
          <w:bC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End w:id="12"/>
      <w:bookmarkEnd w:id="13"/>
      <w:proofErr w:type="gramEnd"/>
    </w:p>
    <w:p w:rsidR="00A06CAC" w:rsidRPr="00377D57" w:rsidRDefault="00A06CAC" w:rsidP="00FC7BE7">
      <w:pPr>
        <w:ind w:firstLine="720"/>
        <w:jc w:val="both"/>
        <w:outlineLvl w:val="1"/>
        <w:rPr>
          <w:bCs/>
        </w:rPr>
      </w:pPr>
      <w:bookmarkStart w:id="14" w:name="_Toc331316418"/>
      <w:bookmarkStart w:id="15" w:name="_Toc331609710"/>
      <w:proofErr w:type="gramStart"/>
      <w:r w:rsidRPr="00377D57">
        <w:rPr>
          <w:bC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77D57">
        <w:rPr>
          <w:bCs/>
        </w:rPr>
        <w:t xml:space="preserve"> </w:t>
      </w:r>
      <w:proofErr w:type="gramStart"/>
      <w:r w:rsidRPr="00377D57">
        <w:rPr>
          <w:bC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77D57">
        <w:rPr>
          <w:bCs/>
        </w:rPr>
        <w:t xml:space="preserve"> извещения о проведен</w:t>
      </w:r>
      <w:proofErr w:type="gramStart"/>
      <w:r w:rsidRPr="00377D57">
        <w:rPr>
          <w:bCs/>
        </w:rPr>
        <w:t>ии ау</w:t>
      </w:r>
      <w:proofErr w:type="gramEnd"/>
      <w:r w:rsidRPr="00377D57">
        <w:rPr>
          <w:bCs/>
        </w:rPr>
        <w:t>кциона;</w:t>
      </w:r>
      <w:bookmarkEnd w:id="14"/>
      <w:bookmarkEnd w:id="15"/>
    </w:p>
    <w:p w:rsidR="00F227F3" w:rsidRPr="00377D57" w:rsidRDefault="00F227F3" w:rsidP="00FC7BE7">
      <w:pPr>
        <w:widowControl/>
        <w:ind w:firstLine="709"/>
        <w:jc w:val="both"/>
      </w:pPr>
      <w:proofErr w:type="gramStart"/>
      <w:r w:rsidRPr="00377D57">
        <w:rPr>
          <w:bCs/>
        </w:rPr>
        <w:t xml:space="preserve">в) </w:t>
      </w:r>
      <w:r w:rsidR="0084131C" w:rsidRPr="00377D57">
        <w:t>выписк</w:t>
      </w:r>
      <w:r w:rsidR="00277132" w:rsidRPr="00377D57">
        <w:t>у</w:t>
      </w:r>
      <w:r w:rsidRPr="00377D57">
        <w:t xml:space="preserve"> из единого реестра субъектов малого и среднего предпринимательства, ведение которого осуществляется в соответствии с Федеральным </w:t>
      </w:r>
      <w:hyperlink r:id="rId12" w:history="1">
        <w:r w:rsidRPr="00377D57">
          <w:t>законом</w:t>
        </w:r>
      </w:hyperlink>
      <w:r w:rsidRPr="00377D57">
        <w:t xml:space="preserve"> </w:t>
      </w:r>
      <w:r w:rsidR="00ED7230" w:rsidRPr="00377D57">
        <w:t xml:space="preserve">от 24.07.2007 </w:t>
      </w:r>
      <w:r w:rsidR="00ED7230" w:rsidRPr="00377D57">
        <w:br/>
        <w:t xml:space="preserve">№ 209-ФЗ  </w:t>
      </w:r>
      <w:r w:rsidR="00311237" w:rsidRPr="00377D57">
        <w:t>«</w:t>
      </w:r>
      <w:r w:rsidRPr="00377D57">
        <w:t>О развитии малого и среднего предпринимательства в Росси</w:t>
      </w:r>
      <w:r w:rsidR="00311237" w:rsidRPr="00377D57">
        <w:t xml:space="preserve">йской Федерации», </w:t>
      </w:r>
      <w:r w:rsidRPr="00377D57">
        <w:t>или деклараци</w:t>
      </w:r>
      <w:r w:rsidR="00277132" w:rsidRPr="00377D57">
        <w:t>ю</w:t>
      </w:r>
      <w:r w:rsidRPr="00377D57">
        <w:t xml:space="preserve"> о соответствии участника </w:t>
      </w:r>
      <w:r w:rsidR="00277132" w:rsidRPr="00377D57">
        <w:t>аукциона</w:t>
      </w:r>
      <w:r w:rsidRPr="00377D57">
        <w:t xml:space="preserve"> критериям отнесения к субъектам малого и среднего предпринимательства, установленным </w:t>
      </w:r>
      <w:hyperlink r:id="rId13" w:history="1">
        <w:r w:rsidRPr="00377D57">
          <w:t>статьей 4</w:t>
        </w:r>
      </w:hyperlink>
      <w:r w:rsidRPr="00377D57">
        <w:t xml:space="preserve"> Федерального закона </w:t>
      </w:r>
      <w:r w:rsidR="009926FA" w:rsidRPr="00377D57">
        <w:br/>
        <w:t>от 24.07.2007 № 209-ФЗ  «</w:t>
      </w:r>
      <w:r w:rsidRPr="00377D57">
        <w:t>О развитии малого и среднего предпринимательства в Российской</w:t>
      </w:r>
      <w:proofErr w:type="gramEnd"/>
      <w:r w:rsidRPr="00377D57">
        <w:t xml:space="preserve"> Федерации</w:t>
      </w:r>
      <w:r w:rsidR="000B220D" w:rsidRPr="00377D57">
        <w:t xml:space="preserve">» </w:t>
      </w:r>
      <w:r w:rsidRPr="00377D57">
        <w:t xml:space="preserve">в случае отсутствия сведений об участнике </w:t>
      </w:r>
      <w:r w:rsidR="00575E93" w:rsidRPr="00377D57">
        <w:t>аукциона</w:t>
      </w:r>
      <w:r w:rsidRPr="00377D57">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Pr="00377D57">
          <w:t>частью 3 статьи 4</w:t>
        </w:r>
      </w:hyperlink>
      <w:r w:rsidRPr="00377D57">
        <w:t xml:space="preserve"> Федерального закона </w:t>
      </w:r>
      <w:r w:rsidR="000B220D" w:rsidRPr="00377D57">
        <w:t>от 24.07.2007 № 209-ФЗ  «</w:t>
      </w:r>
      <w:r w:rsidRPr="00377D57">
        <w:t>О развитии малого и среднего предпринимательства в Российской Федерации</w:t>
      </w:r>
      <w:r w:rsidR="000B220D" w:rsidRPr="00377D57">
        <w:t>»</w:t>
      </w:r>
      <w:r w:rsidRPr="00377D57">
        <w:t>, в едином реестре субъектов малого</w:t>
      </w:r>
      <w:r w:rsidR="001C44FB" w:rsidRPr="00377D57">
        <w:t xml:space="preserve"> и среднего предпринимательства;</w:t>
      </w:r>
    </w:p>
    <w:p w:rsidR="00A06CAC" w:rsidRPr="00377D57" w:rsidRDefault="00F227F3" w:rsidP="00FC7BE7">
      <w:pPr>
        <w:ind w:firstLine="720"/>
        <w:jc w:val="both"/>
        <w:outlineLvl w:val="1"/>
        <w:rPr>
          <w:bCs/>
        </w:rPr>
      </w:pPr>
      <w:bookmarkStart w:id="16" w:name="_Toc331316419"/>
      <w:bookmarkStart w:id="17" w:name="_Toc331609711"/>
      <w:r w:rsidRPr="00377D57">
        <w:rPr>
          <w:bCs/>
        </w:rPr>
        <w:t>г</w:t>
      </w:r>
      <w:r w:rsidR="00A06CAC" w:rsidRPr="00377D57">
        <w:rPr>
          <w:bCs/>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00A06CAC" w:rsidRPr="00377D57">
        <w:rPr>
          <w:bCs/>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16"/>
      <w:bookmarkEnd w:id="17"/>
    </w:p>
    <w:p w:rsidR="00A06CAC" w:rsidRPr="00377D57" w:rsidRDefault="00F227F3" w:rsidP="00FC7BE7">
      <w:pPr>
        <w:ind w:firstLine="720"/>
        <w:jc w:val="both"/>
        <w:outlineLvl w:val="1"/>
        <w:rPr>
          <w:bCs/>
        </w:rPr>
      </w:pPr>
      <w:bookmarkStart w:id="18" w:name="_Toc331316420"/>
      <w:bookmarkStart w:id="19" w:name="_Toc331609712"/>
      <w:proofErr w:type="spellStart"/>
      <w:r w:rsidRPr="00377D57">
        <w:rPr>
          <w:bCs/>
        </w:rPr>
        <w:t>д</w:t>
      </w:r>
      <w:proofErr w:type="spellEnd"/>
      <w:r w:rsidR="00A06CAC" w:rsidRPr="00377D57">
        <w:rPr>
          <w:bCs/>
        </w:rPr>
        <w:t>) копии учредительных документов заявителя (для юридических лиц);</w:t>
      </w:r>
      <w:bookmarkEnd w:id="18"/>
      <w:bookmarkEnd w:id="19"/>
    </w:p>
    <w:p w:rsidR="00A06CAC" w:rsidRPr="00377D57" w:rsidRDefault="00F227F3" w:rsidP="00FC7BE7">
      <w:pPr>
        <w:ind w:firstLine="720"/>
        <w:jc w:val="both"/>
        <w:outlineLvl w:val="1"/>
        <w:rPr>
          <w:bCs/>
        </w:rPr>
      </w:pPr>
      <w:bookmarkStart w:id="20" w:name="_Toc331316421"/>
      <w:bookmarkStart w:id="21" w:name="_Toc331609713"/>
      <w:r w:rsidRPr="00377D57">
        <w:rPr>
          <w:bCs/>
        </w:rPr>
        <w:t>е</w:t>
      </w:r>
      <w:r w:rsidR="00A06CAC" w:rsidRPr="00377D57">
        <w:rPr>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End w:id="20"/>
      <w:bookmarkEnd w:id="21"/>
    </w:p>
    <w:p w:rsidR="00A06CAC" w:rsidRPr="00377D57" w:rsidRDefault="00F227F3" w:rsidP="00FC7BE7">
      <w:pPr>
        <w:ind w:firstLine="720"/>
        <w:jc w:val="both"/>
      </w:pPr>
      <w:bookmarkStart w:id="22" w:name="_Toc331316422"/>
      <w:r w:rsidRPr="00377D57">
        <w:t>ж</w:t>
      </w:r>
      <w:r w:rsidR="00A06CAC" w:rsidRPr="00377D57">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00A06CAC" w:rsidRPr="00377D57">
        <w:t>ии ау</w:t>
      </w:r>
      <w:proofErr w:type="gramEnd"/>
      <w:r w:rsidR="00A06CAC" w:rsidRPr="00377D57">
        <w:t xml:space="preserve">кционного производства, об отсутствии решения о приостановлении деятельности заявителя в порядке, предусмотренном </w:t>
      </w:r>
      <w:hyperlink r:id="rId15" w:history="1">
        <w:r w:rsidR="00A06CAC" w:rsidRPr="00377D57">
          <w:t>Кодексом</w:t>
        </w:r>
      </w:hyperlink>
      <w:r w:rsidR="00A06CAC" w:rsidRPr="00377D57">
        <w:t xml:space="preserve"> Российской Федерации об административных правонарушениях</w:t>
      </w:r>
      <w:bookmarkEnd w:id="22"/>
      <w:r w:rsidR="00A06CAC" w:rsidRPr="00377D57">
        <w:t>.</w:t>
      </w:r>
    </w:p>
    <w:p w:rsidR="00A06CAC" w:rsidRPr="00377D57" w:rsidRDefault="00A06CAC" w:rsidP="00FC7BE7">
      <w:pPr>
        <w:ind w:firstLine="709"/>
        <w:jc w:val="both"/>
      </w:pPr>
      <w:bookmarkStart w:id="23" w:name="_Toc331316424"/>
      <w:r w:rsidRPr="00377D57">
        <w:t xml:space="preserve">14. Прием заявок на участие в аукционе прекращается </w:t>
      </w:r>
      <w:proofErr w:type="gramStart"/>
      <w:r w:rsidRPr="00377D57">
        <w:t>в указанный в извещении о проведении аукциона день рассмотрения заявок на участие в аукционе</w:t>
      </w:r>
      <w:proofErr w:type="gramEnd"/>
      <w:r w:rsidRPr="00377D57">
        <w:t xml:space="preserve"> непосредственно перед началом рассмотрения заявок.</w:t>
      </w:r>
      <w:bookmarkEnd w:id="23"/>
    </w:p>
    <w:p w:rsidR="00A06CAC" w:rsidRPr="00377D57" w:rsidRDefault="00A06CAC" w:rsidP="00FC7BE7">
      <w:pPr>
        <w:ind w:firstLine="709"/>
        <w:jc w:val="both"/>
      </w:pPr>
      <w:bookmarkStart w:id="24" w:name="_Toc331316425"/>
      <w:r w:rsidRPr="00377D57">
        <w:t>15. Каждая заявка на участие в аукционе, поступившая в срок, указанный в извещении о проведен</w:t>
      </w:r>
      <w:proofErr w:type="gramStart"/>
      <w:r w:rsidRPr="00377D57">
        <w:t>ии ау</w:t>
      </w:r>
      <w:proofErr w:type="gramEnd"/>
      <w:r w:rsidRPr="00377D57">
        <w:t xml:space="preserve">кциона, регистрируется </w:t>
      </w:r>
      <w:r w:rsidR="00F51A18" w:rsidRPr="00377D57">
        <w:t xml:space="preserve">в </w:t>
      </w:r>
      <w:r w:rsidR="0078108E" w:rsidRPr="00377D57">
        <w:t>УВЗОиУМС</w:t>
      </w:r>
      <w:r w:rsidRPr="00377D57">
        <w:t xml:space="preserve">. По требованию заявителя </w:t>
      </w:r>
      <w:r w:rsidR="0078108E" w:rsidRPr="00377D57">
        <w:t>УВЗОиУМС</w:t>
      </w:r>
      <w:r w:rsidRPr="00377D57">
        <w:t xml:space="preserve"> выдает расписку в получении такой заявки с указанием даты и времени ее получения.</w:t>
      </w:r>
      <w:bookmarkEnd w:id="24"/>
    </w:p>
    <w:p w:rsidR="00A06CAC" w:rsidRPr="00377D57" w:rsidRDefault="00A06CAC" w:rsidP="00FC7BE7">
      <w:pPr>
        <w:ind w:firstLine="709"/>
        <w:jc w:val="both"/>
      </w:pPr>
      <w:bookmarkStart w:id="25" w:name="_Toc331316426"/>
      <w:r w:rsidRPr="00377D57">
        <w:t xml:space="preserve">16.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6" w:name="_Toc331316427"/>
      <w:bookmarkEnd w:id="25"/>
    </w:p>
    <w:p w:rsidR="00020937" w:rsidRPr="00377D57" w:rsidRDefault="00A06CAC" w:rsidP="00FC7BE7">
      <w:pPr>
        <w:ind w:firstLine="720"/>
        <w:jc w:val="both"/>
      </w:pPr>
      <w:r w:rsidRPr="00377D57">
        <w:t>17</w:t>
      </w:r>
      <w:bookmarkEnd w:id="26"/>
      <w:r w:rsidR="00020937" w:rsidRPr="00377D57">
        <w:t>. Заявитель вправе подать только одну заявку в отношении каждого предмета аукциона (лота)</w:t>
      </w:r>
      <w:r w:rsidR="00754BD9" w:rsidRPr="00377D57">
        <w:t>.</w:t>
      </w:r>
    </w:p>
    <w:p w:rsidR="00A06CAC" w:rsidRPr="00377D57" w:rsidRDefault="00A06CAC" w:rsidP="00FC7BE7">
      <w:pPr>
        <w:pStyle w:val="af6"/>
        <w:rPr>
          <w:sz w:val="24"/>
          <w:szCs w:val="24"/>
        </w:rPr>
      </w:pPr>
      <w:bookmarkStart w:id="27" w:name="_Toc331316430"/>
      <w:bookmarkStart w:id="28" w:name="_Toc331609714"/>
      <w:bookmarkStart w:id="29" w:name="_Toc260754135"/>
      <w:bookmarkStart w:id="30" w:name="_Toc288031683"/>
      <w:bookmarkStart w:id="31" w:name="_Toc288816494"/>
      <w:r w:rsidRPr="00377D57">
        <w:rPr>
          <w:sz w:val="24"/>
          <w:szCs w:val="24"/>
          <w:lang w:val="en-US"/>
        </w:rPr>
        <w:t>V</w:t>
      </w:r>
      <w:r w:rsidRPr="00377D57">
        <w:rPr>
          <w:sz w:val="24"/>
          <w:szCs w:val="24"/>
        </w:rPr>
        <w:t>. Инструкция по заполнению заявки</w:t>
      </w:r>
      <w:bookmarkEnd w:id="27"/>
      <w:bookmarkEnd w:id="28"/>
    </w:p>
    <w:p w:rsidR="009A0D2A" w:rsidRPr="00377D57" w:rsidRDefault="009A0D2A" w:rsidP="00FC7BE7">
      <w:pPr>
        <w:pStyle w:val="af6"/>
        <w:rPr>
          <w:sz w:val="24"/>
          <w:szCs w:val="24"/>
        </w:rPr>
      </w:pPr>
    </w:p>
    <w:bookmarkEnd w:id="29"/>
    <w:bookmarkEnd w:id="30"/>
    <w:bookmarkEnd w:id="31"/>
    <w:p w:rsidR="00A06CAC" w:rsidRPr="00377D57" w:rsidRDefault="00A06CAC" w:rsidP="00FC7BE7">
      <w:pPr>
        <w:ind w:firstLine="709"/>
        <w:jc w:val="both"/>
      </w:pPr>
      <w:r w:rsidRPr="00377D57">
        <w:t>1</w:t>
      </w:r>
      <w:r w:rsidR="00477038" w:rsidRPr="00377D57">
        <w:t>8</w:t>
      </w:r>
      <w:r w:rsidRPr="00377D57">
        <w:t>. При оформлении заявки на участие в аукционе не допускается употребление сокращенных слов.</w:t>
      </w:r>
    </w:p>
    <w:p w:rsidR="00A06CAC" w:rsidRPr="00377D57" w:rsidRDefault="00477038" w:rsidP="00FC7BE7">
      <w:pPr>
        <w:ind w:firstLine="660"/>
        <w:jc w:val="both"/>
      </w:pPr>
      <w:r w:rsidRPr="00377D57">
        <w:t>19</w:t>
      </w:r>
      <w:r w:rsidR="00A06CAC" w:rsidRPr="00377D57">
        <w:t>. 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A06CAC" w:rsidRPr="00377D57" w:rsidRDefault="00A06CAC" w:rsidP="00FC7BE7">
      <w:pPr>
        <w:jc w:val="both"/>
      </w:pPr>
      <w:r w:rsidRPr="00377D57">
        <w:tab/>
        <w:t>2</w:t>
      </w:r>
      <w:r w:rsidR="00477038" w:rsidRPr="00377D57">
        <w:t>0</w:t>
      </w:r>
      <w:r w:rsidRPr="00377D57">
        <w:t>.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При этом документы, для которых установлены специальные формы, должны быть составлены в соответствии с этими формами.</w:t>
      </w:r>
    </w:p>
    <w:p w:rsidR="00A06CAC" w:rsidRPr="00377D57" w:rsidRDefault="00A06CAC" w:rsidP="00FC7BE7">
      <w:pPr>
        <w:ind w:firstLine="709"/>
        <w:jc w:val="both"/>
      </w:pPr>
      <w:r w:rsidRPr="00377D57">
        <w:t>2</w:t>
      </w:r>
      <w:r w:rsidR="00477038" w:rsidRPr="00377D57">
        <w:t>1</w:t>
      </w:r>
      <w:r w:rsidRPr="00377D57">
        <w:t xml:space="preserve">. Документы, включенные в заявку, представляются в сброшюрованном виде, прошитом нитью, снабженном описью представленных документов и сквозной нумерацией страниц заявки. Заявка должна содержать документы в соответствии с перечнем, указанным в настоящем разделе, и отвечать техническим требованиям, включенным в документацию об аукционе. </w:t>
      </w:r>
    </w:p>
    <w:p w:rsidR="005746C3" w:rsidRPr="00377D57" w:rsidRDefault="00A06CAC" w:rsidP="00FC7BE7">
      <w:pPr>
        <w:tabs>
          <w:tab w:val="left" w:pos="426"/>
        </w:tabs>
        <w:ind w:firstLine="720"/>
        <w:jc w:val="both"/>
      </w:pPr>
      <w:r w:rsidRPr="00377D57">
        <w:t>2</w:t>
      </w:r>
      <w:r w:rsidR="00477038" w:rsidRPr="00377D57">
        <w:t>2</w:t>
      </w:r>
      <w:r w:rsidRPr="00377D57">
        <w:t xml:space="preserve">. Заявка оформляется заявителем по форме, предложенной в приложении № </w:t>
      </w:r>
      <w:r w:rsidR="00343275" w:rsidRPr="00377D57">
        <w:t>1</w:t>
      </w:r>
      <w:r w:rsidRPr="00377D57">
        <w:t xml:space="preserve"> </w:t>
      </w:r>
      <w:r w:rsidR="00020937" w:rsidRPr="00377D57">
        <w:br/>
      </w:r>
      <w:r w:rsidRPr="00377D57">
        <w:t xml:space="preserve">к настоящей документации об аукционе, при этом в обязательном порядке должна содержать сведения, указанные в разделе </w:t>
      </w:r>
      <w:r w:rsidR="004C2AE5" w:rsidRPr="00377D57">
        <w:rPr>
          <w:lang w:val="en-US"/>
        </w:rPr>
        <w:t>IV</w:t>
      </w:r>
      <w:r w:rsidRPr="00377D57">
        <w:t xml:space="preserve"> настоящей документации об аукционе.</w:t>
      </w:r>
    </w:p>
    <w:p w:rsidR="002D5D86" w:rsidRPr="00377D57" w:rsidRDefault="002D5D86" w:rsidP="00FC7BE7">
      <w:pPr>
        <w:pStyle w:val="af6"/>
        <w:rPr>
          <w:sz w:val="24"/>
          <w:szCs w:val="24"/>
        </w:rPr>
      </w:pPr>
      <w:bookmarkStart w:id="32" w:name="_Toc331316431"/>
      <w:bookmarkStart w:id="33" w:name="_Toc331609715"/>
    </w:p>
    <w:p w:rsidR="00DF342A" w:rsidRPr="00377D57" w:rsidRDefault="00DF342A" w:rsidP="00FC7BE7">
      <w:pPr>
        <w:pStyle w:val="af6"/>
        <w:rPr>
          <w:sz w:val="24"/>
          <w:szCs w:val="24"/>
        </w:rPr>
      </w:pPr>
      <w:r w:rsidRPr="00377D57">
        <w:rPr>
          <w:sz w:val="24"/>
          <w:szCs w:val="24"/>
          <w:lang w:val="en-US"/>
        </w:rPr>
        <w:t>VI</w:t>
      </w:r>
      <w:r w:rsidRPr="00377D57">
        <w:rPr>
          <w:sz w:val="24"/>
          <w:szCs w:val="24"/>
        </w:rPr>
        <w:t xml:space="preserve">. Порядок, место, дата начала и дата и время окончания </w:t>
      </w:r>
    </w:p>
    <w:p w:rsidR="00DF342A" w:rsidRPr="00377D57" w:rsidRDefault="00DF342A" w:rsidP="00FC7BE7">
      <w:pPr>
        <w:pStyle w:val="af6"/>
        <w:rPr>
          <w:sz w:val="24"/>
          <w:szCs w:val="24"/>
        </w:rPr>
      </w:pPr>
      <w:r w:rsidRPr="00377D57">
        <w:rPr>
          <w:sz w:val="24"/>
          <w:szCs w:val="24"/>
        </w:rPr>
        <w:t>срока подачи заявок на участие в аукционе</w:t>
      </w:r>
    </w:p>
    <w:p w:rsidR="00DF342A" w:rsidRPr="00377D57" w:rsidRDefault="00DF342A" w:rsidP="00FC7BE7">
      <w:pPr>
        <w:pStyle w:val="af6"/>
        <w:rPr>
          <w:sz w:val="24"/>
          <w:szCs w:val="24"/>
        </w:rPr>
      </w:pPr>
    </w:p>
    <w:p w:rsidR="00DF342A" w:rsidRPr="00377D57" w:rsidRDefault="00DF342A" w:rsidP="00FC7BE7">
      <w:pPr>
        <w:ind w:firstLine="720"/>
        <w:jc w:val="both"/>
        <w:outlineLvl w:val="1"/>
        <w:rPr>
          <w:b/>
          <w:color w:val="FF0000"/>
        </w:rPr>
      </w:pPr>
      <w:r w:rsidRPr="00377D57">
        <w:rPr>
          <w:bCs/>
        </w:rPr>
        <w:t>2</w:t>
      </w:r>
      <w:r w:rsidR="005746C3" w:rsidRPr="00377D57">
        <w:rPr>
          <w:bCs/>
        </w:rPr>
        <w:t>4</w:t>
      </w:r>
      <w:r w:rsidRPr="00377D57">
        <w:rPr>
          <w:bCs/>
        </w:rPr>
        <w:t xml:space="preserve">. </w:t>
      </w:r>
      <w:r w:rsidRPr="00377D57">
        <w:t xml:space="preserve">Заявки на участие в аукционе подаются по адресу: </w:t>
      </w:r>
      <w:proofErr w:type="gramStart"/>
      <w:r w:rsidRPr="00377D57">
        <w:t>г</w:t>
      </w:r>
      <w:proofErr w:type="gramEnd"/>
      <w:r w:rsidRPr="00377D57">
        <w:t xml:space="preserve">. </w:t>
      </w:r>
      <w:r w:rsidR="000F4D10" w:rsidRPr="00377D57">
        <w:t>Усть-Лабинск, ул. Ленина</w:t>
      </w:r>
      <w:r w:rsidRPr="00377D57">
        <w:t xml:space="preserve">, </w:t>
      </w:r>
      <w:r w:rsidR="000F4D10" w:rsidRPr="00377D57">
        <w:lastRenderedPageBreak/>
        <w:t>33</w:t>
      </w:r>
      <w:r w:rsidRPr="00377D57">
        <w:t>, (каб</w:t>
      </w:r>
      <w:r w:rsidR="000F4D10" w:rsidRPr="00377D57">
        <w:t>инет</w:t>
      </w:r>
      <w:r w:rsidRPr="00377D57">
        <w:t xml:space="preserve"> </w:t>
      </w:r>
      <w:r w:rsidR="000F4D10" w:rsidRPr="00377D57">
        <w:t>4</w:t>
      </w:r>
      <w:r w:rsidRPr="00377D57">
        <w:t xml:space="preserve">) </w:t>
      </w:r>
      <w:r w:rsidR="000F4D10" w:rsidRPr="00377D57">
        <w:t>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Pr="00377D57">
        <w:t>, в рабочее время в срок с</w:t>
      </w:r>
      <w:r w:rsidRPr="00377D57">
        <w:rPr>
          <w:b/>
          <w:color w:val="7030A0"/>
        </w:rPr>
        <w:t xml:space="preserve"> </w:t>
      </w:r>
      <w:r w:rsidR="00935AEB">
        <w:rPr>
          <w:b/>
          <w:color w:val="FF0000"/>
        </w:rPr>
        <w:t>2</w:t>
      </w:r>
      <w:r w:rsidR="005E4128">
        <w:rPr>
          <w:b/>
          <w:color w:val="FF0000"/>
        </w:rPr>
        <w:t>1</w:t>
      </w:r>
      <w:r w:rsidRPr="00377D57">
        <w:rPr>
          <w:b/>
          <w:color w:val="FF0000"/>
        </w:rPr>
        <w:t>.</w:t>
      </w:r>
      <w:r w:rsidR="00C13FAE" w:rsidRPr="00377D57">
        <w:rPr>
          <w:b/>
          <w:color w:val="FF0000"/>
        </w:rPr>
        <w:t>0</w:t>
      </w:r>
      <w:r w:rsidR="00366BE8">
        <w:rPr>
          <w:b/>
          <w:color w:val="FF0000"/>
        </w:rPr>
        <w:t>7</w:t>
      </w:r>
      <w:r w:rsidRPr="00377D57">
        <w:rPr>
          <w:b/>
          <w:color w:val="FF0000"/>
        </w:rPr>
        <w:t>.20</w:t>
      </w:r>
      <w:r w:rsidR="00EB6D07" w:rsidRPr="00377D57">
        <w:rPr>
          <w:b/>
          <w:color w:val="FF0000"/>
        </w:rPr>
        <w:t>20</w:t>
      </w:r>
      <w:r w:rsidRPr="00377D57">
        <w:rPr>
          <w:b/>
          <w:color w:val="FF0000"/>
        </w:rPr>
        <w:t xml:space="preserve"> </w:t>
      </w:r>
      <w:r w:rsidRPr="00BD44AB">
        <w:rPr>
          <w:b/>
        </w:rPr>
        <w:t>с 9 часов 00 минут до 1</w:t>
      </w:r>
      <w:r w:rsidR="00EB6D07" w:rsidRPr="00BD44AB">
        <w:rPr>
          <w:b/>
        </w:rPr>
        <w:t>6</w:t>
      </w:r>
      <w:r w:rsidRPr="00BD44AB">
        <w:rPr>
          <w:b/>
        </w:rPr>
        <w:t xml:space="preserve"> часов 00 минут</w:t>
      </w:r>
      <w:r w:rsidRPr="00377D57">
        <w:rPr>
          <w:b/>
          <w:color w:val="FF0000"/>
        </w:rPr>
        <w:t xml:space="preserve"> </w:t>
      </w:r>
      <w:r w:rsidR="00EB6D07" w:rsidRPr="00377D57">
        <w:rPr>
          <w:b/>
          <w:color w:val="FF0000"/>
        </w:rPr>
        <w:t>1</w:t>
      </w:r>
      <w:r w:rsidR="005E4128">
        <w:rPr>
          <w:b/>
          <w:color w:val="FF0000"/>
        </w:rPr>
        <w:t>4</w:t>
      </w:r>
      <w:r w:rsidRPr="00377D57">
        <w:rPr>
          <w:b/>
          <w:color w:val="FF0000"/>
        </w:rPr>
        <w:t>.</w:t>
      </w:r>
      <w:r w:rsidR="00A403BD" w:rsidRPr="00377D57">
        <w:rPr>
          <w:b/>
          <w:color w:val="FF0000"/>
        </w:rPr>
        <w:t>0</w:t>
      </w:r>
      <w:r w:rsidR="00366BE8">
        <w:rPr>
          <w:b/>
          <w:color w:val="FF0000"/>
        </w:rPr>
        <w:t>8</w:t>
      </w:r>
      <w:r w:rsidRPr="00377D57">
        <w:rPr>
          <w:b/>
          <w:color w:val="FF0000"/>
        </w:rPr>
        <w:t>.20</w:t>
      </w:r>
      <w:r w:rsidR="00EB6D07" w:rsidRPr="00377D57">
        <w:rPr>
          <w:b/>
          <w:color w:val="FF0000"/>
        </w:rPr>
        <w:t>20</w:t>
      </w:r>
      <w:r w:rsidRPr="00377D57">
        <w:rPr>
          <w:b/>
          <w:color w:val="FF0000"/>
        </w:rPr>
        <w:t>.</w:t>
      </w:r>
    </w:p>
    <w:p w:rsidR="0002583D" w:rsidRPr="00377D57" w:rsidRDefault="0002583D" w:rsidP="00FC7BE7">
      <w:pPr>
        <w:ind w:firstLine="720"/>
        <w:jc w:val="both"/>
        <w:outlineLvl w:val="1"/>
        <w:rPr>
          <w:bCs/>
        </w:rPr>
      </w:pPr>
      <w:r w:rsidRPr="00377D57">
        <w:rPr>
          <w:bCs/>
        </w:rPr>
        <w:t>Каждая заявка на участие в аукционе, поступившая в срок, указанный в извещении о проведен</w:t>
      </w:r>
      <w:proofErr w:type="gramStart"/>
      <w:r w:rsidRPr="00377D57">
        <w:rPr>
          <w:bCs/>
        </w:rPr>
        <w:t>ии ау</w:t>
      </w:r>
      <w:proofErr w:type="gramEnd"/>
      <w:r w:rsidRPr="00377D57">
        <w:rPr>
          <w:bCs/>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02583D" w:rsidRPr="00377D57" w:rsidRDefault="0002583D" w:rsidP="00FC7BE7">
      <w:pPr>
        <w:ind w:firstLine="720"/>
        <w:jc w:val="both"/>
        <w:outlineLvl w:val="1"/>
        <w:rPr>
          <w:bCs/>
        </w:rPr>
      </w:pPr>
      <w:r w:rsidRPr="00377D57">
        <w:rPr>
          <w:bC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F342A" w:rsidRPr="00377D57" w:rsidRDefault="00DF342A" w:rsidP="00FC7BE7">
      <w:pPr>
        <w:ind w:firstLine="720"/>
        <w:jc w:val="both"/>
        <w:outlineLvl w:val="1"/>
        <w:rPr>
          <w:bCs/>
        </w:rPr>
      </w:pPr>
      <w:r w:rsidRPr="00377D57">
        <w:rPr>
          <w:bCs/>
        </w:rPr>
        <w:t xml:space="preserve">Подача заявки на участие в аукционе является акцептом оферты в соответствии со </w:t>
      </w:r>
      <w:hyperlink r:id="rId16" w:history="1">
        <w:r w:rsidRPr="00377D57">
          <w:rPr>
            <w:bCs/>
          </w:rPr>
          <w:t>статьей 438</w:t>
        </w:r>
      </w:hyperlink>
      <w:r w:rsidRPr="00377D57">
        <w:rPr>
          <w:bCs/>
        </w:rPr>
        <w:t xml:space="preserve"> Гражданского кодекса Российской Федерации.</w:t>
      </w:r>
    </w:p>
    <w:p w:rsidR="00145B9C" w:rsidRPr="00377D57" w:rsidRDefault="00145B9C" w:rsidP="00FC7BE7">
      <w:pPr>
        <w:pStyle w:val="af6"/>
        <w:rPr>
          <w:sz w:val="24"/>
          <w:szCs w:val="24"/>
        </w:rPr>
      </w:pPr>
    </w:p>
    <w:p w:rsidR="00DF342A" w:rsidRPr="00377D57" w:rsidRDefault="00DF342A" w:rsidP="00FC7BE7">
      <w:pPr>
        <w:pStyle w:val="af6"/>
        <w:rPr>
          <w:sz w:val="24"/>
          <w:szCs w:val="24"/>
        </w:rPr>
      </w:pPr>
      <w:r w:rsidRPr="00377D57">
        <w:rPr>
          <w:bCs/>
          <w:sz w:val="24"/>
          <w:szCs w:val="24"/>
          <w:lang w:val="en-US"/>
        </w:rPr>
        <w:t>VII</w:t>
      </w:r>
      <w:r w:rsidRPr="00377D57">
        <w:rPr>
          <w:bCs/>
          <w:sz w:val="24"/>
          <w:szCs w:val="24"/>
        </w:rPr>
        <w:t xml:space="preserve">. </w:t>
      </w:r>
      <w:r w:rsidRPr="00377D57">
        <w:rPr>
          <w:sz w:val="24"/>
          <w:szCs w:val="24"/>
        </w:rPr>
        <w:t>Порядок и срок отзыва заявок на участие в аукционе</w:t>
      </w:r>
    </w:p>
    <w:p w:rsidR="00DF342A" w:rsidRPr="00377D57" w:rsidRDefault="00DF342A" w:rsidP="00FC7BE7">
      <w:pPr>
        <w:pStyle w:val="af6"/>
        <w:rPr>
          <w:sz w:val="24"/>
          <w:szCs w:val="24"/>
        </w:rPr>
      </w:pPr>
    </w:p>
    <w:p w:rsidR="00DF342A" w:rsidRPr="00377D57" w:rsidRDefault="00754BD9" w:rsidP="00FC7BE7">
      <w:pPr>
        <w:pStyle w:val="ConsPlusNormal"/>
        <w:ind w:firstLine="709"/>
        <w:jc w:val="both"/>
        <w:outlineLvl w:val="1"/>
        <w:rPr>
          <w:rFonts w:ascii="Times New Roman" w:hAnsi="Times New Roman" w:cs="Times New Roman"/>
          <w:sz w:val="24"/>
          <w:szCs w:val="24"/>
        </w:rPr>
      </w:pPr>
      <w:r w:rsidRPr="00377D57">
        <w:rPr>
          <w:rFonts w:ascii="Times New Roman" w:hAnsi="Times New Roman" w:cs="Times New Roman"/>
          <w:sz w:val="24"/>
          <w:szCs w:val="24"/>
        </w:rPr>
        <w:t>2</w:t>
      </w:r>
      <w:r w:rsidR="005746C3" w:rsidRPr="00377D57">
        <w:rPr>
          <w:rFonts w:ascii="Times New Roman" w:hAnsi="Times New Roman" w:cs="Times New Roman"/>
          <w:sz w:val="24"/>
          <w:szCs w:val="24"/>
        </w:rPr>
        <w:t>5</w:t>
      </w:r>
      <w:r w:rsidR="00DF342A" w:rsidRPr="00377D57">
        <w:rPr>
          <w:rFonts w:ascii="Times New Roman" w:hAnsi="Times New Roman" w:cs="Times New Roman"/>
          <w:sz w:val="24"/>
          <w:szCs w:val="24"/>
        </w:rPr>
        <w:t>. Заявитель вправе отозвать заявку в любое время до установленных даты и времени начала рассмотрения заявок на участие в аукционе, установленных настоящей документацией об аукционе, по заявлению в письменной форме.</w:t>
      </w:r>
    </w:p>
    <w:p w:rsidR="00396E7B" w:rsidRPr="00A95DF5" w:rsidRDefault="00396E7B" w:rsidP="00FC7BE7">
      <w:pPr>
        <w:pStyle w:val="af6"/>
        <w:rPr>
          <w:sz w:val="24"/>
          <w:szCs w:val="24"/>
        </w:rPr>
      </w:pPr>
    </w:p>
    <w:p w:rsidR="00DF342A" w:rsidRPr="00A95DF5" w:rsidRDefault="00DF342A" w:rsidP="00FC7BE7">
      <w:pPr>
        <w:pStyle w:val="af6"/>
        <w:rPr>
          <w:sz w:val="24"/>
          <w:szCs w:val="24"/>
        </w:rPr>
      </w:pPr>
      <w:r w:rsidRPr="00A95DF5">
        <w:rPr>
          <w:sz w:val="24"/>
          <w:szCs w:val="24"/>
          <w:lang w:val="en-US"/>
        </w:rPr>
        <w:t>VIII</w:t>
      </w:r>
      <w:r w:rsidRPr="00A95DF5">
        <w:rPr>
          <w:sz w:val="24"/>
          <w:szCs w:val="24"/>
        </w:rPr>
        <w:t>. Требования к участникам аукциона</w:t>
      </w:r>
    </w:p>
    <w:p w:rsidR="00DF342A" w:rsidRPr="00A95DF5" w:rsidRDefault="00DF342A" w:rsidP="00FC7BE7">
      <w:pPr>
        <w:pStyle w:val="af6"/>
        <w:rPr>
          <w:sz w:val="24"/>
          <w:szCs w:val="24"/>
        </w:rPr>
      </w:pPr>
    </w:p>
    <w:p w:rsidR="00DF342A" w:rsidRPr="00A95DF5" w:rsidRDefault="00DF342A" w:rsidP="00FC7BE7">
      <w:pPr>
        <w:ind w:firstLine="709"/>
        <w:jc w:val="both"/>
        <w:rPr>
          <w:bCs/>
        </w:rPr>
      </w:pPr>
      <w:r w:rsidRPr="00A95DF5">
        <w:rPr>
          <w:bCs/>
        </w:rPr>
        <w:t>2</w:t>
      </w:r>
      <w:r w:rsidR="005746C3" w:rsidRPr="00A95DF5">
        <w:rPr>
          <w:bCs/>
        </w:rPr>
        <w:t>6</w:t>
      </w:r>
      <w:r w:rsidRPr="00A95DF5">
        <w:rPr>
          <w:bCs/>
        </w:rPr>
        <w:t>.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F342A" w:rsidRPr="00A95DF5" w:rsidRDefault="00DF342A" w:rsidP="00FC7BE7">
      <w:pPr>
        <w:ind w:firstLine="720"/>
        <w:jc w:val="both"/>
      </w:pPr>
      <w:r w:rsidRPr="00A95DF5">
        <w:t>К участникам аукциона устанавливаются следующие обязательные требования:</w:t>
      </w:r>
    </w:p>
    <w:p w:rsidR="00DF342A" w:rsidRPr="00A95DF5" w:rsidRDefault="00DF342A" w:rsidP="00FC7BE7">
      <w:pPr>
        <w:ind w:firstLine="720"/>
        <w:jc w:val="both"/>
      </w:pPr>
      <w:r w:rsidRPr="00A95DF5">
        <w:t xml:space="preserve">-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w:t>
      </w:r>
      <w:r w:rsidR="00166238" w:rsidRPr="00A95DF5">
        <w:t>конкурсного</w:t>
      </w:r>
      <w:r w:rsidRPr="00A95DF5">
        <w:t xml:space="preserve"> производства;</w:t>
      </w:r>
    </w:p>
    <w:p w:rsidR="00754BD9" w:rsidRPr="00A95DF5" w:rsidRDefault="00DF342A" w:rsidP="00FC7BE7">
      <w:pPr>
        <w:ind w:firstLine="720"/>
        <w:jc w:val="both"/>
      </w:pPr>
      <w:r w:rsidRPr="00A95DF5">
        <w:t xml:space="preserve">- отсутствие </w:t>
      </w:r>
      <w:r w:rsidR="00166238" w:rsidRPr="00A95DF5">
        <w:t>решения</w:t>
      </w:r>
      <w:r w:rsidRPr="00A95DF5">
        <w:t xml:space="preserve"> </w:t>
      </w:r>
      <w:r w:rsidR="00166238" w:rsidRPr="00A95DF5">
        <w:t>о</w:t>
      </w:r>
      <w:r w:rsidRPr="00A95DF5">
        <w:t xml:space="preserve"> приостановлени</w:t>
      </w:r>
      <w:r w:rsidR="00166238" w:rsidRPr="00A95DF5">
        <w:t>и</w:t>
      </w:r>
      <w:r w:rsidRPr="00A95DF5">
        <w:t xml:space="preserve"> деятельности </w:t>
      </w:r>
      <w:r w:rsidR="00E03A96" w:rsidRPr="00A95DF5">
        <w:t>заявителя</w:t>
      </w:r>
      <w:r w:rsidRPr="00A95DF5">
        <w:t xml:space="preserve"> аукциона в порядке, предусмотренном Кодексом Российской Федерации об административных правонарушениях, на день </w:t>
      </w:r>
      <w:r w:rsidR="00627F00" w:rsidRPr="00A95DF5">
        <w:t xml:space="preserve">рассмотрения </w:t>
      </w:r>
      <w:r w:rsidRPr="00A95DF5">
        <w:t>заявки на участие в аукционе.</w:t>
      </w:r>
    </w:p>
    <w:p w:rsidR="00DF342A" w:rsidRPr="00A95DF5" w:rsidRDefault="00DF342A" w:rsidP="00FC7BE7">
      <w:pPr>
        <w:pStyle w:val="af6"/>
        <w:rPr>
          <w:sz w:val="24"/>
          <w:szCs w:val="24"/>
        </w:rPr>
      </w:pPr>
    </w:p>
    <w:p w:rsidR="00DF342A" w:rsidRPr="00A95DF5" w:rsidRDefault="00DF342A" w:rsidP="00FC7BE7">
      <w:pPr>
        <w:pStyle w:val="af6"/>
        <w:rPr>
          <w:sz w:val="24"/>
          <w:szCs w:val="24"/>
        </w:rPr>
      </w:pPr>
      <w:bookmarkStart w:id="34" w:name="_Toc331316442"/>
      <w:bookmarkStart w:id="35" w:name="_Toc331609725"/>
      <w:r w:rsidRPr="00A95DF5">
        <w:rPr>
          <w:sz w:val="24"/>
          <w:szCs w:val="24"/>
          <w:lang w:val="en-US"/>
        </w:rPr>
        <w:t>IX</w:t>
      </w:r>
      <w:r w:rsidRPr="00A95DF5">
        <w:rPr>
          <w:sz w:val="24"/>
          <w:szCs w:val="24"/>
        </w:rPr>
        <w:t>. Формы, порядок, даты начала и окончания предоставления участникам аукциона разъяснений положений документации об аукционе</w:t>
      </w:r>
      <w:bookmarkEnd w:id="34"/>
      <w:bookmarkEnd w:id="35"/>
    </w:p>
    <w:p w:rsidR="00DF342A" w:rsidRPr="00A95DF5" w:rsidRDefault="00DF342A" w:rsidP="00FC7BE7">
      <w:pPr>
        <w:pStyle w:val="af6"/>
        <w:rPr>
          <w:sz w:val="24"/>
          <w:szCs w:val="24"/>
        </w:rPr>
      </w:pPr>
    </w:p>
    <w:p w:rsidR="00DF342A" w:rsidRPr="00A95DF5" w:rsidRDefault="00754BD9" w:rsidP="00FC7BE7">
      <w:pPr>
        <w:ind w:firstLine="720"/>
        <w:jc w:val="both"/>
        <w:outlineLvl w:val="1"/>
      </w:pPr>
      <w:r w:rsidRPr="00A95DF5">
        <w:t>2</w:t>
      </w:r>
      <w:r w:rsidR="005746C3" w:rsidRPr="00A95DF5">
        <w:t>7</w:t>
      </w:r>
      <w:r w:rsidR="00DF342A" w:rsidRPr="00A95DF5">
        <w:t xml:space="preserve">. </w:t>
      </w:r>
      <w:bookmarkStart w:id="36" w:name="_Toc331316444"/>
      <w:r w:rsidR="00E8437C" w:rsidRPr="00A95DF5">
        <w:t>После размещения на официальном сайте торгов извещения о проведен</w:t>
      </w:r>
      <w:proofErr w:type="gramStart"/>
      <w:r w:rsidR="00E8437C" w:rsidRPr="00A95DF5">
        <w:t>ии ау</w:t>
      </w:r>
      <w:proofErr w:type="gramEnd"/>
      <w:r w:rsidR="00E8437C" w:rsidRPr="00A95DF5">
        <w:t>кциона, л</w:t>
      </w:r>
      <w:r w:rsidR="00DF342A" w:rsidRPr="00A95DF5">
        <w:t xml:space="preserve">юбое заинтересованное лицо вправе направить в письменной форме, в том числе в форме электронного документа, </w:t>
      </w:r>
      <w:r w:rsidR="000F4D10" w:rsidRPr="00A95DF5">
        <w:t xml:space="preserve">Управление по вопросам земельных отношений и учета муниципальной собственности администрации муниципального образования Усть-Лабинский район </w:t>
      </w:r>
      <w:r w:rsidR="00DF342A" w:rsidRPr="00A95DF5">
        <w:t xml:space="preserve">запрос о разъяснении положений документации об аукционе. </w:t>
      </w:r>
      <w:proofErr w:type="gramStart"/>
      <w:r w:rsidR="00DF342A" w:rsidRPr="00A95DF5">
        <w:t xml:space="preserve">В течение двух рабочих дней с даты поступления указанного запроса </w:t>
      </w:r>
      <w:r w:rsidR="000F4D10" w:rsidRPr="00A95DF5">
        <w:t>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00DF342A" w:rsidRPr="00A95DF5">
        <w:t xml:space="preserve"> обязан</w:t>
      </w:r>
      <w:r w:rsidR="000F4D10" w:rsidRPr="00A95DF5">
        <w:t>о</w:t>
      </w:r>
      <w:r w:rsidR="00DF342A" w:rsidRPr="00A95DF5">
        <w:t xml:space="preserve">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w:t>
      </w:r>
      <w:proofErr w:type="gramEnd"/>
      <w:r w:rsidR="00DF342A" w:rsidRPr="00A95DF5">
        <w:t xml:space="preserve"> в аукционе.</w:t>
      </w:r>
      <w:bookmarkEnd w:id="36"/>
    </w:p>
    <w:p w:rsidR="00DF342A" w:rsidRPr="00A95DF5" w:rsidRDefault="00754BD9" w:rsidP="00FC7BE7">
      <w:pPr>
        <w:ind w:firstLine="720"/>
        <w:jc w:val="both"/>
      </w:pPr>
      <w:bookmarkStart w:id="37" w:name="_Toc331316443"/>
      <w:bookmarkStart w:id="38" w:name="_Toc331609726"/>
      <w:r w:rsidRPr="00A95DF5">
        <w:t>2</w:t>
      </w:r>
      <w:r w:rsidR="005746C3" w:rsidRPr="00A95DF5">
        <w:t>8</w:t>
      </w:r>
      <w:r w:rsidR="00DF342A" w:rsidRPr="00A95DF5">
        <w:t xml:space="preserve">. </w:t>
      </w:r>
      <w:bookmarkEnd w:id="37"/>
      <w:bookmarkEnd w:id="38"/>
      <w:r w:rsidR="00DF342A" w:rsidRPr="00A95DF5">
        <w:t xml:space="preserve">Разъяснения можно получить по адресу: </w:t>
      </w:r>
      <w:proofErr w:type="gramStart"/>
      <w:r w:rsidR="000F4D10" w:rsidRPr="00A95DF5">
        <w:t>г</w:t>
      </w:r>
      <w:proofErr w:type="gramEnd"/>
      <w:r w:rsidR="000F4D10" w:rsidRPr="00A95DF5">
        <w:t>. Усть-Лабинск, ул. Ленина, 33, кабинет 4</w:t>
      </w:r>
      <w:r w:rsidR="00DF342A" w:rsidRPr="00A95DF5">
        <w:t xml:space="preserve">, а также по электронному адресу: </w:t>
      </w:r>
      <w:r w:rsidR="0078108E" w:rsidRPr="00A95DF5">
        <w:t>adm.uzoms@yandex.ru</w:t>
      </w:r>
      <w:r w:rsidR="00DF342A" w:rsidRPr="00A95DF5">
        <w:t xml:space="preserve"> в рабочие дни </w:t>
      </w:r>
      <w:r w:rsidR="00166238" w:rsidRPr="00A95DF5">
        <w:t>с</w:t>
      </w:r>
      <w:r w:rsidR="00166238" w:rsidRPr="00377D57">
        <w:rPr>
          <w:color w:val="7030A0"/>
        </w:rPr>
        <w:t xml:space="preserve"> </w:t>
      </w:r>
      <w:r w:rsidR="00935AEB">
        <w:rPr>
          <w:b/>
          <w:color w:val="FF0000"/>
        </w:rPr>
        <w:t>2</w:t>
      </w:r>
      <w:r w:rsidR="005E4128">
        <w:rPr>
          <w:b/>
          <w:color w:val="FF0000"/>
        </w:rPr>
        <w:t>1</w:t>
      </w:r>
      <w:r w:rsidR="004C03C2" w:rsidRPr="00A95DF5">
        <w:rPr>
          <w:b/>
          <w:color w:val="FF0000"/>
        </w:rPr>
        <w:t>.0</w:t>
      </w:r>
      <w:r w:rsidR="00366BE8">
        <w:rPr>
          <w:b/>
          <w:color w:val="FF0000"/>
        </w:rPr>
        <w:t>7</w:t>
      </w:r>
      <w:r w:rsidR="00166238" w:rsidRPr="00A95DF5">
        <w:rPr>
          <w:b/>
          <w:color w:val="FF0000"/>
        </w:rPr>
        <w:t>.20</w:t>
      </w:r>
      <w:r w:rsidR="00EB6D07" w:rsidRPr="00A95DF5">
        <w:rPr>
          <w:b/>
          <w:color w:val="FF0000"/>
        </w:rPr>
        <w:t>20</w:t>
      </w:r>
      <w:r w:rsidR="00E03A96" w:rsidRPr="00A95DF5">
        <w:rPr>
          <w:b/>
          <w:color w:val="FF0000"/>
        </w:rPr>
        <w:t xml:space="preserve"> до</w:t>
      </w:r>
      <w:r w:rsidR="00166238" w:rsidRPr="00A95DF5">
        <w:rPr>
          <w:b/>
          <w:color w:val="FF0000"/>
        </w:rPr>
        <w:t xml:space="preserve"> </w:t>
      </w:r>
      <w:r w:rsidR="00EB6D07" w:rsidRPr="00A95DF5">
        <w:rPr>
          <w:b/>
          <w:color w:val="FF0000"/>
        </w:rPr>
        <w:t>1</w:t>
      </w:r>
      <w:r w:rsidR="005E4128">
        <w:rPr>
          <w:b/>
          <w:color w:val="FF0000"/>
        </w:rPr>
        <w:t>4</w:t>
      </w:r>
      <w:r w:rsidR="00166238" w:rsidRPr="00A95DF5">
        <w:rPr>
          <w:b/>
          <w:color w:val="FF0000"/>
        </w:rPr>
        <w:t>.</w:t>
      </w:r>
      <w:r w:rsidR="00A655AA" w:rsidRPr="00A95DF5">
        <w:rPr>
          <w:b/>
          <w:color w:val="FF0000"/>
        </w:rPr>
        <w:t>0</w:t>
      </w:r>
      <w:r w:rsidR="00366BE8">
        <w:rPr>
          <w:b/>
          <w:color w:val="FF0000"/>
        </w:rPr>
        <w:t>8</w:t>
      </w:r>
      <w:r w:rsidR="00166238" w:rsidRPr="00A95DF5">
        <w:rPr>
          <w:b/>
          <w:color w:val="FF0000"/>
        </w:rPr>
        <w:t>.20</w:t>
      </w:r>
      <w:r w:rsidR="00EB6D07" w:rsidRPr="00A95DF5">
        <w:rPr>
          <w:b/>
          <w:color w:val="FF0000"/>
        </w:rPr>
        <w:t>20</w:t>
      </w:r>
      <w:r w:rsidR="00166238" w:rsidRPr="00377D57">
        <w:rPr>
          <w:color w:val="7030A0"/>
        </w:rPr>
        <w:t xml:space="preserve"> </w:t>
      </w:r>
      <w:r w:rsidR="00DF342A" w:rsidRPr="00A95DF5">
        <w:t xml:space="preserve">с </w:t>
      </w:r>
      <w:r w:rsidR="0031682E" w:rsidRPr="00A95DF5">
        <w:t>9</w:t>
      </w:r>
      <w:r w:rsidR="00DF342A" w:rsidRPr="00A95DF5">
        <w:t xml:space="preserve"> часов 00 минут до 1</w:t>
      </w:r>
      <w:r w:rsidR="0078108E" w:rsidRPr="00A95DF5">
        <w:t>2</w:t>
      </w:r>
      <w:r w:rsidR="00DF342A" w:rsidRPr="00A95DF5">
        <w:t xml:space="preserve"> часов 00 минут и с 1</w:t>
      </w:r>
      <w:r w:rsidR="0078108E" w:rsidRPr="00A95DF5">
        <w:t>3</w:t>
      </w:r>
      <w:r w:rsidR="00DF342A" w:rsidRPr="00A95DF5">
        <w:t xml:space="preserve"> часов 00 минут до 1</w:t>
      </w:r>
      <w:r w:rsidR="00EE76C6" w:rsidRPr="00A95DF5">
        <w:t>6</w:t>
      </w:r>
      <w:r w:rsidR="00DF342A" w:rsidRPr="00A95DF5">
        <w:t xml:space="preserve"> часов 00 </w:t>
      </w:r>
      <w:r w:rsidR="00DF342A" w:rsidRPr="00A95DF5">
        <w:lastRenderedPageBreak/>
        <w:t>минут</w:t>
      </w:r>
      <w:r w:rsidR="00EE76C6" w:rsidRPr="00A95DF5">
        <w:t xml:space="preserve"> </w:t>
      </w:r>
    </w:p>
    <w:p w:rsidR="00DF342A" w:rsidRPr="00A95DF5" w:rsidRDefault="00754BD9" w:rsidP="00FC7BE7">
      <w:pPr>
        <w:ind w:firstLine="720"/>
        <w:jc w:val="both"/>
        <w:outlineLvl w:val="1"/>
      </w:pPr>
      <w:bookmarkStart w:id="39" w:name="_Toc331316445"/>
      <w:bookmarkStart w:id="40" w:name="_Toc331609727"/>
      <w:r w:rsidRPr="00A95DF5">
        <w:t>2</w:t>
      </w:r>
      <w:r w:rsidR="005746C3" w:rsidRPr="00A95DF5">
        <w:t>9</w:t>
      </w:r>
      <w:r w:rsidR="00DF342A" w:rsidRPr="00A95DF5">
        <w:t xml:space="preserve">. </w:t>
      </w:r>
      <w:proofErr w:type="gramStart"/>
      <w:r w:rsidR="00DF342A" w:rsidRPr="00A95DF5">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w:t>
      </w:r>
      <w:r w:rsidR="000F4D10" w:rsidRPr="00A95DF5">
        <w:t xml:space="preserve">Управлением по вопросам земельных отношений и учета муниципальной собственности администрации муниципального образования Усть-Лабинский район </w:t>
      </w:r>
      <w:r w:rsidR="00DF342A" w:rsidRPr="00A95DF5">
        <w:t>на официальном сайте торгов с указанием предмета запроса, но без указания заинтересованного лица, от которого поступил запрос.</w:t>
      </w:r>
      <w:proofErr w:type="gramEnd"/>
      <w:r w:rsidR="00DF342A" w:rsidRPr="00A95DF5">
        <w:t xml:space="preserve"> Разъяснение положений документации об аукционе не должно изменять ее суть.</w:t>
      </w:r>
      <w:bookmarkEnd w:id="39"/>
      <w:bookmarkEnd w:id="40"/>
    </w:p>
    <w:p w:rsidR="00D24997" w:rsidRPr="00A95DF5" w:rsidRDefault="00D24997" w:rsidP="00FC7BE7">
      <w:pPr>
        <w:pStyle w:val="af6"/>
        <w:rPr>
          <w:sz w:val="24"/>
          <w:szCs w:val="24"/>
        </w:rPr>
      </w:pPr>
    </w:p>
    <w:p w:rsidR="00DF342A" w:rsidRPr="00A95DF5" w:rsidRDefault="00DF342A" w:rsidP="00FC7BE7">
      <w:pPr>
        <w:pStyle w:val="af6"/>
        <w:rPr>
          <w:sz w:val="24"/>
          <w:szCs w:val="24"/>
        </w:rPr>
      </w:pPr>
      <w:r w:rsidRPr="00A95DF5">
        <w:rPr>
          <w:sz w:val="24"/>
          <w:szCs w:val="24"/>
          <w:lang w:val="en-US"/>
        </w:rPr>
        <w:t>X</w:t>
      </w:r>
      <w:r w:rsidRPr="00A95DF5">
        <w:rPr>
          <w:sz w:val="24"/>
          <w:szCs w:val="24"/>
        </w:rPr>
        <w:t>. Место, дата и время начала рассмотрения заявок на участи</w:t>
      </w:r>
      <w:r w:rsidR="00D44432" w:rsidRPr="00A95DF5">
        <w:rPr>
          <w:sz w:val="24"/>
          <w:szCs w:val="24"/>
        </w:rPr>
        <w:t>е</w:t>
      </w:r>
      <w:r w:rsidRPr="00A95DF5">
        <w:rPr>
          <w:sz w:val="24"/>
          <w:szCs w:val="24"/>
        </w:rPr>
        <w:t xml:space="preserve"> в аукционе</w:t>
      </w:r>
    </w:p>
    <w:p w:rsidR="00DF342A" w:rsidRPr="00A95DF5" w:rsidRDefault="00DF342A" w:rsidP="00FC7BE7">
      <w:pPr>
        <w:pStyle w:val="af6"/>
        <w:rPr>
          <w:sz w:val="24"/>
          <w:szCs w:val="24"/>
        </w:rPr>
      </w:pPr>
    </w:p>
    <w:p w:rsidR="00DF342A" w:rsidRPr="00A95DF5" w:rsidRDefault="005746C3" w:rsidP="00FC7BE7">
      <w:pPr>
        <w:pStyle w:val="ConsPlusNormal"/>
        <w:widowControl/>
        <w:jc w:val="both"/>
        <w:rPr>
          <w:rFonts w:ascii="Times New Roman" w:hAnsi="Times New Roman" w:cs="Times New Roman"/>
          <w:sz w:val="24"/>
          <w:szCs w:val="24"/>
        </w:rPr>
      </w:pPr>
      <w:r w:rsidRPr="00A95DF5">
        <w:rPr>
          <w:rFonts w:ascii="Times New Roman" w:hAnsi="Times New Roman" w:cs="Times New Roman"/>
          <w:sz w:val="24"/>
          <w:szCs w:val="24"/>
        </w:rPr>
        <w:t>30</w:t>
      </w:r>
      <w:r w:rsidR="00DF342A" w:rsidRPr="00A95DF5">
        <w:rPr>
          <w:rFonts w:ascii="Times New Roman" w:hAnsi="Times New Roman" w:cs="Times New Roman"/>
          <w:sz w:val="24"/>
          <w:szCs w:val="24"/>
        </w:rPr>
        <w:t xml:space="preserve">. Заявки на участие в аукционе рассматриваются аукционной комиссией </w:t>
      </w:r>
      <w:r w:rsidR="00D44432" w:rsidRPr="00A95DF5">
        <w:rPr>
          <w:rFonts w:ascii="Times New Roman" w:hAnsi="Times New Roman" w:cs="Times New Roman"/>
          <w:sz w:val="24"/>
          <w:szCs w:val="24"/>
        </w:rPr>
        <w:t>на предмет соответствия требования</w:t>
      </w:r>
      <w:r w:rsidR="00321401" w:rsidRPr="00A95DF5">
        <w:rPr>
          <w:rFonts w:ascii="Times New Roman" w:hAnsi="Times New Roman" w:cs="Times New Roman"/>
          <w:sz w:val="24"/>
          <w:szCs w:val="24"/>
        </w:rPr>
        <w:t>м,</w:t>
      </w:r>
      <w:r w:rsidR="00D44432" w:rsidRPr="00A95DF5">
        <w:rPr>
          <w:rFonts w:ascii="Times New Roman" w:hAnsi="Times New Roman" w:cs="Times New Roman"/>
          <w:sz w:val="24"/>
          <w:szCs w:val="24"/>
        </w:rPr>
        <w:t xml:space="preserve"> установленным документацией об аукционе, и соответствия заявителей требованиям</w:t>
      </w:r>
      <w:r w:rsidR="00321401" w:rsidRPr="00A95DF5">
        <w:rPr>
          <w:rFonts w:ascii="Times New Roman" w:hAnsi="Times New Roman" w:cs="Times New Roman"/>
          <w:sz w:val="24"/>
          <w:szCs w:val="24"/>
        </w:rPr>
        <w:t>,</w:t>
      </w:r>
      <w:r w:rsidR="00D44432" w:rsidRPr="00A95DF5">
        <w:rPr>
          <w:rFonts w:ascii="Times New Roman" w:hAnsi="Times New Roman" w:cs="Times New Roman"/>
          <w:sz w:val="24"/>
          <w:szCs w:val="24"/>
        </w:rPr>
        <w:t xml:space="preserve"> установленным пунктом 26 настоящей документации, </w:t>
      </w:r>
      <w:r w:rsidR="00DF342A" w:rsidRPr="00A95DF5">
        <w:rPr>
          <w:rFonts w:ascii="Times New Roman" w:hAnsi="Times New Roman" w:cs="Times New Roman"/>
          <w:sz w:val="24"/>
          <w:szCs w:val="24"/>
        </w:rPr>
        <w:t xml:space="preserve">по адресу: </w:t>
      </w:r>
      <w:proofErr w:type="gramStart"/>
      <w:r w:rsidR="00A25AD3" w:rsidRPr="00A95DF5">
        <w:rPr>
          <w:rFonts w:ascii="Times New Roman" w:hAnsi="Times New Roman" w:cs="Times New Roman"/>
          <w:sz w:val="24"/>
          <w:szCs w:val="24"/>
        </w:rPr>
        <w:t>г</w:t>
      </w:r>
      <w:proofErr w:type="gramEnd"/>
      <w:r w:rsidR="00A25AD3" w:rsidRPr="00A95DF5">
        <w:rPr>
          <w:rFonts w:ascii="Times New Roman" w:hAnsi="Times New Roman" w:cs="Times New Roman"/>
          <w:sz w:val="24"/>
          <w:szCs w:val="24"/>
        </w:rPr>
        <w:t>. Усть-Лабинск, ул. Ленина, 33, (кабинет 4).</w:t>
      </w:r>
    </w:p>
    <w:p w:rsidR="0064464B" w:rsidRPr="00A95DF5" w:rsidRDefault="00DF342A" w:rsidP="00FC7BE7">
      <w:pPr>
        <w:pStyle w:val="ConsPlusNormal"/>
        <w:widowControl/>
        <w:jc w:val="both"/>
        <w:rPr>
          <w:rFonts w:ascii="Times New Roman" w:hAnsi="Times New Roman" w:cs="Times New Roman"/>
          <w:b/>
          <w:color w:val="FF0000"/>
          <w:sz w:val="24"/>
          <w:szCs w:val="24"/>
        </w:rPr>
      </w:pPr>
      <w:r w:rsidRPr="00A95DF5">
        <w:rPr>
          <w:rFonts w:ascii="Times New Roman" w:hAnsi="Times New Roman" w:cs="Times New Roman"/>
          <w:sz w:val="24"/>
          <w:szCs w:val="24"/>
        </w:rPr>
        <w:t xml:space="preserve">Дата и время начала рассмотрения заявок на участие в аукционе: </w:t>
      </w:r>
      <w:r w:rsidR="00AF7A47">
        <w:rPr>
          <w:rFonts w:ascii="Times New Roman" w:hAnsi="Times New Roman" w:cs="Times New Roman"/>
          <w:b/>
          <w:color w:val="FF0000"/>
          <w:sz w:val="24"/>
          <w:szCs w:val="24"/>
        </w:rPr>
        <w:t>1</w:t>
      </w:r>
      <w:r w:rsidR="005E4128">
        <w:rPr>
          <w:rFonts w:ascii="Times New Roman" w:hAnsi="Times New Roman" w:cs="Times New Roman"/>
          <w:b/>
          <w:color w:val="FF0000"/>
          <w:sz w:val="24"/>
          <w:szCs w:val="24"/>
        </w:rPr>
        <w:t>8</w:t>
      </w:r>
      <w:r w:rsidRPr="00A95DF5">
        <w:rPr>
          <w:rFonts w:ascii="Times New Roman" w:hAnsi="Times New Roman" w:cs="Times New Roman"/>
          <w:b/>
          <w:color w:val="FF0000"/>
          <w:sz w:val="24"/>
          <w:szCs w:val="24"/>
        </w:rPr>
        <w:t>.</w:t>
      </w:r>
      <w:r w:rsidR="00E55EE7" w:rsidRPr="00A95DF5">
        <w:rPr>
          <w:rFonts w:ascii="Times New Roman" w:hAnsi="Times New Roman" w:cs="Times New Roman"/>
          <w:b/>
          <w:color w:val="FF0000"/>
          <w:sz w:val="24"/>
          <w:szCs w:val="24"/>
        </w:rPr>
        <w:t>0</w:t>
      </w:r>
      <w:r w:rsidR="00366BE8">
        <w:rPr>
          <w:rFonts w:ascii="Times New Roman" w:hAnsi="Times New Roman" w:cs="Times New Roman"/>
          <w:b/>
          <w:color w:val="FF0000"/>
          <w:sz w:val="24"/>
          <w:szCs w:val="24"/>
        </w:rPr>
        <w:t>8</w:t>
      </w:r>
      <w:r w:rsidR="00F27BF0" w:rsidRPr="00A95DF5">
        <w:rPr>
          <w:rFonts w:ascii="Times New Roman" w:hAnsi="Times New Roman" w:cs="Times New Roman"/>
          <w:b/>
          <w:color w:val="FF0000"/>
          <w:sz w:val="24"/>
          <w:szCs w:val="24"/>
        </w:rPr>
        <w:t>.</w:t>
      </w:r>
      <w:r w:rsidRPr="00A95DF5">
        <w:rPr>
          <w:rFonts w:ascii="Times New Roman" w:hAnsi="Times New Roman" w:cs="Times New Roman"/>
          <w:b/>
          <w:color w:val="FF0000"/>
          <w:sz w:val="24"/>
          <w:szCs w:val="24"/>
        </w:rPr>
        <w:t>20</w:t>
      </w:r>
      <w:r w:rsidR="00EB6D07" w:rsidRPr="00A95DF5">
        <w:rPr>
          <w:rFonts w:ascii="Times New Roman" w:hAnsi="Times New Roman" w:cs="Times New Roman"/>
          <w:b/>
          <w:color w:val="FF0000"/>
          <w:sz w:val="24"/>
          <w:szCs w:val="24"/>
        </w:rPr>
        <w:t>20</w:t>
      </w:r>
      <w:r w:rsidR="0078108E" w:rsidRPr="00A95DF5">
        <w:rPr>
          <w:rFonts w:ascii="Times New Roman" w:hAnsi="Times New Roman" w:cs="Times New Roman"/>
          <w:b/>
          <w:color w:val="FF0000"/>
          <w:sz w:val="24"/>
          <w:szCs w:val="24"/>
        </w:rPr>
        <w:t xml:space="preserve"> </w:t>
      </w:r>
      <w:r w:rsidRPr="00A95DF5">
        <w:rPr>
          <w:rFonts w:ascii="Times New Roman" w:hAnsi="Times New Roman" w:cs="Times New Roman"/>
          <w:b/>
          <w:color w:val="FF0000"/>
          <w:sz w:val="24"/>
          <w:szCs w:val="24"/>
        </w:rPr>
        <w:t>в 1</w:t>
      </w:r>
      <w:r w:rsidR="00EB6D07" w:rsidRPr="00A95DF5">
        <w:rPr>
          <w:rFonts w:ascii="Times New Roman" w:hAnsi="Times New Roman" w:cs="Times New Roman"/>
          <w:b/>
          <w:color w:val="FF0000"/>
          <w:sz w:val="24"/>
          <w:szCs w:val="24"/>
        </w:rPr>
        <w:t>0</w:t>
      </w:r>
      <w:r w:rsidRPr="00A95DF5">
        <w:rPr>
          <w:rFonts w:ascii="Times New Roman" w:hAnsi="Times New Roman" w:cs="Times New Roman"/>
          <w:b/>
          <w:color w:val="FF0000"/>
          <w:sz w:val="24"/>
          <w:szCs w:val="24"/>
        </w:rPr>
        <w:t xml:space="preserve"> часов 00 минут.</w:t>
      </w:r>
    </w:p>
    <w:p w:rsidR="00600262" w:rsidRPr="00A95DF5" w:rsidRDefault="0064464B" w:rsidP="00FC7BE7">
      <w:pPr>
        <w:pStyle w:val="ConsPlusNormal"/>
        <w:widowControl/>
        <w:jc w:val="both"/>
        <w:rPr>
          <w:rFonts w:ascii="Times New Roman" w:hAnsi="Times New Roman" w:cs="Times New Roman"/>
          <w:sz w:val="24"/>
          <w:szCs w:val="24"/>
        </w:rPr>
      </w:pPr>
      <w:r w:rsidRPr="00A95DF5">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821537" w:rsidRPr="00A95DF5">
        <w:rPr>
          <w:rFonts w:ascii="Times New Roman" w:hAnsi="Times New Roman" w:cs="Times New Roman"/>
          <w:sz w:val="24"/>
          <w:szCs w:val="24"/>
        </w:rPr>
        <w:t>.</w:t>
      </w:r>
      <w:r w:rsidRPr="00A95DF5">
        <w:rPr>
          <w:rFonts w:ascii="Times New Roman" w:hAnsi="Times New Roman" w:cs="Times New Roman"/>
          <w:sz w:val="24"/>
          <w:szCs w:val="24"/>
        </w:rPr>
        <w:t xml:space="preserve"> </w:t>
      </w:r>
    </w:p>
    <w:p w:rsidR="00DF342A" w:rsidRPr="00A95DF5" w:rsidRDefault="0064464B" w:rsidP="00FC7BE7">
      <w:pPr>
        <w:pStyle w:val="ConsPlusNormal"/>
        <w:widowControl/>
        <w:jc w:val="both"/>
        <w:rPr>
          <w:rFonts w:ascii="Times New Roman" w:hAnsi="Times New Roman" w:cs="Times New Roman"/>
          <w:sz w:val="24"/>
          <w:szCs w:val="24"/>
        </w:rPr>
      </w:pPr>
      <w:r w:rsidRPr="00A95DF5">
        <w:rPr>
          <w:rFonts w:ascii="Times New Roman" w:hAnsi="Times New Roman" w:cs="Times New Roman"/>
          <w:sz w:val="24"/>
          <w:szCs w:val="24"/>
        </w:rPr>
        <w:t xml:space="preserve">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95DF5">
        <w:rPr>
          <w:rFonts w:ascii="Times New Roman" w:hAnsi="Times New Roman" w:cs="Times New Roman"/>
          <w:sz w:val="24"/>
          <w:szCs w:val="24"/>
        </w:rPr>
        <w:t>несостоявшимся</w:t>
      </w:r>
      <w:proofErr w:type="gramEnd"/>
      <w:r w:rsidRPr="00A95DF5">
        <w:rPr>
          <w:rFonts w:ascii="Times New Roman" w:hAnsi="Times New Roman" w:cs="Times New Roman"/>
          <w:sz w:val="24"/>
          <w:szCs w:val="24"/>
        </w:rPr>
        <w:t>.</w:t>
      </w:r>
      <w:r w:rsidR="007B4BA3" w:rsidRPr="00A95DF5">
        <w:rPr>
          <w:rFonts w:ascii="Times New Roman" w:hAnsi="Times New Roman" w:cs="Times New Roman"/>
          <w:sz w:val="24"/>
          <w:szCs w:val="24"/>
        </w:rPr>
        <w:t xml:space="preserve"> </w:t>
      </w:r>
    </w:p>
    <w:p w:rsidR="00840ACD" w:rsidRPr="00A95DF5" w:rsidRDefault="00840ACD" w:rsidP="00FC7BE7">
      <w:pPr>
        <w:pStyle w:val="af6"/>
        <w:rPr>
          <w:sz w:val="24"/>
          <w:szCs w:val="24"/>
        </w:rPr>
      </w:pPr>
      <w:bookmarkStart w:id="41" w:name="_Toc331316454"/>
      <w:bookmarkStart w:id="42" w:name="_Toc331609732"/>
    </w:p>
    <w:p w:rsidR="00DF342A" w:rsidRPr="00A95DF5" w:rsidRDefault="00DF342A" w:rsidP="00FC7BE7">
      <w:pPr>
        <w:pStyle w:val="af6"/>
        <w:rPr>
          <w:sz w:val="24"/>
          <w:szCs w:val="24"/>
        </w:rPr>
      </w:pPr>
      <w:r w:rsidRPr="00A95DF5">
        <w:rPr>
          <w:sz w:val="24"/>
          <w:szCs w:val="24"/>
          <w:lang w:val="en-US"/>
        </w:rPr>
        <w:t>XI</w:t>
      </w:r>
      <w:r w:rsidRPr="00A95DF5">
        <w:rPr>
          <w:sz w:val="24"/>
          <w:szCs w:val="24"/>
        </w:rPr>
        <w:t>. Место, дата и время проведения аукциона</w:t>
      </w:r>
      <w:bookmarkEnd w:id="41"/>
      <w:bookmarkEnd w:id="42"/>
    </w:p>
    <w:p w:rsidR="00DF342A" w:rsidRPr="00A95DF5" w:rsidRDefault="00DF342A" w:rsidP="00FC7BE7">
      <w:pPr>
        <w:pStyle w:val="af6"/>
        <w:rPr>
          <w:sz w:val="24"/>
          <w:szCs w:val="24"/>
        </w:rPr>
      </w:pPr>
    </w:p>
    <w:p w:rsidR="00DF342A" w:rsidRPr="00A95DF5" w:rsidRDefault="00DF342A" w:rsidP="00FC7BE7">
      <w:pPr>
        <w:ind w:firstLine="720"/>
        <w:jc w:val="both"/>
        <w:rPr>
          <w:b/>
          <w:color w:val="FF0000"/>
        </w:rPr>
      </w:pPr>
      <w:r w:rsidRPr="00A95DF5">
        <w:t>3</w:t>
      </w:r>
      <w:r w:rsidR="005746C3" w:rsidRPr="00A95DF5">
        <w:t>1</w:t>
      </w:r>
      <w:r w:rsidRPr="00A95DF5">
        <w:t xml:space="preserve">. Аукцион на право заключения договора аренды проводится по адресу: </w:t>
      </w:r>
      <w:proofErr w:type="gramStart"/>
      <w:r w:rsidR="00A25AD3" w:rsidRPr="00A95DF5">
        <w:t>г</w:t>
      </w:r>
      <w:proofErr w:type="gramEnd"/>
      <w:r w:rsidR="00A25AD3" w:rsidRPr="00A95DF5">
        <w:t>. Усть-Лабинск, ул. Ленина, 33, (кабинет 4)</w:t>
      </w:r>
      <w:r w:rsidRPr="00A95DF5">
        <w:t>,</w:t>
      </w:r>
      <w:r w:rsidRPr="00377D57">
        <w:rPr>
          <w:color w:val="7030A0"/>
        </w:rPr>
        <w:t xml:space="preserve"> </w:t>
      </w:r>
      <w:r w:rsidR="005E4128">
        <w:rPr>
          <w:b/>
          <w:color w:val="FF0000"/>
        </w:rPr>
        <w:t>20</w:t>
      </w:r>
      <w:r w:rsidRPr="00A95DF5">
        <w:rPr>
          <w:b/>
          <w:color w:val="FF0000"/>
        </w:rPr>
        <w:t>.</w:t>
      </w:r>
      <w:r w:rsidR="00B77959" w:rsidRPr="00A95DF5">
        <w:rPr>
          <w:b/>
          <w:color w:val="FF0000"/>
        </w:rPr>
        <w:t>0</w:t>
      </w:r>
      <w:r w:rsidR="00366BE8">
        <w:rPr>
          <w:b/>
          <w:color w:val="FF0000"/>
        </w:rPr>
        <w:t>8</w:t>
      </w:r>
      <w:r w:rsidRPr="00A95DF5">
        <w:rPr>
          <w:b/>
          <w:color w:val="FF0000"/>
        </w:rPr>
        <w:t>.20</w:t>
      </w:r>
      <w:r w:rsidR="0031682E" w:rsidRPr="00A95DF5">
        <w:rPr>
          <w:b/>
          <w:color w:val="FF0000"/>
        </w:rPr>
        <w:t>20</w:t>
      </w:r>
      <w:r w:rsidRPr="00A95DF5">
        <w:rPr>
          <w:b/>
          <w:color w:val="FF0000"/>
        </w:rPr>
        <w:t xml:space="preserve"> в 1</w:t>
      </w:r>
      <w:r w:rsidR="0031682E" w:rsidRPr="00A95DF5">
        <w:rPr>
          <w:b/>
          <w:color w:val="FF0000"/>
        </w:rPr>
        <w:t>0</w:t>
      </w:r>
      <w:r w:rsidRPr="00A95DF5">
        <w:rPr>
          <w:b/>
          <w:color w:val="FF0000"/>
        </w:rPr>
        <w:t xml:space="preserve"> часов 00 минут.</w:t>
      </w:r>
    </w:p>
    <w:p w:rsidR="00DF342A" w:rsidRPr="00A95DF5" w:rsidRDefault="00DF342A" w:rsidP="00FC7BE7">
      <w:pPr>
        <w:ind w:firstLine="720"/>
        <w:jc w:val="both"/>
      </w:pPr>
      <w:r w:rsidRPr="00A95DF5">
        <w:t xml:space="preserve">В аукционе могут участвовать только заявители, признанные участниками аукциона. </w:t>
      </w:r>
      <w:r w:rsidR="00DA31CC" w:rsidRPr="00A95DF5">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DF342A" w:rsidRPr="00A95DF5" w:rsidRDefault="00DF342A" w:rsidP="00FC7BE7">
      <w:pPr>
        <w:pStyle w:val="af6"/>
        <w:rPr>
          <w:sz w:val="24"/>
          <w:szCs w:val="24"/>
        </w:rPr>
      </w:pPr>
    </w:p>
    <w:p w:rsidR="009102F2" w:rsidRPr="00A95DF5" w:rsidRDefault="009102F2" w:rsidP="00FC7BE7">
      <w:pPr>
        <w:pStyle w:val="af6"/>
        <w:rPr>
          <w:sz w:val="24"/>
          <w:szCs w:val="24"/>
        </w:rPr>
      </w:pPr>
      <w:r w:rsidRPr="00A95DF5">
        <w:rPr>
          <w:sz w:val="24"/>
          <w:szCs w:val="24"/>
          <w:lang w:val="en-US"/>
        </w:rPr>
        <w:t>XII</w:t>
      </w:r>
      <w:r w:rsidRPr="00A95DF5">
        <w:rPr>
          <w:sz w:val="24"/>
          <w:szCs w:val="24"/>
        </w:rPr>
        <w:t>. Величина повышения начальной цены договора</w:t>
      </w:r>
    </w:p>
    <w:p w:rsidR="00840ACD" w:rsidRPr="00A95DF5" w:rsidRDefault="00840ACD" w:rsidP="00FC7BE7">
      <w:pPr>
        <w:pStyle w:val="af6"/>
        <w:rPr>
          <w:sz w:val="24"/>
          <w:szCs w:val="24"/>
        </w:rPr>
      </w:pPr>
    </w:p>
    <w:p w:rsidR="009102F2" w:rsidRPr="00BD44AB" w:rsidRDefault="009102F2" w:rsidP="00FC7BE7">
      <w:pPr>
        <w:ind w:firstLine="720"/>
        <w:jc w:val="both"/>
        <w:outlineLvl w:val="1"/>
      </w:pPr>
      <w:r w:rsidRPr="00A95DF5">
        <w:t>3</w:t>
      </w:r>
      <w:r w:rsidR="005746C3" w:rsidRPr="00A95DF5">
        <w:t>2</w:t>
      </w:r>
      <w:r w:rsidRPr="00A95DF5">
        <w:t>. Аукцион проводится путем повышения начальной (минимальной) цены договора (цены лота), указанной в извещении о проведен</w:t>
      </w:r>
      <w:proofErr w:type="gramStart"/>
      <w:r w:rsidRPr="00A95DF5">
        <w:t>ии ау</w:t>
      </w:r>
      <w:proofErr w:type="gramEnd"/>
      <w:r w:rsidRPr="00A95DF5">
        <w:t xml:space="preserve">кциона, на «шаг аукциона», установленной в размере 5 процентов начальной (минимальной) цены договора (цены лота), указанной в извещении о проведении аукциона. </w:t>
      </w:r>
      <w:proofErr w:type="gramStart"/>
      <w:r w:rsidRPr="00A95DF5">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w:t>
      </w:r>
      <w:r w:rsidRPr="00BD44AB">
        <w:t>начальной (минимальной) цены договора (цены лота).</w:t>
      </w:r>
      <w:proofErr w:type="gramEnd"/>
    </w:p>
    <w:p w:rsidR="009102F2" w:rsidRPr="00BD44AB" w:rsidRDefault="009102F2" w:rsidP="00FC7BE7">
      <w:pPr>
        <w:ind w:firstLine="720"/>
        <w:jc w:val="both"/>
        <w:outlineLvl w:val="1"/>
      </w:pPr>
      <w:r w:rsidRPr="00BD44AB">
        <w:t>«Шаг аукциона»:</w:t>
      </w:r>
      <w:r w:rsidR="00823FB6" w:rsidRPr="00BD44AB">
        <w:t xml:space="preserve"> 6</w:t>
      </w:r>
      <w:r w:rsidR="00BD44AB" w:rsidRPr="00BD44AB">
        <w:t>35</w:t>
      </w:r>
      <w:r w:rsidR="00823FB6" w:rsidRPr="00BD44AB">
        <w:t>,</w:t>
      </w:r>
      <w:r w:rsidR="00BD44AB" w:rsidRPr="00BD44AB">
        <w:t>9</w:t>
      </w:r>
      <w:r w:rsidR="00823FB6" w:rsidRPr="00BD44AB">
        <w:t>5 рублей</w:t>
      </w:r>
    </w:p>
    <w:p w:rsidR="001D01DE" w:rsidRPr="00BD44AB" w:rsidRDefault="001D01DE" w:rsidP="00FC7BE7">
      <w:pPr>
        <w:ind w:firstLine="720"/>
        <w:jc w:val="both"/>
        <w:outlineLvl w:val="1"/>
      </w:pPr>
    </w:p>
    <w:p w:rsidR="009102F2" w:rsidRPr="00A95DF5" w:rsidRDefault="009102F2" w:rsidP="00FC7BE7">
      <w:pPr>
        <w:pStyle w:val="af6"/>
        <w:rPr>
          <w:sz w:val="24"/>
          <w:szCs w:val="24"/>
        </w:rPr>
      </w:pPr>
      <w:r w:rsidRPr="00BD44AB">
        <w:rPr>
          <w:sz w:val="24"/>
          <w:szCs w:val="24"/>
          <w:lang w:val="en-US"/>
        </w:rPr>
        <w:t>XIII</w:t>
      </w:r>
      <w:r w:rsidRPr="00BD44AB">
        <w:rPr>
          <w:sz w:val="24"/>
          <w:szCs w:val="24"/>
        </w:rPr>
        <w:t xml:space="preserve"> Заключение договора аренды</w:t>
      </w:r>
      <w:r w:rsidRPr="00A95DF5">
        <w:rPr>
          <w:sz w:val="24"/>
          <w:szCs w:val="24"/>
        </w:rPr>
        <w:t xml:space="preserve"> имущества</w:t>
      </w:r>
      <w:r w:rsidR="00754BD9" w:rsidRPr="00A95DF5">
        <w:rPr>
          <w:sz w:val="24"/>
          <w:szCs w:val="24"/>
        </w:rPr>
        <w:t xml:space="preserve"> по резуль</w:t>
      </w:r>
      <w:r w:rsidR="00A25AD3" w:rsidRPr="00A95DF5">
        <w:rPr>
          <w:sz w:val="24"/>
          <w:szCs w:val="24"/>
        </w:rPr>
        <w:t>та</w:t>
      </w:r>
      <w:r w:rsidR="00754BD9" w:rsidRPr="00A95DF5">
        <w:rPr>
          <w:sz w:val="24"/>
          <w:szCs w:val="24"/>
        </w:rPr>
        <w:t>та</w:t>
      </w:r>
      <w:r w:rsidRPr="00A95DF5">
        <w:rPr>
          <w:sz w:val="24"/>
          <w:szCs w:val="24"/>
        </w:rPr>
        <w:t>м аукциона</w:t>
      </w:r>
    </w:p>
    <w:p w:rsidR="00BD1913" w:rsidRPr="00A95DF5" w:rsidRDefault="009102F2" w:rsidP="00FC7BE7">
      <w:pPr>
        <w:pStyle w:val="Style12"/>
        <w:widowControl/>
        <w:spacing w:line="240" w:lineRule="auto"/>
        <w:ind w:firstLine="709"/>
        <w:rPr>
          <w:rStyle w:val="FontStyle61"/>
          <w:sz w:val="24"/>
          <w:szCs w:val="24"/>
        </w:rPr>
      </w:pPr>
      <w:r w:rsidRPr="00A95DF5">
        <w:t>3</w:t>
      </w:r>
      <w:r w:rsidR="005746C3" w:rsidRPr="00A95DF5">
        <w:t>3</w:t>
      </w:r>
      <w:r w:rsidRPr="00A95DF5">
        <w:t xml:space="preserve">. </w:t>
      </w:r>
      <w:proofErr w:type="gramStart"/>
      <w:r w:rsidR="00BD1913" w:rsidRPr="00A95DF5">
        <w:rPr>
          <w:bCs/>
        </w:rPr>
        <w:t>Срок, в течение которого должен быть подписан проект договора, составля</w:t>
      </w:r>
      <w:r w:rsidR="0064464B" w:rsidRPr="00A95DF5">
        <w:rPr>
          <w:bCs/>
        </w:rPr>
        <w:t>ет</w:t>
      </w:r>
      <w:r w:rsidR="00BD1913" w:rsidRPr="00A95DF5">
        <w:rPr>
          <w:bCs/>
        </w:rPr>
        <w:t xml:space="preserve"> </w:t>
      </w:r>
      <w:r w:rsidR="00BD1913" w:rsidRPr="00A95DF5">
        <w:rPr>
          <w:bCs/>
        </w:rPr>
        <w:br/>
        <w:t xml:space="preserve">не менее десяти дней со дня размещения на официальном сайте торгов протокола аукциона </w:t>
      </w:r>
      <w:r w:rsidR="00BD1913" w:rsidRPr="00A95DF5">
        <w:rPr>
          <w:bCs/>
        </w:rPr>
        <w:lastRenderedPageBreak/>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9102F2" w:rsidRPr="00A95DF5" w:rsidRDefault="009102F2" w:rsidP="00FC7BE7">
      <w:pPr>
        <w:pStyle w:val="af6"/>
        <w:jc w:val="left"/>
        <w:rPr>
          <w:sz w:val="24"/>
          <w:szCs w:val="24"/>
        </w:rPr>
      </w:pPr>
    </w:p>
    <w:p w:rsidR="00A06CAC" w:rsidRPr="00A95DF5" w:rsidRDefault="00020937" w:rsidP="00FC7BE7">
      <w:pPr>
        <w:pStyle w:val="af6"/>
        <w:rPr>
          <w:sz w:val="24"/>
          <w:szCs w:val="24"/>
        </w:rPr>
      </w:pPr>
      <w:r w:rsidRPr="00A95DF5">
        <w:rPr>
          <w:sz w:val="24"/>
          <w:szCs w:val="24"/>
          <w:lang w:val="en-US"/>
        </w:rPr>
        <w:t>XI</w:t>
      </w:r>
      <w:r w:rsidR="00A06CAC" w:rsidRPr="00A95DF5">
        <w:rPr>
          <w:sz w:val="24"/>
          <w:szCs w:val="24"/>
          <w:lang w:val="en-US"/>
        </w:rPr>
        <w:t>V</w:t>
      </w:r>
      <w:r w:rsidR="00A06CAC" w:rsidRPr="00A95DF5">
        <w:rPr>
          <w:sz w:val="24"/>
          <w:szCs w:val="24"/>
        </w:rPr>
        <w:t>. Форма, сроки и порядок оплаты по договору аренды</w:t>
      </w:r>
      <w:bookmarkEnd w:id="32"/>
      <w:bookmarkEnd w:id="33"/>
    </w:p>
    <w:p w:rsidR="005746C3" w:rsidRPr="00A95DF5" w:rsidRDefault="005746C3" w:rsidP="00FC7BE7">
      <w:pPr>
        <w:pStyle w:val="Style11"/>
        <w:widowControl/>
        <w:tabs>
          <w:tab w:val="left" w:pos="3969"/>
        </w:tabs>
        <w:spacing w:line="240" w:lineRule="auto"/>
        <w:ind w:firstLine="709"/>
        <w:rPr>
          <w:rStyle w:val="FontStyle61"/>
          <w:sz w:val="24"/>
          <w:szCs w:val="24"/>
        </w:rPr>
      </w:pPr>
      <w:bookmarkStart w:id="43" w:name="_Toc331316432"/>
      <w:bookmarkStart w:id="44" w:name="_Toc331609716"/>
    </w:p>
    <w:p w:rsidR="00716E5B" w:rsidRPr="00A95DF5" w:rsidRDefault="00716E5B" w:rsidP="00FC7BE7">
      <w:pPr>
        <w:pStyle w:val="Style11"/>
        <w:widowControl/>
        <w:tabs>
          <w:tab w:val="left" w:pos="3969"/>
        </w:tabs>
        <w:spacing w:line="240" w:lineRule="auto"/>
        <w:ind w:firstLine="709"/>
        <w:rPr>
          <w:rStyle w:val="FontStyle61"/>
          <w:sz w:val="24"/>
          <w:szCs w:val="24"/>
        </w:rPr>
      </w:pPr>
      <w:r w:rsidRPr="00A95DF5">
        <w:rPr>
          <w:rStyle w:val="FontStyle61"/>
          <w:sz w:val="24"/>
          <w:szCs w:val="24"/>
        </w:rPr>
        <w:t>3</w:t>
      </w:r>
      <w:r w:rsidR="005746C3" w:rsidRPr="00A95DF5">
        <w:rPr>
          <w:rStyle w:val="FontStyle61"/>
          <w:sz w:val="24"/>
          <w:szCs w:val="24"/>
        </w:rPr>
        <w:t>4</w:t>
      </w:r>
      <w:r w:rsidRPr="00A95DF5">
        <w:rPr>
          <w:rStyle w:val="FontStyle61"/>
          <w:sz w:val="24"/>
          <w:szCs w:val="24"/>
        </w:rPr>
        <w:t>. Арендная плата в размере ежемесячного платежа за объект (лот) аукциона по договору аренды определяется по результату проведённого аукциона.</w:t>
      </w:r>
    </w:p>
    <w:p w:rsidR="00C10DB9" w:rsidRPr="00A95DF5" w:rsidRDefault="00754BD9" w:rsidP="00FC7BE7">
      <w:pPr>
        <w:pStyle w:val="aa"/>
        <w:spacing w:after="0"/>
        <w:ind w:left="0" w:firstLine="720"/>
        <w:jc w:val="both"/>
      </w:pPr>
      <w:r w:rsidRPr="00A95DF5">
        <w:t>3</w:t>
      </w:r>
      <w:r w:rsidR="005746C3" w:rsidRPr="00A95DF5">
        <w:t>5</w:t>
      </w:r>
      <w:r w:rsidR="004E6B5E" w:rsidRPr="00A95DF5">
        <w:t xml:space="preserve">. </w:t>
      </w:r>
      <w:r w:rsidR="00C10DB9" w:rsidRPr="00A95DF5">
        <w:t>Порядок оплаты по договору аренды.</w:t>
      </w:r>
    </w:p>
    <w:p w:rsidR="00C10DB9" w:rsidRPr="00A95DF5" w:rsidRDefault="00C10DB9" w:rsidP="00FC7BE7">
      <w:pPr>
        <w:ind w:firstLine="720"/>
        <w:jc w:val="both"/>
      </w:pPr>
      <w:r w:rsidRPr="00A95DF5">
        <w:t>Размер арендной платы за пользование Имуществом определяется по итогам торгов и вноси</w:t>
      </w:r>
      <w:r w:rsidR="00C22764" w:rsidRPr="00A95DF5">
        <w:t xml:space="preserve">тся Арендатором ежемесячно до </w:t>
      </w:r>
      <w:r w:rsidR="00E34C5C" w:rsidRPr="00A95DF5">
        <w:t>10</w:t>
      </w:r>
      <w:r w:rsidRPr="00A95DF5">
        <w:t>-го числа текущего месяца путем безналичного расчета по следующим реквизитам:</w:t>
      </w:r>
    </w:p>
    <w:p w:rsidR="00E34C5C" w:rsidRPr="001D01DE" w:rsidRDefault="00E34C5C" w:rsidP="00FC7BE7">
      <w:pPr>
        <w:ind w:firstLine="709"/>
        <w:jc w:val="both"/>
      </w:pPr>
      <w:proofErr w:type="gramStart"/>
      <w:r w:rsidRPr="001D01DE">
        <w:t>Южное</w:t>
      </w:r>
      <w:proofErr w:type="gramEnd"/>
      <w:r w:rsidRPr="001D01DE">
        <w:t xml:space="preserve"> ГУ Банка России г. Краснодар, БИК 040349001, номер счета получателя 40101810300000010013, ИНН 2356047340, код ОКТМО 03657000;</w:t>
      </w:r>
    </w:p>
    <w:p w:rsidR="00E34C5C" w:rsidRPr="001D01DE" w:rsidRDefault="00E34C5C" w:rsidP="00FC7BE7">
      <w:pPr>
        <w:ind w:firstLine="709"/>
        <w:jc w:val="both"/>
      </w:pPr>
      <w:r w:rsidRPr="001D01DE">
        <w:t>Получатель: УФК по Краснодарскому краю (Управление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E34C5C" w:rsidRPr="001D01DE" w:rsidRDefault="00E34C5C" w:rsidP="00FC7BE7">
      <w:pPr>
        <w:ind w:firstLine="709"/>
        <w:jc w:val="both"/>
      </w:pPr>
      <w:r w:rsidRPr="001D01DE">
        <w:rPr>
          <w:bCs/>
        </w:rPr>
        <w:t>КБК 92111105035050000120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r w:rsidR="00552314" w:rsidRPr="001D01DE">
        <w:t>;</w:t>
      </w:r>
    </w:p>
    <w:p w:rsidR="00552314" w:rsidRPr="001D01DE" w:rsidRDefault="00552314" w:rsidP="00FC7BE7">
      <w:pPr>
        <w:ind w:firstLine="709"/>
        <w:jc w:val="both"/>
      </w:pPr>
      <w:proofErr w:type="gramStart"/>
      <w:r w:rsidRPr="001D01DE">
        <w:rPr>
          <w:bCs/>
        </w:rPr>
        <w:t>КБК 92111105025050000120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4E6B5E" w:rsidRPr="001D01DE" w:rsidRDefault="004E6B5E" w:rsidP="00FC7BE7">
      <w:pPr>
        <w:ind w:firstLine="720"/>
        <w:jc w:val="both"/>
      </w:pPr>
      <w:r w:rsidRPr="001D01DE">
        <w:t xml:space="preserve">Арендная плата не включает в себя налог на добавленную стоимость, Арендатор обязан </w:t>
      </w:r>
      <w:r w:rsidRPr="001D01DE">
        <w:rPr>
          <w:spacing w:val="5"/>
        </w:rPr>
        <w:t>самостоятельно произвести расчет суммы НДС за аренду муниципального Имущества и</w:t>
      </w:r>
      <w:r w:rsidRPr="001D01DE">
        <w:t xml:space="preserve"> уплатить в бюджет в соответствии требованиями Налогового кодекса Российской Федерации.</w:t>
      </w:r>
    </w:p>
    <w:p w:rsidR="004E6B5E" w:rsidRPr="001D01DE" w:rsidRDefault="004E6B5E" w:rsidP="00FC7BE7">
      <w:pPr>
        <w:ind w:firstLine="720"/>
        <w:jc w:val="both"/>
      </w:pPr>
      <w:r w:rsidRPr="001D01DE">
        <w:t>Датой оплаты аренды считается дата зачисления средств на бюджетный счет Арендодателя.</w:t>
      </w:r>
    </w:p>
    <w:p w:rsidR="00DF342A" w:rsidRPr="001D01DE" w:rsidRDefault="00DF342A" w:rsidP="00FC7BE7">
      <w:pPr>
        <w:jc w:val="both"/>
      </w:pPr>
    </w:p>
    <w:p w:rsidR="00A06CAC" w:rsidRPr="001D01DE" w:rsidRDefault="00020937" w:rsidP="00FC7BE7">
      <w:pPr>
        <w:pStyle w:val="af6"/>
        <w:rPr>
          <w:sz w:val="24"/>
          <w:szCs w:val="24"/>
        </w:rPr>
      </w:pPr>
      <w:r w:rsidRPr="001D01DE">
        <w:rPr>
          <w:sz w:val="24"/>
          <w:szCs w:val="24"/>
          <w:lang w:val="en-US"/>
        </w:rPr>
        <w:t>X</w:t>
      </w:r>
      <w:r w:rsidR="00A06CAC" w:rsidRPr="001D01DE">
        <w:rPr>
          <w:sz w:val="24"/>
          <w:szCs w:val="24"/>
          <w:lang w:val="en-US"/>
        </w:rPr>
        <w:t>V</w:t>
      </w:r>
      <w:r w:rsidR="00A06CAC" w:rsidRPr="001D01DE">
        <w:rPr>
          <w:sz w:val="24"/>
          <w:szCs w:val="24"/>
        </w:rPr>
        <w:t>. Порядок пересмотра цены договора аренды</w:t>
      </w:r>
      <w:bookmarkEnd w:id="43"/>
      <w:bookmarkEnd w:id="44"/>
    </w:p>
    <w:p w:rsidR="005746C3" w:rsidRPr="001D01DE" w:rsidRDefault="005746C3" w:rsidP="00FC7BE7">
      <w:pPr>
        <w:pStyle w:val="Style11"/>
        <w:widowControl/>
        <w:tabs>
          <w:tab w:val="left" w:pos="709"/>
        </w:tabs>
        <w:spacing w:line="240" w:lineRule="auto"/>
        <w:ind w:firstLine="709"/>
      </w:pPr>
      <w:bookmarkStart w:id="45" w:name="_Toc331316434"/>
      <w:bookmarkStart w:id="46" w:name="_Toc331609717"/>
    </w:p>
    <w:p w:rsidR="00552314" w:rsidRPr="001D01DE" w:rsidRDefault="00754BD9" w:rsidP="00FC7BE7">
      <w:pPr>
        <w:pStyle w:val="Style11"/>
        <w:widowControl/>
        <w:tabs>
          <w:tab w:val="left" w:pos="709"/>
        </w:tabs>
        <w:spacing w:line="240" w:lineRule="auto"/>
        <w:ind w:firstLine="709"/>
        <w:rPr>
          <w:rStyle w:val="FontStyle61"/>
          <w:sz w:val="24"/>
          <w:szCs w:val="24"/>
        </w:rPr>
      </w:pPr>
      <w:r w:rsidRPr="001D01DE">
        <w:t>3</w:t>
      </w:r>
      <w:r w:rsidR="005746C3" w:rsidRPr="001D01DE">
        <w:t>6</w:t>
      </w:r>
      <w:r w:rsidR="00A06CAC" w:rsidRPr="001D01DE">
        <w:t xml:space="preserve">. </w:t>
      </w:r>
      <w:bookmarkStart w:id="47" w:name="_Toc331316435"/>
      <w:bookmarkStart w:id="48" w:name="_Toc331609718"/>
      <w:bookmarkEnd w:id="45"/>
      <w:bookmarkEnd w:id="46"/>
      <w:r w:rsidR="00244D04" w:rsidRPr="001D01DE">
        <w:rPr>
          <w:rStyle w:val="FontStyle61"/>
          <w:sz w:val="24"/>
          <w:szCs w:val="24"/>
        </w:rPr>
        <w:t>Ар</w:t>
      </w:r>
      <w:r w:rsidR="00280E38" w:rsidRPr="001D01DE">
        <w:rPr>
          <w:rStyle w:val="FontStyle61"/>
          <w:sz w:val="24"/>
          <w:szCs w:val="24"/>
        </w:rPr>
        <w:t xml:space="preserve">ендная плата за </w:t>
      </w:r>
      <w:proofErr w:type="gramStart"/>
      <w:r w:rsidR="00280E38" w:rsidRPr="001D01DE">
        <w:rPr>
          <w:rStyle w:val="FontStyle61"/>
          <w:sz w:val="24"/>
          <w:szCs w:val="24"/>
        </w:rPr>
        <w:t>пользование</w:t>
      </w:r>
      <w:proofErr w:type="gramEnd"/>
      <w:r w:rsidR="00280E38" w:rsidRPr="001D01DE">
        <w:rPr>
          <w:rStyle w:val="FontStyle61"/>
          <w:sz w:val="24"/>
          <w:szCs w:val="24"/>
        </w:rPr>
        <w:t xml:space="preserve"> объектами муниципального имущества ежегодно, начиная с 1 января 202</w:t>
      </w:r>
      <w:r w:rsidR="00DB2CBC">
        <w:rPr>
          <w:rStyle w:val="FontStyle61"/>
          <w:sz w:val="24"/>
          <w:szCs w:val="24"/>
        </w:rPr>
        <w:t>1</w:t>
      </w:r>
      <w:r w:rsidR="00280E38" w:rsidRPr="001D01DE">
        <w:rPr>
          <w:rStyle w:val="FontStyle61"/>
          <w:sz w:val="24"/>
          <w:szCs w:val="24"/>
        </w:rPr>
        <w:t xml:space="preserve"> года, изменяется в сторону увеличения в одностороннем порядке Арендодателем на 10 % от общей суммы арендной платы за предшествующий год.</w:t>
      </w:r>
      <w:r w:rsidR="00EE76C6" w:rsidRPr="001D01DE">
        <w:rPr>
          <w:rStyle w:val="FontStyle61"/>
          <w:sz w:val="24"/>
          <w:szCs w:val="24"/>
        </w:rPr>
        <w:t xml:space="preserve"> </w:t>
      </w:r>
    </w:p>
    <w:p w:rsidR="00A06CAC" w:rsidRPr="001D01DE" w:rsidRDefault="00A06CAC" w:rsidP="00FC7BE7">
      <w:pPr>
        <w:pStyle w:val="Style11"/>
        <w:widowControl/>
        <w:tabs>
          <w:tab w:val="left" w:pos="709"/>
        </w:tabs>
        <w:spacing w:line="240" w:lineRule="auto"/>
        <w:ind w:firstLine="709"/>
        <w:rPr>
          <w:rStyle w:val="FontStyle61"/>
          <w:sz w:val="24"/>
          <w:szCs w:val="24"/>
        </w:rPr>
      </w:pPr>
      <w:r w:rsidRPr="001D01DE">
        <w:rPr>
          <w:rStyle w:val="FontStyle61"/>
          <w:sz w:val="24"/>
          <w:szCs w:val="24"/>
        </w:rPr>
        <w:t>Указанные изменения доводятся до</w:t>
      </w:r>
      <w:r w:rsidR="00655157" w:rsidRPr="001D01DE">
        <w:rPr>
          <w:rStyle w:val="FontStyle61"/>
          <w:sz w:val="24"/>
          <w:szCs w:val="24"/>
        </w:rPr>
        <w:t xml:space="preserve"> </w:t>
      </w:r>
      <w:r w:rsidRPr="001D01DE">
        <w:rPr>
          <w:w w:val="109"/>
        </w:rPr>
        <w:t>А</w:t>
      </w:r>
      <w:r w:rsidR="0013169B" w:rsidRPr="001D01DE">
        <w:rPr>
          <w:w w:val="109"/>
        </w:rPr>
        <w:t xml:space="preserve">рендатора </w:t>
      </w:r>
      <w:r w:rsidRPr="001D01DE">
        <w:rPr>
          <w:w w:val="109"/>
        </w:rPr>
        <w:t>А</w:t>
      </w:r>
      <w:r w:rsidR="009831CB" w:rsidRPr="001D01DE">
        <w:rPr>
          <w:w w:val="109"/>
        </w:rPr>
        <w:t>рендодателем</w:t>
      </w:r>
      <w:r w:rsidRPr="001D01DE">
        <w:rPr>
          <w:w w:val="109"/>
        </w:rPr>
        <w:t xml:space="preserve"> письменно заказным письмом по адресу, указанному в юридических реквизитах А</w:t>
      </w:r>
      <w:r w:rsidR="009831CB" w:rsidRPr="001D01DE">
        <w:rPr>
          <w:w w:val="109"/>
        </w:rPr>
        <w:t>рендатора</w:t>
      </w:r>
      <w:r w:rsidRPr="001D01DE">
        <w:rPr>
          <w:w w:val="109"/>
        </w:rPr>
        <w:t xml:space="preserve"> или вручается А</w:t>
      </w:r>
      <w:r w:rsidR="009831CB" w:rsidRPr="001D01DE">
        <w:rPr>
          <w:w w:val="109"/>
        </w:rPr>
        <w:t xml:space="preserve">рендатору </w:t>
      </w:r>
      <w:r w:rsidRPr="001D01DE">
        <w:rPr>
          <w:w w:val="109"/>
        </w:rPr>
        <w:t>нарочно, без оформления этих изменений дополнительным соглашением к договору. Письменное уведомление является приложением к настоящему договору</w:t>
      </w:r>
      <w:r w:rsidR="005855BA" w:rsidRPr="001D01DE">
        <w:rPr>
          <w:w w:val="109"/>
        </w:rPr>
        <w:t xml:space="preserve"> аренды</w:t>
      </w:r>
      <w:r w:rsidRPr="001D01DE">
        <w:rPr>
          <w:w w:val="109"/>
        </w:rPr>
        <w:t>.</w:t>
      </w:r>
    </w:p>
    <w:p w:rsidR="002E2636" w:rsidRPr="001D01DE" w:rsidRDefault="00754BD9" w:rsidP="00FC7BE7">
      <w:pPr>
        <w:pStyle w:val="Style11"/>
        <w:widowControl/>
        <w:tabs>
          <w:tab w:val="left" w:pos="709"/>
        </w:tabs>
        <w:spacing w:line="240" w:lineRule="auto"/>
        <w:ind w:firstLine="709"/>
      </w:pPr>
      <w:r w:rsidRPr="001D01DE">
        <w:t>3</w:t>
      </w:r>
      <w:r w:rsidR="005746C3" w:rsidRPr="001D01DE">
        <w:t>7</w:t>
      </w:r>
      <w:r w:rsidR="00A06CAC" w:rsidRPr="001D01DE">
        <w:t>. Цена заключенного договора не может быть пересмотрена сторонами в сторону уменьшения.</w:t>
      </w:r>
      <w:bookmarkEnd w:id="47"/>
      <w:bookmarkEnd w:id="48"/>
      <w:r w:rsidR="00A06CAC" w:rsidRPr="001D01DE">
        <w:t xml:space="preserve"> </w:t>
      </w:r>
      <w:bookmarkStart w:id="49" w:name="_Toc331316489"/>
      <w:bookmarkStart w:id="50" w:name="_Toc331609734"/>
    </w:p>
    <w:p w:rsidR="00BB1566" w:rsidRPr="001D01DE" w:rsidRDefault="00BB1566" w:rsidP="00FC7BE7">
      <w:pPr>
        <w:pStyle w:val="af6"/>
        <w:rPr>
          <w:sz w:val="24"/>
          <w:szCs w:val="24"/>
        </w:rPr>
      </w:pPr>
    </w:p>
    <w:p w:rsidR="00A06CAC" w:rsidRPr="001D01DE" w:rsidRDefault="00A06CAC" w:rsidP="00FC7BE7">
      <w:pPr>
        <w:pStyle w:val="af6"/>
        <w:rPr>
          <w:sz w:val="24"/>
          <w:szCs w:val="24"/>
        </w:rPr>
      </w:pPr>
      <w:r w:rsidRPr="001D01DE">
        <w:rPr>
          <w:sz w:val="24"/>
          <w:szCs w:val="24"/>
          <w:lang w:val="en-US"/>
        </w:rPr>
        <w:t>XVI</w:t>
      </w:r>
      <w:r w:rsidRPr="001D01DE">
        <w:rPr>
          <w:sz w:val="24"/>
          <w:szCs w:val="24"/>
        </w:rPr>
        <w:t>. Осмотр</w:t>
      </w:r>
      <w:r w:rsidR="00D24997" w:rsidRPr="001D01DE">
        <w:rPr>
          <w:sz w:val="24"/>
          <w:szCs w:val="24"/>
        </w:rPr>
        <w:t xml:space="preserve"> </w:t>
      </w:r>
      <w:r w:rsidRPr="001D01DE">
        <w:rPr>
          <w:sz w:val="24"/>
          <w:szCs w:val="24"/>
        </w:rPr>
        <w:t>имущества</w:t>
      </w:r>
      <w:bookmarkEnd w:id="49"/>
      <w:bookmarkEnd w:id="50"/>
    </w:p>
    <w:p w:rsidR="00D24997" w:rsidRPr="001D01DE" w:rsidRDefault="00A06CAC" w:rsidP="00FC7BE7">
      <w:pPr>
        <w:pStyle w:val="2"/>
        <w:spacing w:before="0" w:after="0"/>
        <w:ind w:firstLine="720"/>
        <w:rPr>
          <w:rFonts w:ascii="Times New Roman" w:hAnsi="Times New Roman"/>
          <w:b w:val="0"/>
          <w:i w:val="0"/>
          <w:sz w:val="24"/>
          <w:szCs w:val="24"/>
        </w:rPr>
      </w:pPr>
      <w:bookmarkStart w:id="51" w:name="_Toc331609735"/>
      <w:r w:rsidRPr="001D01DE">
        <w:rPr>
          <w:rFonts w:ascii="Times New Roman" w:hAnsi="Times New Roman"/>
          <w:b w:val="0"/>
          <w:i w:val="0"/>
          <w:sz w:val="24"/>
          <w:szCs w:val="24"/>
        </w:rPr>
        <w:t>3</w:t>
      </w:r>
      <w:r w:rsidR="005746C3" w:rsidRPr="001D01DE">
        <w:rPr>
          <w:rFonts w:ascii="Times New Roman" w:hAnsi="Times New Roman"/>
          <w:b w:val="0"/>
          <w:i w:val="0"/>
          <w:sz w:val="24"/>
          <w:szCs w:val="24"/>
        </w:rPr>
        <w:t>8</w:t>
      </w:r>
      <w:r w:rsidRPr="001D01DE">
        <w:rPr>
          <w:rFonts w:ascii="Times New Roman" w:hAnsi="Times New Roman"/>
          <w:b w:val="0"/>
          <w:i w:val="0"/>
          <w:sz w:val="24"/>
          <w:szCs w:val="24"/>
        </w:rPr>
        <w:t>. График</w:t>
      </w:r>
      <w:r w:rsidR="005746C3" w:rsidRPr="001D01DE">
        <w:rPr>
          <w:rFonts w:ascii="Times New Roman" w:hAnsi="Times New Roman"/>
          <w:b w:val="0"/>
          <w:i w:val="0"/>
          <w:sz w:val="24"/>
          <w:szCs w:val="24"/>
        </w:rPr>
        <w:t xml:space="preserve"> проведения</w:t>
      </w:r>
      <w:r w:rsidRPr="001D01DE">
        <w:rPr>
          <w:rFonts w:ascii="Times New Roman" w:hAnsi="Times New Roman"/>
          <w:b w:val="0"/>
          <w:i w:val="0"/>
          <w:sz w:val="24"/>
          <w:szCs w:val="24"/>
        </w:rPr>
        <w:t xml:space="preserve"> осмотра имущества</w:t>
      </w:r>
      <w:bookmarkEnd w:id="51"/>
      <w:r w:rsidR="00883516" w:rsidRPr="001D01DE">
        <w:rPr>
          <w:rFonts w:ascii="Times New Roman" w:hAnsi="Times New Roman"/>
          <w:b w:val="0"/>
          <w:i w:val="0"/>
          <w:sz w:val="24"/>
          <w:szCs w:val="24"/>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1982"/>
        <w:gridCol w:w="4682"/>
      </w:tblGrid>
      <w:tr w:rsidR="00A06CAC" w:rsidRPr="00377D57" w:rsidTr="00A00687">
        <w:trPr>
          <w:trHeight w:val="555"/>
        </w:trPr>
        <w:tc>
          <w:tcPr>
            <w:tcW w:w="2976" w:type="dxa"/>
          </w:tcPr>
          <w:p w:rsidR="00A06CAC" w:rsidRPr="001D01DE" w:rsidRDefault="00A06CAC" w:rsidP="00FC7BE7">
            <w:pPr>
              <w:jc w:val="center"/>
            </w:pPr>
            <w:r w:rsidRPr="001D01DE">
              <w:t>Дата осмотра имущества</w:t>
            </w:r>
          </w:p>
        </w:tc>
        <w:tc>
          <w:tcPr>
            <w:tcW w:w="1982" w:type="dxa"/>
          </w:tcPr>
          <w:p w:rsidR="00A06CAC" w:rsidRPr="001D01DE" w:rsidRDefault="00A06CAC" w:rsidP="00FC7BE7">
            <w:pPr>
              <w:jc w:val="center"/>
            </w:pPr>
            <w:r w:rsidRPr="001D01DE">
              <w:t>Время осмотра имущества</w:t>
            </w:r>
          </w:p>
        </w:tc>
        <w:tc>
          <w:tcPr>
            <w:tcW w:w="4682" w:type="dxa"/>
          </w:tcPr>
          <w:p w:rsidR="00A06CAC" w:rsidRPr="001D01DE" w:rsidRDefault="00A06CAC" w:rsidP="00FC7BE7">
            <w:pPr>
              <w:jc w:val="center"/>
            </w:pPr>
            <w:r w:rsidRPr="001D01DE">
              <w:t>Место нахождения имущества</w:t>
            </w:r>
          </w:p>
        </w:tc>
      </w:tr>
      <w:tr w:rsidR="004E3824" w:rsidRPr="00377D57" w:rsidTr="00B679EE">
        <w:trPr>
          <w:trHeight w:val="941"/>
        </w:trPr>
        <w:tc>
          <w:tcPr>
            <w:tcW w:w="2976" w:type="dxa"/>
            <w:vAlign w:val="center"/>
          </w:tcPr>
          <w:p w:rsidR="004E3824" w:rsidRPr="001D01DE" w:rsidRDefault="004E3824" w:rsidP="00FC7BE7">
            <w:pPr>
              <w:jc w:val="center"/>
              <w:rPr>
                <w:u w:val="single"/>
              </w:rPr>
            </w:pPr>
            <w:r w:rsidRPr="001D01DE">
              <w:rPr>
                <w:u w:val="single"/>
              </w:rPr>
              <w:t xml:space="preserve">Лот № </w:t>
            </w:r>
            <w:r w:rsidR="00A25AD3" w:rsidRPr="001D01DE">
              <w:rPr>
                <w:u w:val="single"/>
              </w:rPr>
              <w:t>1</w:t>
            </w:r>
            <w:r w:rsidRPr="001D01DE">
              <w:rPr>
                <w:u w:val="single"/>
              </w:rPr>
              <w:t>:</w:t>
            </w:r>
          </w:p>
          <w:p w:rsidR="004E3824" w:rsidRPr="001D01DE" w:rsidRDefault="0031682E" w:rsidP="005E4128">
            <w:pPr>
              <w:jc w:val="center"/>
              <w:rPr>
                <w:u w:val="single"/>
              </w:rPr>
            </w:pPr>
            <w:r w:rsidRPr="001D01DE">
              <w:t>в рабочее время в срок с</w:t>
            </w:r>
            <w:r w:rsidRPr="001D01DE">
              <w:rPr>
                <w:b/>
              </w:rPr>
              <w:t xml:space="preserve"> </w:t>
            </w:r>
            <w:r w:rsidR="00366BE8">
              <w:rPr>
                <w:b/>
                <w:color w:val="FF0000"/>
              </w:rPr>
              <w:t>2</w:t>
            </w:r>
            <w:r w:rsidR="005E4128">
              <w:rPr>
                <w:b/>
                <w:color w:val="FF0000"/>
              </w:rPr>
              <w:t>1</w:t>
            </w:r>
            <w:r w:rsidRPr="001D01DE">
              <w:rPr>
                <w:b/>
                <w:color w:val="FF0000"/>
              </w:rPr>
              <w:t>.0</w:t>
            </w:r>
            <w:r w:rsidR="00366BE8">
              <w:rPr>
                <w:b/>
                <w:color w:val="FF0000"/>
              </w:rPr>
              <w:t>7</w:t>
            </w:r>
            <w:r w:rsidRPr="001D01DE">
              <w:rPr>
                <w:b/>
                <w:color w:val="FF0000"/>
              </w:rPr>
              <w:t>.2020 до 1</w:t>
            </w:r>
            <w:r w:rsidR="005E4128">
              <w:rPr>
                <w:b/>
                <w:color w:val="FF0000"/>
              </w:rPr>
              <w:t>4</w:t>
            </w:r>
            <w:r w:rsidRPr="001D01DE">
              <w:rPr>
                <w:b/>
                <w:color w:val="FF0000"/>
              </w:rPr>
              <w:t>.0</w:t>
            </w:r>
            <w:r w:rsidR="00366BE8">
              <w:rPr>
                <w:b/>
                <w:color w:val="FF0000"/>
              </w:rPr>
              <w:t>8</w:t>
            </w:r>
            <w:r w:rsidRPr="001D01DE">
              <w:rPr>
                <w:b/>
                <w:color w:val="FF0000"/>
              </w:rPr>
              <w:t>.2020</w:t>
            </w:r>
          </w:p>
        </w:tc>
        <w:tc>
          <w:tcPr>
            <w:tcW w:w="1982" w:type="dxa"/>
            <w:vAlign w:val="center"/>
          </w:tcPr>
          <w:p w:rsidR="004E3824" w:rsidRPr="001D01DE" w:rsidRDefault="0031682E" w:rsidP="001D01DE">
            <w:pPr>
              <w:jc w:val="center"/>
              <w:rPr>
                <w:u w:val="single"/>
              </w:rPr>
            </w:pPr>
            <w:r w:rsidRPr="001D01DE">
              <w:t>9 часов 00 минут до 16 часов 00 минут</w:t>
            </w:r>
          </w:p>
        </w:tc>
        <w:tc>
          <w:tcPr>
            <w:tcW w:w="4682" w:type="dxa"/>
          </w:tcPr>
          <w:p w:rsidR="00280E38" w:rsidRPr="001D01DE" w:rsidRDefault="00280E38" w:rsidP="00FC7BE7">
            <w:pPr>
              <w:jc w:val="both"/>
            </w:pPr>
            <w:r w:rsidRPr="001D01DE">
              <w:t>г. Усть-Лабинск, северо-западная часть кадастрового квартала 23:35:0511005</w:t>
            </w:r>
          </w:p>
          <w:p w:rsidR="004E3824" w:rsidRPr="001D01DE" w:rsidRDefault="004E3824" w:rsidP="00FC7BE7"/>
        </w:tc>
      </w:tr>
    </w:tbl>
    <w:p w:rsidR="00A06CAC" w:rsidRPr="001D01DE" w:rsidRDefault="00A06CAC" w:rsidP="00FC7BE7">
      <w:pPr>
        <w:pStyle w:val="af6"/>
        <w:rPr>
          <w:sz w:val="24"/>
          <w:szCs w:val="24"/>
        </w:rPr>
      </w:pPr>
      <w:bookmarkStart w:id="52" w:name="_Toc331609736"/>
      <w:r w:rsidRPr="001D01DE">
        <w:rPr>
          <w:sz w:val="24"/>
          <w:szCs w:val="24"/>
          <w:lang w:val="en-US"/>
        </w:rPr>
        <w:lastRenderedPageBreak/>
        <w:t>XVII</w:t>
      </w:r>
      <w:r w:rsidRPr="001D01DE">
        <w:rPr>
          <w:sz w:val="24"/>
          <w:szCs w:val="24"/>
        </w:rPr>
        <w:t>. Иная информация и иные сведения</w:t>
      </w:r>
      <w:bookmarkStart w:id="53" w:name="_Toc331316478"/>
      <w:bookmarkEnd w:id="52"/>
    </w:p>
    <w:p w:rsidR="009A0D2A" w:rsidRPr="001D01DE" w:rsidRDefault="009A0D2A" w:rsidP="00FC7BE7">
      <w:pPr>
        <w:pStyle w:val="af6"/>
        <w:rPr>
          <w:sz w:val="24"/>
          <w:szCs w:val="24"/>
        </w:rPr>
      </w:pPr>
    </w:p>
    <w:p w:rsidR="00A06CAC" w:rsidRPr="001D01DE" w:rsidRDefault="00A06CAC" w:rsidP="00FC7BE7">
      <w:pPr>
        <w:ind w:firstLine="540"/>
        <w:jc w:val="both"/>
        <w:outlineLvl w:val="1"/>
      </w:pPr>
      <w:bookmarkStart w:id="54" w:name="_Toc331316493"/>
      <w:bookmarkStart w:id="55" w:name="_Toc331609737"/>
      <w:bookmarkStart w:id="56" w:name="_Toc331316495"/>
      <w:r w:rsidRPr="001D01DE">
        <w:t>3</w:t>
      </w:r>
      <w:r w:rsidR="005746C3" w:rsidRPr="001D01DE">
        <w:t>9</w:t>
      </w:r>
      <w:r w:rsidRPr="001D01DE">
        <w:t>.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bookmarkEnd w:id="54"/>
      <w:bookmarkEnd w:id="55"/>
      <w:r w:rsidR="00C64D4A" w:rsidRPr="001D01DE">
        <w:t xml:space="preserve"> Передача права аренды третьим лицам не допускается.</w:t>
      </w:r>
      <w:r w:rsidR="005746C3" w:rsidRPr="001D01DE">
        <w:t xml:space="preserve"> Размер обеспечения исполнения договора – требование не установлено.</w:t>
      </w:r>
    </w:p>
    <w:bookmarkEnd w:id="53"/>
    <w:bookmarkEnd w:id="56"/>
    <w:p w:rsidR="00A06CAC" w:rsidRPr="001D01DE" w:rsidRDefault="00A06CAC" w:rsidP="00FC7BE7">
      <w:pPr>
        <w:pStyle w:val="Style52"/>
        <w:widowControl/>
        <w:spacing w:line="240" w:lineRule="auto"/>
        <w:ind w:firstLine="709"/>
        <w:rPr>
          <w:rStyle w:val="FontStyle61"/>
          <w:sz w:val="24"/>
          <w:szCs w:val="24"/>
        </w:rPr>
      </w:pPr>
      <w:r w:rsidRPr="001D01DE">
        <w:rPr>
          <w:rStyle w:val="FontStyle61"/>
          <w:sz w:val="24"/>
          <w:szCs w:val="24"/>
        </w:rPr>
        <w:t>В течение 10 (десяти) календарных дней с момента прекращения действия договора объект должен быть возвращён победителем аукциона организатору аукциона по акту приема-передачи объекта, при этом победитель аукциона обязан вернуть организатору аукциона объект в том техническом состоянии, в котором он его получил, с учетом нормального износа объекта.</w:t>
      </w:r>
    </w:p>
    <w:p w:rsidR="005746C3" w:rsidRPr="001D01DE" w:rsidRDefault="007B38A1" w:rsidP="00FC7BE7">
      <w:pPr>
        <w:widowControl/>
        <w:ind w:firstLine="540"/>
        <w:jc w:val="both"/>
      </w:pPr>
      <w:r w:rsidRPr="001D01DE">
        <w:t>У</w:t>
      </w:r>
      <w:r w:rsidR="005746C3" w:rsidRPr="001D01DE">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06CAC" w:rsidRPr="001D01DE" w:rsidRDefault="00A06CAC" w:rsidP="00FC7BE7">
      <w:pPr>
        <w:pStyle w:val="Style11"/>
        <w:widowControl/>
        <w:tabs>
          <w:tab w:val="left" w:pos="709"/>
        </w:tabs>
        <w:spacing w:line="240" w:lineRule="auto"/>
        <w:ind w:firstLine="709"/>
        <w:rPr>
          <w:rStyle w:val="FontStyle61"/>
          <w:sz w:val="24"/>
          <w:szCs w:val="24"/>
        </w:rPr>
      </w:pPr>
      <w:r w:rsidRPr="001D01DE">
        <w:rPr>
          <w:rStyle w:val="FontStyle61"/>
          <w:sz w:val="24"/>
          <w:szCs w:val="24"/>
        </w:rPr>
        <w:t>Победитель аукциона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объекта, победитель аукциона возмещает организатору аукциона его затраты на восстановление и ремонт объекта на основании письменного требования организатора аукциона и представленных им смет.</w:t>
      </w:r>
    </w:p>
    <w:p w:rsidR="00C94C30" w:rsidRPr="00377D57" w:rsidRDefault="00C94C30" w:rsidP="00FC7BE7">
      <w:pPr>
        <w:pStyle w:val="af4"/>
        <w:spacing w:before="0" w:line="240" w:lineRule="auto"/>
        <w:jc w:val="right"/>
        <w:rPr>
          <w:rStyle w:val="FontStyle61"/>
          <w:color w:val="7030A0"/>
          <w:sz w:val="24"/>
          <w:szCs w:val="24"/>
        </w:rPr>
        <w:sectPr w:rsidR="00C94C30" w:rsidRPr="00377D57" w:rsidSect="00724E79">
          <w:footerReference w:type="even" r:id="rId17"/>
          <w:footerReference w:type="default" r:id="rId18"/>
          <w:pgSz w:w="11905" w:h="16837"/>
          <w:pgMar w:top="1021" w:right="851" w:bottom="1021" w:left="1418" w:header="720" w:footer="720" w:gutter="0"/>
          <w:cols w:space="720"/>
          <w:noEndnote/>
          <w:titlePg/>
        </w:sectPr>
      </w:pPr>
    </w:p>
    <w:p w:rsidR="00F608D0" w:rsidRPr="001D01DE" w:rsidRDefault="00F608D0" w:rsidP="00FC7BE7">
      <w:pPr>
        <w:pStyle w:val="Style26"/>
        <w:widowControl/>
        <w:tabs>
          <w:tab w:val="left" w:pos="-2694"/>
        </w:tabs>
        <w:spacing w:line="240" w:lineRule="auto"/>
        <w:ind w:hanging="142"/>
        <w:jc w:val="right"/>
        <w:rPr>
          <w:rStyle w:val="FontStyle61"/>
          <w:sz w:val="24"/>
          <w:szCs w:val="24"/>
        </w:rPr>
      </w:pPr>
      <w:r w:rsidRPr="001D01DE">
        <w:rPr>
          <w:rStyle w:val="FontStyle61"/>
          <w:sz w:val="24"/>
          <w:szCs w:val="24"/>
        </w:rPr>
        <w:lastRenderedPageBreak/>
        <w:t>Приложение № 1</w:t>
      </w:r>
    </w:p>
    <w:p w:rsidR="007B582E" w:rsidRPr="001D01DE" w:rsidRDefault="00F608D0" w:rsidP="00FC7BE7">
      <w:pPr>
        <w:pStyle w:val="Style26"/>
        <w:widowControl/>
        <w:tabs>
          <w:tab w:val="left" w:pos="-2694"/>
        </w:tabs>
        <w:spacing w:line="240" w:lineRule="auto"/>
        <w:ind w:firstLine="6662"/>
        <w:jc w:val="right"/>
        <w:rPr>
          <w:rStyle w:val="FontStyle61"/>
          <w:sz w:val="24"/>
          <w:szCs w:val="24"/>
        </w:rPr>
      </w:pPr>
      <w:r w:rsidRPr="001D01DE">
        <w:rPr>
          <w:rStyle w:val="FontStyle61"/>
          <w:sz w:val="24"/>
          <w:szCs w:val="24"/>
        </w:rPr>
        <w:t xml:space="preserve">к документации </w:t>
      </w:r>
    </w:p>
    <w:p w:rsidR="00F608D0" w:rsidRPr="001D01DE" w:rsidRDefault="00F608D0" w:rsidP="00FC7BE7">
      <w:pPr>
        <w:pStyle w:val="Style26"/>
        <w:widowControl/>
        <w:tabs>
          <w:tab w:val="left" w:pos="-2694"/>
        </w:tabs>
        <w:spacing w:line="240" w:lineRule="auto"/>
        <w:ind w:firstLine="6662"/>
        <w:jc w:val="right"/>
        <w:rPr>
          <w:rStyle w:val="FontStyle61"/>
          <w:sz w:val="24"/>
          <w:szCs w:val="24"/>
        </w:rPr>
      </w:pPr>
      <w:r w:rsidRPr="001D01DE">
        <w:rPr>
          <w:rStyle w:val="FontStyle61"/>
          <w:sz w:val="24"/>
          <w:szCs w:val="24"/>
        </w:rPr>
        <w:t>об аукционе</w:t>
      </w:r>
    </w:p>
    <w:p w:rsidR="00F608D0" w:rsidRPr="001D01DE" w:rsidRDefault="00F608D0" w:rsidP="00FC7BE7">
      <w:pPr>
        <w:pStyle w:val="2"/>
        <w:spacing w:before="0" w:after="0"/>
        <w:jc w:val="center"/>
        <w:rPr>
          <w:rFonts w:ascii="Times New Roman" w:hAnsi="Times New Roman"/>
          <w:sz w:val="24"/>
          <w:szCs w:val="24"/>
        </w:rPr>
      </w:pPr>
      <w:r w:rsidRPr="001D01DE">
        <w:rPr>
          <w:rFonts w:ascii="Times New Roman" w:hAnsi="Times New Roman"/>
          <w:sz w:val="24"/>
          <w:szCs w:val="24"/>
        </w:rPr>
        <w:t>ЗАЯВКА</w:t>
      </w:r>
    </w:p>
    <w:p w:rsidR="00F608D0" w:rsidRPr="001D01DE" w:rsidRDefault="00F608D0" w:rsidP="00FC7BE7">
      <w:pPr>
        <w:pStyle w:val="2"/>
        <w:spacing w:before="0" w:after="0"/>
        <w:jc w:val="center"/>
        <w:rPr>
          <w:rFonts w:ascii="Times New Roman" w:hAnsi="Times New Roman"/>
          <w:sz w:val="24"/>
          <w:szCs w:val="24"/>
        </w:rPr>
      </w:pPr>
      <w:r w:rsidRPr="001D01DE">
        <w:rPr>
          <w:rFonts w:ascii="Times New Roman" w:hAnsi="Times New Roman"/>
          <w:sz w:val="24"/>
          <w:szCs w:val="24"/>
        </w:rPr>
        <w:t>на участие в открытом аукционе</w:t>
      </w:r>
    </w:p>
    <w:p w:rsidR="008F4E19" w:rsidRPr="001D01DE" w:rsidRDefault="008F4E19" w:rsidP="00FC7BE7">
      <w:pPr>
        <w:jc w:val="center"/>
        <w:rPr>
          <w:b/>
          <w:i/>
          <w:sz w:val="22"/>
          <w:szCs w:val="22"/>
        </w:rPr>
      </w:pPr>
      <w:r w:rsidRPr="001D01DE">
        <w:rPr>
          <w:b/>
          <w:i/>
          <w:sz w:val="22"/>
          <w:szCs w:val="22"/>
        </w:rPr>
        <w:t>на право заклю</w:t>
      </w:r>
      <w:r w:rsidR="00280E38" w:rsidRPr="001D01DE">
        <w:rPr>
          <w:b/>
          <w:i/>
          <w:sz w:val="22"/>
          <w:szCs w:val="22"/>
        </w:rPr>
        <w:t>чения договора аренды муниципального имущества</w:t>
      </w:r>
    </w:p>
    <w:p w:rsidR="00280E38" w:rsidRPr="001D01DE" w:rsidRDefault="00280E38" w:rsidP="00FC7BE7">
      <w:pPr>
        <w:jc w:val="center"/>
        <w:rPr>
          <w:b/>
          <w:i/>
          <w:sz w:val="22"/>
          <w:szCs w:val="22"/>
        </w:rPr>
      </w:pPr>
    </w:p>
    <w:p w:rsidR="008F4E19" w:rsidRPr="001D01DE" w:rsidRDefault="008F4E19" w:rsidP="00FC7BE7">
      <w:r w:rsidRPr="001D01DE">
        <w:t xml:space="preserve"> «____»___________ 20</w:t>
      </w:r>
      <w:r w:rsidR="00280E38" w:rsidRPr="001D01DE">
        <w:t>20</w:t>
      </w:r>
      <w:r w:rsidRPr="001D01DE">
        <w:t xml:space="preserve"> г.</w:t>
      </w:r>
    </w:p>
    <w:p w:rsidR="008F4E19" w:rsidRPr="001D01DE" w:rsidRDefault="008F4E19" w:rsidP="00FC7BE7">
      <w:pPr>
        <w:jc w:val="both"/>
      </w:pPr>
    </w:p>
    <w:p w:rsidR="008F4E19" w:rsidRPr="001D01DE" w:rsidRDefault="00BE44B0" w:rsidP="00FC7BE7">
      <w:pPr>
        <w:jc w:val="both"/>
      </w:pPr>
      <w:r w:rsidRPr="001D01DE">
        <w:tab/>
        <w:t>Изучив аукционную документацию для проведения открытого конкурса на заключения договора аренды муниципального имущества, а также применяемые к данному аукциону законодательство и нормативно-правовые акты, ознакомившись с объектами аукциона ___________________________________________________________</w:t>
      </w:r>
    </w:p>
    <w:p w:rsidR="008F4E19" w:rsidRPr="001D01DE" w:rsidRDefault="008F4E19" w:rsidP="00FC7BE7">
      <w:pPr>
        <w:jc w:val="both"/>
      </w:pPr>
      <w:r w:rsidRPr="001D01DE">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F4E19" w:rsidRPr="001D01DE" w:rsidRDefault="008F4E19" w:rsidP="00FC7BE7">
      <w:pPr>
        <w:jc w:val="both"/>
        <w:outlineLvl w:val="0"/>
        <w:rPr>
          <w:sz w:val="20"/>
          <w:szCs w:val="20"/>
          <w:u w:val="single"/>
        </w:rPr>
      </w:pPr>
      <w:proofErr w:type="gramStart"/>
      <w:r w:rsidRPr="001D01DE">
        <w:rPr>
          <w:sz w:val="20"/>
          <w:szCs w:val="20"/>
        </w:rPr>
        <w:t xml:space="preserve">(Фирменное наименование, сведения об организационной - правовой форме, место нахождения, почтовый адрес, номер контактного телефона </w:t>
      </w:r>
      <w:r w:rsidRPr="001D01DE">
        <w:rPr>
          <w:sz w:val="20"/>
          <w:szCs w:val="20"/>
          <w:u w:val="single"/>
        </w:rPr>
        <w:t>(для юридического лица).</w:t>
      </w:r>
      <w:proofErr w:type="gramEnd"/>
      <w:r w:rsidR="00044848" w:rsidRPr="001D01DE">
        <w:rPr>
          <w:sz w:val="20"/>
          <w:szCs w:val="20"/>
          <w:u w:val="single"/>
        </w:rPr>
        <w:t xml:space="preserve"> </w:t>
      </w:r>
      <w:r w:rsidRPr="001D01DE">
        <w:rPr>
          <w:sz w:val="20"/>
          <w:szCs w:val="20"/>
        </w:rPr>
        <w:t xml:space="preserve">Фамилия, имя, отчество, паспортные данные, место жительства, номер контактного телефона </w:t>
      </w:r>
      <w:r w:rsidRPr="001D01DE">
        <w:rPr>
          <w:sz w:val="20"/>
          <w:szCs w:val="20"/>
          <w:u w:val="single"/>
        </w:rPr>
        <w:t>(для физического лица, в том числе индивидуальные предприниматель)</w:t>
      </w:r>
      <w:r w:rsidR="001D01DE">
        <w:rPr>
          <w:sz w:val="20"/>
          <w:szCs w:val="20"/>
          <w:u w:val="single"/>
        </w:rPr>
        <w:t>.</w:t>
      </w:r>
    </w:p>
    <w:p w:rsidR="008F4E19" w:rsidRPr="001D01DE" w:rsidRDefault="008F4E19" w:rsidP="00FC7BE7">
      <w:pPr>
        <w:jc w:val="both"/>
      </w:pPr>
    </w:p>
    <w:p w:rsidR="008F4E19" w:rsidRPr="001D01DE" w:rsidRDefault="008F4E19" w:rsidP="00FC7BE7">
      <w:pPr>
        <w:jc w:val="both"/>
      </w:pPr>
      <w:r w:rsidRPr="001D01DE">
        <w:t>именуем</w:t>
      </w:r>
      <w:r w:rsidR="00BE44B0" w:rsidRPr="001D01DE">
        <w:t>ый</w:t>
      </w:r>
      <w:r w:rsidRPr="001D01DE">
        <w:t xml:space="preserve"> далее Заявитель, действующ</w:t>
      </w:r>
      <w:r w:rsidR="00BE44B0" w:rsidRPr="001D01DE">
        <w:t>ий</w:t>
      </w:r>
      <w:r w:rsidRPr="001D01DE">
        <w:t xml:space="preserve"> на основании _____________</w:t>
      </w:r>
      <w:r w:rsidR="00BE44B0" w:rsidRPr="001D01DE">
        <w:t xml:space="preserve"> </w:t>
      </w:r>
      <w:r w:rsidRPr="001D01DE">
        <w:t>_________________________, принимая решение об участии в открытом аукционе на право заключения договора аренды</w:t>
      </w:r>
      <w:r w:rsidR="00BE44B0" w:rsidRPr="001D01DE">
        <w:t xml:space="preserve"> муниципального</w:t>
      </w:r>
      <w:r w:rsidRPr="001D01DE">
        <w:t xml:space="preserve"> имущества:</w:t>
      </w:r>
    </w:p>
    <w:p w:rsidR="008F4E19" w:rsidRPr="001D01DE" w:rsidRDefault="008F4E19" w:rsidP="00FC7BE7">
      <w:pPr>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544"/>
        <w:gridCol w:w="1701"/>
      </w:tblGrid>
      <w:tr w:rsidR="008F4E19" w:rsidRPr="001D01DE" w:rsidTr="00AB6925">
        <w:tc>
          <w:tcPr>
            <w:tcW w:w="567"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ind w:firstLine="72"/>
              <w:jc w:val="both"/>
            </w:pPr>
            <w:r w:rsidRPr="001D01DE">
              <w:t xml:space="preserve">№ </w:t>
            </w:r>
            <w:proofErr w:type="spellStart"/>
            <w:proofErr w:type="gramStart"/>
            <w:r w:rsidRPr="001D01DE">
              <w:t>п</w:t>
            </w:r>
            <w:proofErr w:type="spellEnd"/>
            <w:proofErr w:type="gramEnd"/>
            <w:r w:rsidRPr="001D01DE">
              <w:t>/</w:t>
            </w:r>
            <w:proofErr w:type="spellStart"/>
            <w:r w:rsidRPr="001D01DE">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ind w:firstLine="25"/>
              <w:jc w:val="center"/>
            </w:pPr>
            <w:r w:rsidRPr="001D01DE">
              <w:t>Наименование имущества</w:t>
            </w:r>
          </w:p>
        </w:tc>
        <w:tc>
          <w:tcPr>
            <w:tcW w:w="3544"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jc w:val="center"/>
            </w:pPr>
            <w:r w:rsidRPr="001D01DE">
              <w:t>Адрес места нахождения имущества</w:t>
            </w:r>
          </w:p>
        </w:tc>
        <w:tc>
          <w:tcPr>
            <w:tcW w:w="1701"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jc w:val="center"/>
            </w:pPr>
            <w:r w:rsidRPr="001D01DE">
              <w:t xml:space="preserve">Прочее </w:t>
            </w:r>
          </w:p>
        </w:tc>
      </w:tr>
      <w:tr w:rsidR="008F4E19" w:rsidRPr="001D01DE" w:rsidTr="00AB6925">
        <w:tc>
          <w:tcPr>
            <w:tcW w:w="567"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ind w:firstLine="72"/>
              <w:jc w:val="right"/>
              <w:rPr>
                <w:sz w:val="20"/>
                <w:szCs w:val="20"/>
              </w:rPr>
            </w:pPr>
            <w:r w:rsidRPr="001D01DE">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8F4E19" w:rsidRPr="001D01DE" w:rsidRDefault="008F4E19" w:rsidP="00FC7BE7">
            <w:pPr>
              <w:rPr>
                <w:bCs/>
                <w:sz w:val="20"/>
                <w:szCs w:val="20"/>
              </w:rPr>
            </w:pPr>
            <w:r w:rsidRPr="001D01DE">
              <w:rPr>
                <w:bCs/>
                <w:sz w:val="20"/>
                <w:szCs w:val="20"/>
              </w:rPr>
              <w:t xml:space="preserve"> </w:t>
            </w:r>
          </w:p>
          <w:p w:rsidR="008F4E19" w:rsidRPr="001D01DE" w:rsidRDefault="008F4E19" w:rsidP="00FC7BE7">
            <w:pPr>
              <w:rPr>
                <w:bCs/>
                <w:sz w:val="20"/>
                <w:szCs w:val="20"/>
              </w:rPr>
            </w:pPr>
          </w:p>
          <w:p w:rsidR="008F4E19" w:rsidRPr="001D01DE" w:rsidRDefault="008F4E19" w:rsidP="00FC7BE7">
            <w:pPr>
              <w:rPr>
                <w:sz w:val="20"/>
                <w:szCs w:val="20"/>
              </w:rPr>
            </w:pPr>
          </w:p>
          <w:p w:rsidR="008F4E19" w:rsidRPr="001D01DE" w:rsidRDefault="008F4E19" w:rsidP="00FC7BE7">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8F4E19" w:rsidRPr="001D01DE" w:rsidRDefault="008F4E19" w:rsidP="00FC7BE7">
            <w:r w:rsidRPr="001D01DE">
              <w:rPr>
                <w:bCs/>
                <w:sz w:val="20"/>
                <w:szCs w:val="20"/>
              </w:rPr>
              <w:t xml:space="preserve"> </w:t>
            </w:r>
          </w:p>
          <w:p w:rsidR="008F4E19" w:rsidRPr="001D01DE" w:rsidRDefault="008F4E19" w:rsidP="00FC7BE7">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F4E19" w:rsidRPr="001D01DE" w:rsidRDefault="008F4E19" w:rsidP="00FC7BE7">
            <w:pPr>
              <w:jc w:val="center"/>
              <w:rPr>
                <w:sz w:val="20"/>
                <w:szCs w:val="20"/>
              </w:rPr>
            </w:pPr>
            <w:r w:rsidRPr="001D01DE">
              <w:rPr>
                <w:bCs/>
                <w:sz w:val="20"/>
                <w:szCs w:val="20"/>
              </w:rPr>
              <w:t xml:space="preserve"> </w:t>
            </w:r>
          </w:p>
        </w:tc>
      </w:tr>
    </w:tbl>
    <w:p w:rsidR="008F4E19" w:rsidRPr="001D01DE" w:rsidRDefault="008F4E19" w:rsidP="00FC7BE7">
      <w:pPr>
        <w:rPr>
          <w:sz w:val="22"/>
          <w:szCs w:val="22"/>
        </w:rPr>
      </w:pPr>
    </w:p>
    <w:p w:rsidR="008F4E19" w:rsidRPr="001D01DE" w:rsidRDefault="008F4E19" w:rsidP="00FC7BE7">
      <w:r w:rsidRPr="001D01DE">
        <w:t>1. Заявитель подтверждает, что в отношении_____________________________________</w:t>
      </w:r>
      <w:r w:rsidR="00D23939" w:rsidRPr="001D01DE">
        <w:t>_______________________________</w:t>
      </w:r>
    </w:p>
    <w:p w:rsidR="008F4E19" w:rsidRPr="001D01DE" w:rsidRDefault="00D23939" w:rsidP="00FC7BE7">
      <w:pPr>
        <w:jc w:val="center"/>
      </w:pPr>
      <w:r w:rsidRPr="001D01DE">
        <w:t xml:space="preserve">                    </w:t>
      </w:r>
      <w:r w:rsidR="008F4E19" w:rsidRPr="001D01DE">
        <w:t xml:space="preserve">           (наименование заявителя)</w:t>
      </w:r>
    </w:p>
    <w:p w:rsidR="008F4E19" w:rsidRPr="001D01DE" w:rsidRDefault="008F4E19" w:rsidP="00FC7BE7">
      <w:pPr>
        <w:jc w:val="both"/>
      </w:pPr>
      <w:r w:rsidRPr="001D01DE">
        <w:t>а) отсутствует решение о ликвидации юридического лица и отсутствует решение арбитражного суда о признании - юридического лица, индивидуального предпринимателя банкротом и об открытии конкурсного производства;</w:t>
      </w:r>
    </w:p>
    <w:p w:rsidR="008F4E19" w:rsidRPr="001D01DE" w:rsidRDefault="007F3A34" w:rsidP="00FC7BE7">
      <w:pPr>
        <w:jc w:val="both"/>
      </w:pPr>
      <w:r w:rsidRPr="001D01DE">
        <w:t>б</w:t>
      </w:r>
      <w:r w:rsidR="008F4E19" w:rsidRPr="001D01DE">
        <w:t>) отсутствует решение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8F4E19" w:rsidRPr="001D01DE" w:rsidRDefault="008F4E19" w:rsidP="00FC7BE7">
      <w:pPr>
        <w:jc w:val="both"/>
      </w:pPr>
      <w:r w:rsidRPr="001D01DE">
        <w:t>2. Заявитель обязуется:</w:t>
      </w:r>
    </w:p>
    <w:p w:rsidR="008F4E19" w:rsidRPr="001D01DE" w:rsidRDefault="008F4E19" w:rsidP="00FC7BE7">
      <w:pPr>
        <w:jc w:val="both"/>
      </w:pPr>
      <w:r w:rsidRPr="001D01DE">
        <w:t>- соблюдать условия аукциона, содержащиеся в документации об аукционе;</w:t>
      </w:r>
    </w:p>
    <w:p w:rsidR="008F4E19" w:rsidRPr="001D01DE" w:rsidRDefault="008F4E19" w:rsidP="00FC7BE7">
      <w:pPr>
        <w:jc w:val="both"/>
      </w:pPr>
      <w:r w:rsidRPr="001D01DE">
        <w:t>- в случае если наша организация (предприниматель) будет признана победителем аукциона, в установленный срок с момента проведения аукциона заключить с организатором аукциона договор аренды.</w:t>
      </w:r>
    </w:p>
    <w:p w:rsidR="008F4E19" w:rsidRPr="001D01DE" w:rsidRDefault="008F4E19" w:rsidP="00FC7BE7">
      <w:pPr>
        <w:jc w:val="both"/>
      </w:pPr>
      <w:r w:rsidRPr="001D01DE">
        <w:t xml:space="preserve">С муниципальным </w:t>
      </w:r>
      <w:r w:rsidR="00BE44B0" w:rsidRPr="001D01DE">
        <w:t>имуществом</w:t>
      </w:r>
      <w:r w:rsidRPr="001D01DE">
        <w:t>, проектом договора аренды муниципальн</w:t>
      </w:r>
      <w:r w:rsidR="00BE44B0" w:rsidRPr="001D01DE">
        <w:t>ого</w:t>
      </w:r>
      <w:r w:rsidRPr="001D01DE">
        <w:t xml:space="preserve"> имущества ознакомился и согласен заключить договор аренды на предложенных условиях.</w:t>
      </w:r>
    </w:p>
    <w:p w:rsidR="008F4E19" w:rsidRPr="001D01DE" w:rsidRDefault="008F4E19" w:rsidP="00FC7BE7">
      <w:pPr>
        <w:jc w:val="both"/>
        <w:rPr>
          <w:i/>
          <w:sz w:val="20"/>
          <w:szCs w:val="20"/>
        </w:rPr>
      </w:pPr>
    </w:p>
    <w:p w:rsidR="008F4E19" w:rsidRPr="001D01DE" w:rsidRDefault="008F4E19" w:rsidP="00FC7BE7">
      <w:pPr>
        <w:jc w:val="both"/>
        <w:rPr>
          <w:i/>
          <w:sz w:val="20"/>
          <w:szCs w:val="20"/>
        </w:rPr>
      </w:pPr>
      <w:r w:rsidRPr="001D01DE">
        <w:rPr>
          <w:i/>
          <w:sz w:val="20"/>
          <w:szCs w:val="20"/>
        </w:rPr>
        <w:t>Приложения:</w:t>
      </w:r>
    </w:p>
    <w:p w:rsidR="008F4E19" w:rsidRPr="001D01DE" w:rsidRDefault="008F4E19" w:rsidP="00FC7BE7">
      <w:pPr>
        <w:widowControl/>
        <w:numPr>
          <w:ilvl w:val="0"/>
          <w:numId w:val="27"/>
        </w:numPr>
        <w:tabs>
          <w:tab w:val="clear" w:pos="360"/>
          <w:tab w:val="num" w:pos="0"/>
          <w:tab w:val="left" w:pos="284"/>
          <w:tab w:val="left" w:pos="851"/>
          <w:tab w:val="left" w:pos="900"/>
        </w:tabs>
        <w:autoSpaceDE/>
        <w:adjustRightInd/>
        <w:ind w:left="0" w:firstLine="0"/>
        <w:jc w:val="both"/>
        <w:rPr>
          <w:sz w:val="20"/>
          <w:szCs w:val="20"/>
        </w:rPr>
      </w:pPr>
      <w:r w:rsidRPr="001D01DE">
        <w:rPr>
          <w:sz w:val="20"/>
          <w:szCs w:val="20"/>
        </w:rPr>
        <w:t>Копии документов Заявителя, заверенные в установленном порядке.</w:t>
      </w:r>
    </w:p>
    <w:p w:rsidR="008F4E19" w:rsidRPr="001D01DE" w:rsidRDefault="008F4E19" w:rsidP="00FC7BE7">
      <w:pPr>
        <w:widowControl/>
        <w:numPr>
          <w:ilvl w:val="0"/>
          <w:numId w:val="27"/>
        </w:numPr>
        <w:tabs>
          <w:tab w:val="left" w:pos="900"/>
        </w:tabs>
        <w:autoSpaceDE/>
        <w:adjustRightInd/>
        <w:ind w:left="0" w:firstLine="0"/>
        <w:jc w:val="both"/>
        <w:rPr>
          <w:sz w:val="20"/>
          <w:szCs w:val="20"/>
        </w:rPr>
      </w:pPr>
      <w:r w:rsidRPr="001D01DE">
        <w:rPr>
          <w:sz w:val="20"/>
          <w:szCs w:val="20"/>
        </w:rPr>
        <w:t>Иные документы, представляемые Заявителем.</w:t>
      </w:r>
    </w:p>
    <w:p w:rsidR="008F4E19" w:rsidRPr="001D01DE" w:rsidRDefault="008F4E19" w:rsidP="00FC7BE7">
      <w:pPr>
        <w:widowControl/>
        <w:numPr>
          <w:ilvl w:val="0"/>
          <w:numId w:val="27"/>
        </w:numPr>
        <w:tabs>
          <w:tab w:val="left" w:pos="900"/>
        </w:tabs>
        <w:autoSpaceDE/>
        <w:adjustRightInd/>
        <w:ind w:left="0" w:firstLine="0"/>
        <w:jc w:val="both"/>
        <w:rPr>
          <w:sz w:val="20"/>
          <w:szCs w:val="20"/>
        </w:rPr>
      </w:pPr>
      <w:r w:rsidRPr="001D01DE">
        <w:rPr>
          <w:sz w:val="20"/>
          <w:szCs w:val="20"/>
        </w:rPr>
        <w:t>Подписанная Заявителем опись представляемых документов.</w:t>
      </w:r>
    </w:p>
    <w:p w:rsidR="008F4E19" w:rsidRPr="001D01DE" w:rsidRDefault="008F4E19" w:rsidP="00FC7BE7">
      <w:pPr>
        <w:jc w:val="both"/>
        <w:rPr>
          <w:sz w:val="20"/>
          <w:szCs w:val="20"/>
        </w:rPr>
      </w:pPr>
      <w:r w:rsidRPr="001D01DE">
        <w:rPr>
          <w:sz w:val="20"/>
          <w:szCs w:val="20"/>
        </w:rPr>
        <w:lastRenderedPageBreak/>
        <w:t>Заявитель:          ________________________________________________________________________</w:t>
      </w:r>
    </w:p>
    <w:p w:rsidR="008F4E19" w:rsidRPr="001D01DE" w:rsidRDefault="008F4E19" w:rsidP="00FC7BE7">
      <w:pPr>
        <w:tabs>
          <w:tab w:val="left" w:pos="9000"/>
          <w:tab w:val="left" w:pos="9540"/>
        </w:tabs>
        <w:ind w:firstLine="567"/>
        <w:rPr>
          <w:sz w:val="20"/>
          <w:szCs w:val="20"/>
        </w:rPr>
      </w:pPr>
      <w:r w:rsidRPr="001D01DE">
        <w:rPr>
          <w:sz w:val="20"/>
          <w:szCs w:val="20"/>
        </w:rPr>
        <w:t xml:space="preserve">                подпись                                                              фамилия, имя, отчество</w:t>
      </w:r>
    </w:p>
    <w:p w:rsidR="008F4E19" w:rsidRPr="001D01DE" w:rsidRDefault="008F4E19" w:rsidP="00FC7BE7">
      <w:pPr>
        <w:jc w:val="both"/>
        <w:rPr>
          <w:sz w:val="20"/>
          <w:szCs w:val="20"/>
        </w:rPr>
      </w:pPr>
      <w:r w:rsidRPr="001D01DE">
        <w:rPr>
          <w:sz w:val="20"/>
          <w:szCs w:val="20"/>
        </w:rPr>
        <w:t xml:space="preserve">                             м.п.                                                                                                                                дата</w:t>
      </w:r>
    </w:p>
    <w:p w:rsidR="008F4E19" w:rsidRPr="001D01DE" w:rsidRDefault="008F4E19" w:rsidP="00FC7BE7">
      <w:pPr>
        <w:jc w:val="both"/>
        <w:rPr>
          <w:sz w:val="20"/>
          <w:szCs w:val="20"/>
        </w:rPr>
      </w:pPr>
    </w:p>
    <w:p w:rsidR="008F4E19" w:rsidRPr="001D01DE" w:rsidRDefault="008F4E19" w:rsidP="00FC7BE7">
      <w:pPr>
        <w:jc w:val="both"/>
        <w:rPr>
          <w:sz w:val="20"/>
          <w:szCs w:val="20"/>
        </w:rPr>
      </w:pPr>
    </w:p>
    <w:p w:rsidR="008F4E19" w:rsidRPr="001D01DE" w:rsidRDefault="008F4E19" w:rsidP="00FC7BE7">
      <w:pPr>
        <w:jc w:val="both"/>
        <w:rPr>
          <w:sz w:val="20"/>
          <w:szCs w:val="20"/>
        </w:rPr>
      </w:pPr>
    </w:p>
    <w:p w:rsidR="008F4E19" w:rsidRPr="001D01DE" w:rsidRDefault="008F4E19" w:rsidP="00FC7BE7">
      <w:pPr>
        <w:jc w:val="both"/>
        <w:rPr>
          <w:sz w:val="20"/>
          <w:szCs w:val="20"/>
        </w:rPr>
      </w:pPr>
    </w:p>
    <w:p w:rsidR="008F4E19" w:rsidRPr="001D01DE" w:rsidRDefault="008F4E19" w:rsidP="00FC7BE7">
      <w:pPr>
        <w:jc w:val="both"/>
        <w:rPr>
          <w:sz w:val="20"/>
          <w:szCs w:val="20"/>
        </w:rPr>
      </w:pPr>
    </w:p>
    <w:p w:rsidR="008F4E19" w:rsidRPr="001D01DE" w:rsidRDefault="008F4E19" w:rsidP="00FC7BE7">
      <w:pPr>
        <w:jc w:val="both"/>
        <w:rPr>
          <w:sz w:val="20"/>
          <w:szCs w:val="20"/>
        </w:rPr>
      </w:pPr>
    </w:p>
    <w:p w:rsidR="008F4E19" w:rsidRPr="001D01DE" w:rsidRDefault="008F4E19" w:rsidP="00FC7BE7">
      <w:pPr>
        <w:jc w:val="both"/>
        <w:rPr>
          <w:sz w:val="20"/>
          <w:szCs w:val="20"/>
        </w:rPr>
      </w:pPr>
      <w:r w:rsidRPr="001D01DE">
        <w:rPr>
          <w:sz w:val="20"/>
          <w:szCs w:val="20"/>
        </w:rPr>
        <w:t xml:space="preserve">Заявка принята специалистом </w:t>
      </w:r>
      <w:r w:rsidR="00BE44B0" w:rsidRPr="001D01DE">
        <w:rPr>
          <w:sz w:val="20"/>
          <w:szCs w:val="20"/>
        </w:rPr>
        <w:t>УВЗОиУМС</w:t>
      </w:r>
      <w:r w:rsidRPr="001D01DE">
        <w:rPr>
          <w:sz w:val="20"/>
          <w:szCs w:val="20"/>
        </w:rPr>
        <w:t>:</w:t>
      </w:r>
    </w:p>
    <w:p w:rsidR="008F4E19" w:rsidRPr="001D01DE" w:rsidRDefault="008F4E19" w:rsidP="00FC7BE7">
      <w:pPr>
        <w:jc w:val="both"/>
        <w:rPr>
          <w:sz w:val="20"/>
          <w:szCs w:val="20"/>
        </w:rPr>
      </w:pPr>
      <w:r w:rsidRPr="001D01DE">
        <w:rPr>
          <w:sz w:val="20"/>
          <w:szCs w:val="20"/>
        </w:rPr>
        <w:t>час</w:t>
      </w:r>
      <w:proofErr w:type="gramStart"/>
      <w:r w:rsidRPr="001D01DE">
        <w:rPr>
          <w:sz w:val="20"/>
          <w:szCs w:val="20"/>
        </w:rPr>
        <w:t>.</w:t>
      </w:r>
      <w:proofErr w:type="gramEnd"/>
      <w:r w:rsidRPr="001D01DE">
        <w:rPr>
          <w:sz w:val="20"/>
          <w:szCs w:val="20"/>
        </w:rPr>
        <w:t xml:space="preserve"> </w:t>
      </w:r>
      <w:r w:rsidR="00BE44B0" w:rsidRPr="001D01DE">
        <w:rPr>
          <w:sz w:val="20"/>
          <w:szCs w:val="20"/>
        </w:rPr>
        <w:t xml:space="preserve">____ </w:t>
      </w:r>
      <w:proofErr w:type="gramStart"/>
      <w:r w:rsidR="00BE44B0" w:rsidRPr="001D01DE">
        <w:rPr>
          <w:sz w:val="20"/>
          <w:szCs w:val="20"/>
        </w:rPr>
        <w:t>м</w:t>
      </w:r>
      <w:proofErr w:type="gramEnd"/>
      <w:r w:rsidR="00BE44B0" w:rsidRPr="001D01DE">
        <w:rPr>
          <w:sz w:val="20"/>
          <w:szCs w:val="20"/>
        </w:rPr>
        <w:t>ин. ____  ____________ 2020</w:t>
      </w:r>
      <w:r w:rsidRPr="001D01DE">
        <w:rPr>
          <w:sz w:val="20"/>
          <w:szCs w:val="20"/>
        </w:rPr>
        <w:t>г. за № ___</w:t>
      </w:r>
    </w:p>
    <w:p w:rsidR="008F4E19" w:rsidRPr="001D01DE" w:rsidRDefault="008F4E19" w:rsidP="00FC7BE7">
      <w:pPr>
        <w:jc w:val="both"/>
        <w:rPr>
          <w:sz w:val="20"/>
          <w:szCs w:val="20"/>
        </w:rPr>
      </w:pPr>
    </w:p>
    <w:p w:rsidR="008F4E19" w:rsidRPr="001D01DE" w:rsidRDefault="008F4E19" w:rsidP="00FC7BE7">
      <w:pPr>
        <w:jc w:val="both"/>
        <w:rPr>
          <w:sz w:val="20"/>
          <w:szCs w:val="20"/>
        </w:rPr>
      </w:pPr>
      <w:r w:rsidRPr="001D01DE">
        <w:rPr>
          <w:sz w:val="20"/>
          <w:szCs w:val="20"/>
        </w:rPr>
        <w:t xml:space="preserve">Подпись уполномоченного лица </w:t>
      </w:r>
    </w:p>
    <w:p w:rsidR="008F4E19" w:rsidRPr="001D01DE" w:rsidRDefault="008F4E19" w:rsidP="00FC7BE7">
      <w:pPr>
        <w:jc w:val="both"/>
        <w:rPr>
          <w:sz w:val="20"/>
          <w:szCs w:val="20"/>
        </w:rPr>
      </w:pPr>
      <w:r w:rsidRPr="001D01DE">
        <w:rPr>
          <w:sz w:val="20"/>
          <w:szCs w:val="20"/>
        </w:rPr>
        <w:t xml:space="preserve">(представителя) </w:t>
      </w:r>
      <w:r w:rsidR="00BE44B0" w:rsidRPr="001D01DE">
        <w:rPr>
          <w:sz w:val="20"/>
          <w:szCs w:val="20"/>
        </w:rPr>
        <w:t>УВЗОиУМС</w:t>
      </w:r>
    </w:p>
    <w:p w:rsidR="008F4E19" w:rsidRPr="001D01DE" w:rsidRDefault="008F4E19" w:rsidP="00FC7BE7"/>
    <w:p w:rsidR="008F4E19" w:rsidRPr="001D01DE" w:rsidRDefault="008F4E19" w:rsidP="00FC7BE7">
      <w:r w:rsidRPr="001D01DE">
        <w:br w:type="page"/>
      </w:r>
    </w:p>
    <w:tbl>
      <w:tblPr>
        <w:tblW w:w="0" w:type="auto"/>
        <w:tblInd w:w="6487" w:type="dxa"/>
        <w:tblLook w:val="04A0"/>
      </w:tblPr>
      <w:tblGrid>
        <w:gridCol w:w="3082"/>
      </w:tblGrid>
      <w:tr w:rsidR="00220704" w:rsidRPr="001D01DE" w:rsidTr="002258E8">
        <w:tc>
          <w:tcPr>
            <w:tcW w:w="3083" w:type="dxa"/>
          </w:tcPr>
          <w:p w:rsidR="00FD6322" w:rsidRPr="001D01DE" w:rsidRDefault="00FD6322" w:rsidP="00FC7BE7">
            <w:pPr>
              <w:autoSpaceDE/>
              <w:autoSpaceDN/>
              <w:adjustRightInd/>
              <w:outlineLvl w:val="0"/>
            </w:pPr>
            <w:r w:rsidRPr="001D01DE">
              <w:lastRenderedPageBreak/>
              <w:t>Приложение № 2</w:t>
            </w:r>
          </w:p>
          <w:p w:rsidR="00FD6322" w:rsidRPr="001D01DE" w:rsidRDefault="00FD6322" w:rsidP="00FC7BE7">
            <w:pPr>
              <w:autoSpaceDE/>
              <w:autoSpaceDN/>
              <w:adjustRightInd/>
              <w:outlineLvl w:val="0"/>
            </w:pPr>
            <w:r w:rsidRPr="001D01DE">
              <w:t xml:space="preserve">к документации </w:t>
            </w:r>
            <w:r w:rsidRPr="001D01DE">
              <w:br/>
              <w:t>об аукционе</w:t>
            </w:r>
          </w:p>
          <w:p w:rsidR="00220704" w:rsidRPr="001D01DE" w:rsidRDefault="00220704" w:rsidP="00FC7BE7">
            <w:pPr>
              <w:autoSpaceDE/>
              <w:autoSpaceDN/>
              <w:adjustRightInd/>
              <w:outlineLvl w:val="0"/>
            </w:pPr>
          </w:p>
        </w:tc>
      </w:tr>
    </w:tbl>
    <w:p w:rsidR="007B582E" w:rsidRPr="001D01DE" w:rsidRDefault="007B582E" w:rsidP="00FC7BE7">
      <w:pPr>
        <w:tabs>
          <w:tab w:val="center" w:pos="4677"/>
          <w:tab w:val="left" w:pos="6645"/>
        </w:tabs>
        <w:ind w:firstLine="708"/>
        <w:jc w:val="center"/>
        <w:rPr>
          <w:b/>
          <w:bCs/>
        </w:rPr>
      </w:pPr>
    </w:p>
    <w:p w:rsidR="000A37AA" w:rsidRPr="001D01DE" w:rsidRDefault="000A37AA" w:rsidP="000A37AA">
      <w:pPr>
        <w:tabs>
          <w:tab w:val="center" w:pos="4677"/>
          <w:tab w:val="left" w:pos="6645"/>
        </w:tabs>
        <w:ind w:firstLine="709"/>
        <w:rPr>
          <w:b/>
          <w:bCs/>
        </w:rPr>
      </w:pPr>
      <w:r w:rsidRPr="001D01DE">
        <w:rPr>
          <w:b/>
          <w:bCs/>
        </w:rPr>
        <w:t>ПРОЕКТ</w:t>
      </w:r>
    </w:p>
    <w:p w:rsidR="00A3475D" w:rsidRPr="001D01DE" w:rsidRDefault="00A3475D" w:rsidP="00A3475D">
      <w:pPr>
        <w:tabs>
          <w:tab w:val="center" w:pos="4677"/>
          <w:tab w:val="left" w:pos="6645"/>
        </w:tabs>
        <w:ind w:firstLine="709"/>
        <w:jc w:val="center"/>
        <w:rPr>
          <w:b/>
          <w:bCs/>
        </w:rPr>
      </w:pPr>
      <w:r w:rsidRPr="001D01DE">
        <w:rPr>
          <w:b/>
          <w:bCs/>
        </w:rPr>
        <w:t xml:space="preserve">Д О Г О В О </w:t>
      </w:r>
      <w:proofErr w:type="gramStart"/>
      <w:r w:rsidRPr="001D01DE">
        <w:rPr>
          <w:b/>
          <w:bCs/>
        </w:rPr>
        <w:t>Р</w:t>
      </w:r>
      <w:proofErr w:type="gramEnd"/>
      <w:r w:rsidRPr="001D01DE">
        <w:rPr>
          <w:b/>
          <w:bCs/>
        </w:rPr>
        <w:t xml:space="preserve"> № ____</w:t>
      </w:r>
    </w:p>
    <w:p w:rsidR="00A3475D" w:rsidRPr="001D01DE" w:rsidRDefault="00A3475D" w:rsidP="00A3475D">
      <w:pPr>
        <w:tabs>
          <w:tab w:val="center" w:pos="4677"/>
          <w:tab w:val="left" w:pos="6645"/>
        </w:tabs>
        <w:ind w:firstLine="709"/>
        <w:jc w:val="center"/>
        <w:rPr>
          <w:b/>
          <w:bCs/>
        </w:rPr>
      </w:pPr>
      <w:r w:rsidRPr="001D01DE">
        <w:rPr>
          <w:b/>
          <w:bCs/>
        </w:rPr>
        <w:t>аренды муниципального имущества</w:t>
      </w:r>
    </w:p>
    <w:p w:rsidR="00A3475D" w:rsidRPr="001D01DE" w:rsidRDefault="00A3475D" w:rsidP="00A3475D">
      <w:pPr>
        <w:tabs>
          <w:tab w:val="center" w:pos="4677"/>
          <w:tab w:val="left" w:pos="6645"/>
        </w:tabs>
        <w:ind w:firstLine="709"/>
        <w:jc w:val="both"/>
        <w:rPr>
          <w:b/>
          <w:bCs/>
        </w:rPr>
      </w:pPr>
    </w:p>
    <w:p w:rsidR="00A3475D" w:rsidRPr="001D01DE" w:rsidRDefault="00A3475D" w:rsidP="00A3475D">
      <w:pPr>
        <w:tabs>
          <w:tab w:val="center" w:pos="4677"/>
          <w:tab w:val="left" w:pos="6645"/>
        </w:tabs>
        <w:ind w:firstLine="709"/>
        <w:jc w:val="both"/>
        <w:rPr>
          <w:bCs/>
        </w:rPr>
      </w:pPr>
      <w:r w:rsidRPr="001D01DE">
        <w:rPr>
          <w:bCs/>
        </w:rPr>
        <w:t>г. Усть-Лабинск</w:t>
      </w:r>
      <w:r w:rsidRPr="001D01DE">
        <w:rPr>
          <w:bCs/>
        </w:rPr>
        <w:tab/>
        <w:t xml:space="preserve">                                                                      «___» ___________ 2020 г.</w:t>
      </w:r>
    </w:p>
    <w:p w:rsidR="00A3475D" w:rsidRPr="001D01DE" w:rsidRDefault="00A3475D" w:rsidP="00A3475D">
      <w:pPr>
        <w:tabs>
          <w:tab w:val="center" w:pos="4677"/>
          <w:tab w:val="left" w:pos="6645"/>
        </w:tabs>
        <w:ind w:firstLine="709"/>
        <w:jc w:val="both"/>
        <w:rPr>
          <w:bCs/>
        </w:rPr>
      </w:pPr>
    </w:p>
    <w:p w:rsidR="00A3475D" w:rsidRPr="001D01DE" w:rsidRDefault="00A3475D" w:rsidP="00A3475D">
      <w:pPr>
        <w:tabs>
          <w:tab w:val="center" w:pos="4677"/>
          <w:tab w:val="left" w:pos="6645"/>
        </w:tabs>
        <w:ind w:firstLine="709"/>
        <w:jc w:val="both"/>
      </w:pPr>
      <w:r w:rsidRPr="001D01DE">
        <w:rPr>
          <w:b/>
          <w:bCs/>
        </w:rPr>
        <w:t>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Pr="001D01DE">
        <w:t xml:space="preserve">, зарегистрированное ИФНС России по Усть-Лабинскому району Краснодарского края 12.02.2008 (ИНН 2356047340, КПП 235601001, ОГРН 1082356000100), юридический адрес: </w:t>
      </w:r>
      <w:proofErr w:type="gramStart"/>
      <w:r w:rsidRPr="001D01DE">
        <w:t xml:space="preserve">Краснодарский край, г. Усть-Лабинск, ул. Ленина, 33, действующее от имени муниципального образования Усть-Лабинский район, в дальнейшем именуемое «Арендодатель», в лице </w:t>
      </w:r>
      <w:r w:rsidR="000A37AA" w:rsidRPr="001D01DE">
        <w:rPr>
          <w:b/>
          <w:bCs/>
        </w:rPr>
        <w:t>_______________</w:t>
      </w:r>
      <w:r w:rsidRPr="001D01DE">
        <w:t>, действующего на основании Положения об Управлении, Положения о порядке владения, пользования и распоряжения имуществом, находящимся в собственности муниципального образования Усть-Лабинский район, утвержденного решением Совета муниципального образования Усть-Лабинский район от 29 марта 2018 года № 9 протокол № 48, с одной стороны, с</w:t>
      </w:r>
      <w:proofErr w:type="gramEnd"/>
      <w:r w:rsidRPr="001D01DE">
        <w:t xml:space="preserve"> одной стороны, и</w:t>
      </w:r>
    </w:p>
    <w:p w:rsidR="00A3475D" w:rsidRPr="001D01DE" w:rsidRDefault="00A3475D" w:rsidP="00A3475D">
      <w:pPr>
        <w:tabs>
          <w:tab w:val="center" w:pos="4677"/>
          <w:tab w:val="left" w:pos="6645"/>
        </w:tabs>
        <w:ind w:firstLine="709"/>
        <w:jc w:val="both"/>
      </w:pPr>
      <w:r w:rsidRPr="001D01DE">
        <w:tab/>
      </w:r>
      <w:proofErr w:type="gramStart"/>
      <w:r w:rsidR="000A37AA" w:rsidRPr="001D01DE">
        <w:rPr>
          <w:b/>
          <w:bCs/>
        </w:rPr>
        <w:t>_______________________________________________________________________</w:t>
      </w:r>
      <w:r w:rsidRPr="001D01DE">
        <w:t>, именуемый в дальнейшем «Арендатор», с другой стороны, при совместном упоминании, именуемые «Стороны», заключили настоящий договор (далее по  тексту – Договор)  о нижеследующем:</w:t>
      </w:r>
      <w:proofErr w:type="gramEnd"/>
    </w:p>
    <w:p w:rsidR="00A3475D" w:rsidRPr="001D01DE" w:rsidRDefault="00A3475D" w:rsidP="00A3475D">
      <w:pPr>
        <w:tabs>
          <w:tab w:val="center" w:pos="4677"/>
          <w:tab w:val="left" w:pos="6645"/>
        </w:tabs>
        <w:ind w:firstLine="709"/>
        <w:jc w:val="both"/>
      </w:pPr>
    </w:p>
    <w:p w:rsidR="00A3475D" w:rsidRPr="001D01DE" w:rsidRDefault="00A3475D" w:rsidP="00A3475D">
      <w:pPr>
        <w:pStyle w:val="afa"/>
        <w:numPr>
          <w:ilvl w:val="0"/>
          <w:numId w:val="30"/>
        </w:numPr>
        <w:overflowPunct w:val="0"/>
        <w:autoSpaceDE w:val="0"/>
        <w:autoSpaceDN w:val="0"/>
        <w:adjustRightInd w:val="0"/>
        <w:ind w:left="0" w:firstLine="709"/>
        <w:jc w:val="center"/>
        <w:rPr>
          <w:b/>
          <w:bCs/>
        </w:rPr>
      </w:pPr>
      <w:r w:rsidRPr="001D01DE">
        <w:rPr>
          <w:b/>
        </w:rPr>
        <w:t xml:space="preserve">Предмет </w:t>
      </w:r>
      <w:r w:rsidRPr="001D01DE">
        <w:rPr>
          <w:b/>
          <w:bCs/>
        </w:rPr>
        <w:t>Договора</w:t>
      </w:r>
    </w:p>
    <w:p w:rsidR="00A3475D" w:rsidRPr="001D01DE" w:rsidRDefault="00A3475D" w:rsidP="00A3475D">
      <w:pPr>
        <w:pStyle w:val="afa"/>
        <w:ind w:left="0" w:firstLine="709"/>
        <w:rPr>
          <w:b/>
          <w:bCs/>
        </w:rPr>
      </w:pPr>
    </w:p>
    <w:p w:rsidR="00A3475D" w:rsidRPr="001D01DE" w:rsidRDefault="00A3475D" w:rsidP="00A3475D">
      <w:pPr>
        <w:autoSpaceDE/>
        <w:autoSpaceDN/>
        <w:adjustRightInd/>
        <w:ind w:firstLine="709"/>
        <w:jc w:val="both"/>
      </w:pPr>
      <w:r w:rsidRPr="001D01DE">
        <w:t xml:space="preserve">1.1. </w:t>
      </w:r>
      <w:proofErr w:type="gramStart"/>
      <w:r w:rsidRPr="001D01DE">
        <w:t>Настоящий Договор заключается на основании протокола заседания единой конкурсной (аукционной) комиссии от ____________ 2020 года №_____, в соответствии с Приказом ФАС РФ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1D01DE">
        <w:t xml:space="preserve"> имущества, в отношении которого заключение указанных договоров может осуществляться путем проведения торгов в форме конкурса».</w:t>
      </w:r>
    </w:p>
    <w:p w:rsidR="00A3475D" w:rsidRPr="001D01DE" w:rsidRDefault="00A3475D" w:rsidP="00A3475D">
      <w:pPr>
        <w:autoSpaceDE/>
        <w:autoSpaceDN/>
        <w:adjustRightInd/>
        <w:ind w:firstLine="709"/>
        <w:jc w:val="both"/>
      </w:pPr>
      <w:r w:rsidRPr="001D01DE">
        <w:t>Арендатор является победителем открытого аукциона на право заключения договора аренды муниципального имущества (протокол от _______ 2020 №___).</w:t>
      </w:r>
    </w:p>
    <w:p w:rsidR="00A3475D" w:rsidRPr="001D01DE" w:rsidRDefault="00A3475D" w:rsidP="00A3475D">
      <w:pPr>
        <w:autoSpaceDE/>
        <w:autoSpaceDN/>
        <w:adjustRightInd/>
        <w:ind w:firstLine="709"/>
        <w:jc w:val="both"/>
      </w:pPr>
      <w:r w:rsidRPr="001D01DE">
        <w:t xml:space="preserve">1.2. Арендодатель предоставляет, а Арендатор принимает в аренду муниципальное имущество, расположенное по адресу: Краснодарский край, Усть-Лабинский район, </w:t>
      </w:r>
      <w:proofErr w:type="gramStart"/>
      <w:r w:rsidRPr="001D01DE">
        <w:t>г</w:t>
      </w:r>
      <w:proofErr w:type="gramEnd"/>
      <w:r w:rsidRPr="001D01DE">
        <w:t>. Усть-Лабинск, северо-западная часть кадастрового квартала 23:35:0511005, на земельном участке с КН 23:35:0511005:30:</w:t>
      </w:r>
    </w:p>
    <w:p w:rsidR="00A3475D" w:rsidRPr="001D01DE" w:rsidRDefault="00A3475D" w:rsidP="00A3475D">
      <w:pPr>
        <w:ind w:firstLine="709"/>
        <w:jc w:val="both"/>
      </w:pPr>
      <w:r w:rsidRPr="001D01DE">
        <w:t>- Иное сооружение (бетонные площадки), площадью 57,8 кв. м., КН 23:35:0511005:34;</w:t>
      </w:r>
    </w:p>
    <w:p w:rsidR="00A3475D" w:rsidRPr="001D01DE" w:rsidRDefault="00A3475D" w:rsidP="00A3475D">
      <w:pPr>
        <w:ind w:firstLine="709"/>
        <w:jc w:val="both"/>
      </w:pPr>
      <w:r w:rsidRPr="001D01DE">
        <w:t>- Иное сооружение (ВЛИ 0,4 кВ), протяженность 173 м, КН 23:35:0511005:38;</w:t>
      </w:r>
    </w:p>
    <w:p w:rsidR="00A3475D" w:rsidRPr="001D01DE" w:rsidRDefault="00A3475D" w:rsidP="00A3475D">
      <w:pPr>
        <w:ind w:firstLine="709"/>
        <w:jc w:val="both"/>
      </w:pPr>
      <w:proofErr w:type="gramStart"/>
      <w:r w:rsidRPr="001D01DE">
        <w:t>- Иное сооружение (вагон-бытовка), площадью 21.2 кв. м, КН 23:35:0511005:33, (включает: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roofErr w:type="gramEnd"/>
    </w:p>
    <w:p w:rsidR="00A3475D" w:rsidRPr="001D01DE" w:rsidRDefault="00A3475D" w:rsidP="00A3475D">
      <w:pPr>
        <w:ind w:firstLine="709"/>
        <w:jc w:val="both"/>
      </w:pPr>
      <w:r w:rsidRPr="001D01DE">
        <w:t>- Иное сооружение (навес), площадью 58,8 кв. м, КН 23:35:0511005:37;</w:t>
      </w:r>
    </w:p>
    <w:p w:rsidR="00A3475D" w:rsidRPr="001D01DE" w:rsidRDefault="00A3475D" w:rsidP="00A3475D">
      <w:pPr>
        <w:ind w:firstLine="709"/>
        <w:jc w:val="both"/>
      </w:pPr>
      <w:r w:rsidRPr="001D01DE">
        <w:lastRenderedPageBreak/>
        <w:t>- Иное сооружение (металлическая ограда с распашными воротами), протяженность 49 м, КН 23:35:0511005:35;</w:t>
      </w:r>
    </w:p>
    <w:p w:rsidR="00A3475D" w:rsidRPr="001D01DE" w:rsidRDefault="00A3475D" w:rsidP="00A3475D">
      <w:pPr>
        <w:ind w:firstLine="709"/>
        <w:jc w:val="both"/>
      </w:pPr>
      <w:proofErr w:type="gramStart"/>
      <w:r w:rsidRPr="001D01DE">
        <w:t>- Иное сооружение (</w:t>
      </w:r>
      <w:proofErr w:type="spellStart"/>
      <w:r w:rsidRPr="001D01DE">
        <w:t>инсинератор</w:t>
      </w:r>
      <w:proofErr w:type="spellEnd"/>
      <w:r w:rsidRPr="001D01DE">
        <w:t xml:space="preserve">), площадью 3 кв. м, КН 23:35:0511005:32 (состоит: камера сжигания – 1 шт., камера дожигания – 1 шт., горелка дизельная – 3 шт., </w:t>
      </w:r>
      <w:proofErr w:type="spellStart"/>
      <w:r w:rsidRPr="001D01DE">
        <w:t>термодатчики</w:t>
      </w:r>
      <w:proofErr w:type="spellEnd"/>
      <w:r w:rsidRPr="001D01DE">
        <w:t xml:space="preserve"> – 2 шт., верхняя секция трубы – 1 шт., пульт управления – 1 шт.);</w:t>
      </w:r>
      <w:proofErr w:type="gramEnd"/>
    </w:p>
    <w:p w:rsidR="00A3475D" w:rsidRPr="001D01DE" w:rsidRDefault="00A3475D" w:rsidP="00A3475D">
      <w:pPr>
        <w:ind w:firstLine="709"/>
        <w:jc w:val="both"/>
      </w:pPr>
      <w:r w:rsidRPr="001D01DE">
        <w:t>- Иное сооружение (асфальтобетонная площадка), площадью 203,4 кв. м, КН 23:35:0511005:36.</w:t>
      </w:r>
    </w:p>
    <w:p w:rsidR="00A3475D" w:rsidRPr="001D01DE" w:rsidRDefault="00A3475D" w:rsidP="00A3475D">
      <w:pPr>
        <w:ind w:firstLine="709"/>
        <w:jc w:val="both"/>
      </w:pPr>
      <w:r w:rsidRPr="001D01DE">
        <w:t xml:space="preserve">- Наружные сети водоснабжения (труба </w:t>
      </w:r>
      <w:proofErr w:type="spellStart"/>
      <w:proofErr w:type="gramStart"/>
      <w:r w:rsidRPr="001D01DE">
        <w:t>п</w:t>
      </w:r>
      <w:proofErr w:type="spellEnd"/>
      <w:proofErr w:type="gramEnd"/>
      <w:r w:rsidRPr="001D01DE">
        <w:t xml:space="preserve">/э водопровод Ду63, п.м. – 100,0), внутренние сети водоснабжения (труба </w:t>
      </w:r>
      <w:proofErr w:type="spellStart"/>
      <w:r w:rsidRPr="001D01DE">
        <w:t>п</w:t>
      </w:r>
      <w:proofErr w:type="spellEnd"/>
      <w:r w:rsidRPr="001D01DE">
        <w:t xml:space="preserve">/э водопровод Ду20, п.м. – 3,0), наружные сети канализации (труба полиэтилен, </w:t>
      </w:r>
      <w:r w:rsidRPr="001D01DE">
        <w:rPr>
          <w:lang w:val="en-US"/>
        </w:rPr>
        <w:t>d</w:t>
      </w:r>
      <w:r w:rsidRPr="001D01DE">
        <w:t xml:space="preserve">-100 п.м. -5,0, труба полиэтилен, </w:t>
      </w:r>
      <w:r w:rsidRPr="001D01DE">
        <w:rPr>
          <w:lang w:val="en-US"/>
        </w:rPr>
        <w:t>d</w:t>
      </w:r>
      <w:r w:rsidRPr="001D01DE">
        <w:t>-200 п.м. -2,0);</w:t>
      </w:r>
    </w:p>
    <w:p w:rsidR="00A3475D" w:rsidRPr="001D01DE" w:rsidRDefault="00A3475D" w:rsidP="00A3475D">
      <w:pPr>
        <w:ind w:firstLine="709"/>
        <w:jc w:val="both"/>
      </w:pPr>
      <w:r w:rsidRPr="001D01DE">
        <w:t>- Стол анатомический для препарирования животных 200х700;</w:t>
      </w:r>
    </w:p>
    <w:p w:rsidR="00A3475D" w:rsidRPr="001D01DE" w:rsidRDefault="00A3475D" w:rsidP="00A3475D">
      <w:pPr>
        <w:ind w:firstLine="709"/>
        <w:jc w:val="both"/>
      </w:pPr>
      <w:r w:rsidRPr="001D01DE">
        <w:t>- Емкость полиэтиленовая, предназначенная для хранения жидкости, дизтоплива, хим</w:t>
      </w:r>
      <w:proofErr w:type="gramStart"/>
      <w:r w:rsidRPr="001D01DE">
        <w:t>.с</w:t>
      </w:r>
      <w:proofErr w:type="gramEnd"/>
      <w:r w:rsidRPr="001D01DE">
        <w:t>оставов, емкость 1000 л.;</w:t>
      </w:r>
    </w:p>
    <w:p w:rsidR="00A3475D" w:rsidRPr="001D01DE" w:rsidRDefault="00A3475D" w:rsidP="00A3475D">
      <w:pPr>
        <w:ind w:firstLine="709"/>
        <w:jc w:val="both"/>
      </w:pPr>
      <w:r w:rsidRPr="001D01DE">
        <w:t>- Емкость полиэтиленовая, предназначенная для хранения жидкости, дизтоплива, хим</w:t>
      </w:r>
      <w:proofErr w:type="gramStart"/>
      <w:r w:rsidRPr="001D01DE">
        <w:t>.с</w:t>
      </w:r>
      <w:proofErr w:type="gramEnd"/>
      <w:r w:rsidRPr="001D01DE">
        <w:t>оставов, емкость 3000 л.;</w:t>
      </w:r>
    </w:p>
    <w:p w:rsidR="00A3475D" w:rsidRPr="001D01DE" w:rsidRDefault="00A3475D" w:rsidP="00A3475D">
      <w:pPr>
        <w:ind w:firstLine="709"/>
        <w:jc w:val="both"/>
      </w:pPr>
      <w:r w:rsidRPr="001D01DE">
        <w:t>- Емкость полиэтиленовая, предназначенная для хранения жидкости, дизтоплива, хим</w:t>
      </w:r>
      <w:proofErr w:type="gramStart"/>
      <w:r w:rsidRPr="001D01DE">
        <w:t>.с</w:t>
      </w:r>
      <w:proofErr w:type="gramEnd"/>
      <w:r w:rsidRPr="001D01DE">
        <w:t>оставов, емкость 200 л.;</w:t>
      </w:r>
    </w:p>
    <w:p w:rsidR="00A3475D" w:rsidRPr="001D01DE" w:rsidRDefault="00A3475D" w:rsidP="00A3475D">
      <w:pPr>
        <w:ind w:firstLine="709"/>
        <w:jc w:val="both"/>
      </w:pPr>
      <w:proofErr w:type="gramStart"/>
      <w:r w:rsidRPr="001D01DE">
        <w:t>- Стенд пожарного типа «</w:t>
      </w:r>
      <w:proofErr w:type="spellStart"/>
      <w:r w:rsidRPr="001D01DE">
        <w:t>Комби</w:t>
      </w:r>
      <w:proofErr w:type="spellEnd"/>
      <w:r w:rsidRPr="001D01DE">
        <w:t>» (лом – 1 шт., багор – 1 шт., лопата штыковая – 1 шт., лопата подборная – 1 шт., огнетушитель – 2 шт., бункер для песка – 1 шт., ведро – 2 шт.);</w:t>
      </w:r>
      <w:proofErr w:type="gramEnd"/>
    </w:p>
    <w:p w:rsidR="00A3475D" w:rsidRPr="001D01DE" w:rsidRDefault="00A3475D" w:rsidP="00A3475D">
      <w:pPr>
        <w:ind w:firstLine="709"/>
        <w:jc w:val="both"/>
      </w:pPr>
      <w:r w:rsidRPr="001D01DE">
        <w:t>-Контейнер для сбора биологических отходов – 24 шт.;</w:t>
      </w:r>
    </w:p>
    <w:p w:rsidR="00A3475D" w:rsidRPr="001D01DE" w:rsidRDefault="00A3475D" w:rsidP="00A3475D">
      <w:pPr>
        <w:ind w:firstLine="709"/>
        <w:jc w:val="both"/>
      </w:pPr>
      <w:r w:rsidRPr="001D01DE">
        <w:t xml:space="preserve">- Автомобиль ГАЗ-3309, </w:t>
      </w:r>
      <w:proofErr w:type="spellStart"/>
      <w:r w:rsidRPr="001D01DE">
        <w:t>гос</w:t>
      </w:r>
      <w:proofErr w:type="spellEnd"/>
      <w:r w:rsidRPr="001D01DE">
        <w:t xml:space="preserve">. </w:t>
      </w:r>
      <w:proofErr w:type="spellStart"/>
      <w:r w:rsidRPr="001D01DE">
        <w:t>рег</w:t>
      </w:r>
      <w:proofErr w:type="spellEnd"/>
      <w:r w:rsidRPr="001D01DE">
        <w:t>. № Н184Х68, грузовой, цвет белый, 2013 года выпуска, (VIN) Х96330900D1041714, двигатель №Д245.7Е4*807883, кузов №330700D0216739, шасси № отсутствует.</w:t>
      </w:r>
    </w:p>
    <w:p w:rsidR="00A3475D" w:rsidRPr="001D01DE" w:rsidRDefault="00A3475D" w:rsidP="00A3475D">
      <w:pPr>
        <w:ind w:firstLine="709"/>
        <w:jc w:val="both"/>
      </w:pPr>
      <w:r w:rsidRPr="001D01DE">
        <w:t xml:space="preserve">- Земельный участок, площадью 625,0 кв. м, КН 23:35:0511005:30, расположенный по адресу: установлено относительно ориентира, расположенного в границах участка. Почтовый адрес ориентира: Краснодарский край, Усть-Лабинский район, </w:t>
      </w:r>
      <w:proofErr w:type="gramStart"/>
      <w:r w:rsidRPr="001D01DE">
        <w:t>г</w:t>
      </w:r>
      <w:proofErr w:type="gramEnd"/>
      <w:r w:rsidRPr="001D01DE">
        <w:t>. Усть-Лабинск, северо-западная часть кадастрового квартала 23:35:0511005 (далее по тексту – Имущество).</w:t>
      </w:r>
    </w:p>
    <w:p w:rsidR="00A3475D" w:rsidRPr="001D01DE" w:rsidRDefault="00A3475D" w:rsidP="00A3475D">
      <w:pPr>
        <w:tabs>
          <w:tab w:val="left" w:pos="567"/>
        </w:tabs>
        <w:ind w:firstLine="709"/>
        <w:jc w:val="both"/>
        <w:rPr>
          <w:bCs/>
        </w:rPr>
      </w:pPr>
      <w:r w:rsidRPr="001D01DE">
        <w:t>1.3. Целевое назначение Имущества: для использования в целях организации сбора, вывоза и утилизации биологических и органических отходов</w:t>
      </w:r>
      <w:r w:rsidRPr="001D01DE">
        <w:rPr>
          <w:bCs/>
        </w:rPr>
        <w:t>.</w:t>
      </w:r>
    </w:p>
    <w:p w:rsidR="00A3475D" w:rsidRPr="001D01DE" w:rsidRDefault="00A3475D" w:rsidP="00A3475D">
      <w:pPr>
        <w:tabs>
          <w:tab w:val="left" w:pos="567"/>
        </w:tabs>
        <w:ind w:firstLine="709"/>
        <w:jc w:val="both"/>
        <w:rPr>
          <w:b/>
        </w:rPr>
      </w:pPr>
    </w:p>
    <w:p w:rsidR="00A3475D" w:rsidRPr="001D01DE" w:rsidRDefault="00A3475D" w:rsidP="00A3475D">
      <w:pPr>
        <w:pStyle w:val="afa"/>
        <w:numPr>
          <w:ilvl w:val="0"/>
          <w:numId w:val="29"/>
        </w:numPr>
        <w:ind w:left="0" w:firstLine="709"/>
        <w:jc w:val="center"/>
        <w:rPr>
          <w:b/>
        </w:rPr>
      </w:pPr>
      <w:r w:rsidRPr="001D01DE">
        <w:rPr>
          <w:b/>
        </w:rPr>
        <w:t>Обязанности Сторон</w:t>
      </w:r>
    </w:p>
    <w:p w:rsidR="00A3475D" w:rsidRPr="001D01DE" w:rsidRDefault="00A3475D" w:rsidP="00A3475D">
      <w:pPr>
        <w:ind w:firstLine="709"/>
        <w:jc w:val="both"/>
        <w:rPr>
          <w:b/>
        </w:rPr>
      </w:pPr>
    </w:p>
    <w:p w:rsidR="00A3475D" w:rsidRPr="001D01DE" w:rsidRDefault="00A3475D" w:rsidP="00A3475D">
      <w:pPr>
        <w:pStyle w:val="afa"/>
        <w:numPr>
          <w:ilvl w:val="1"/>
          <w:numId w:val="29"/>
        </w:numPr>
        <w:tabs>
          <w:tab w:val="num" w:pos="1440"/>
        </w:tabs>
        <w:ind w:left="0" w:firstLine="709"/>
        <w:jc w:val="both"/>
        <w:rPr>
          <w:b/>
          <w:bCs/>
        </w:rPr>
      </w:pPr>
      <w:r w:rsidRPr="001D01DE">
        <w:rPr>
          <w:b/>
          <w:bCs/>
        </w:rPr>
        <w:t xml:space="preserve"> Арендодатель обязуется:</w:t>
      </w:r>
    </w:p>
    <w:p w:rsidR="00A3475D" w:rsidRPr="001D01DE" w:rsidRDefault="00A3475D" w:rsidP="00A3475D">
      <w:pPr>
        <w:pStyle w:val="af1"/>
        <w:spacing w:after="0"/>
        <w:ind w:firstLine="709"/>
        <w:jc w:val="both"/>
      </w:pPr>
      <w:r w:rsidRPr="001D01DE">
        <w:t>2.1.1. Передать Арендатору Имущество по акту приема-передачи (Приложение №1 к настоящему договору), а также передать Арендатору документы, относящиеся к Имуществу и необходимые для нормальной эксплуатации, в течение 10 дней со дня подписания настоящего договора.</w:t>
      </w:r>
    </w:p>
    <w:p w:rsidR="00A3475D" w:rsidRPr="001D01DE" w:rsidRDefault="00A3475D" w:rsidP="00A3475D">
      <w:pPr>
        <w:ind w:firstLine="709"/>
        <w:jc w:val="both"/>
      </w:pPr>
      <w:r w:rsidRPr="001D01DE">
        <w:t>2.1.2. Не совершать действий, препятствующих Арендатору пользоваться Имуществом в порядке, установленном настоящим Договором.</w:t>
      </w:r>
    </w:p>
    <w:p w:rsidR="00A3475D" w:rsidRPr="001D01DE" w:rsidRDefault="00A3475D" w:rsidP="00A3475D">
      <w:pPr>
        <w:ind w:firstLine="709"/>
        <w:jc w:val="both"/>
      </w:pPr>
      <w:r w:rsidRPr="001D01DE">
        <w:t>2.1.3. В двадцатидневный срок рассматривать письменные обращения Арендатора по вопросам, касающимся Имущества.</w:t>
      </w:r>
    </w:p>
    <w:p w:rsidR="00A3475D" w:rsidRPr="001D01DE" w:rsidRDefault="00A3475D" w:rsidP="00A3475D">
      <w:pPr>
        <w:ind w:firstLine="709"/>
        <w:jc w:val="both"/>
        <w:rPr>
          <w:b/>
        </w:rPr>
      </w:pPr>
      <w:r w:rsidRPr="001D01DE">
        <w:rPr>
          <w:b/>
        </w:rPr>
        <w:t>2.2. Арендодатель имеет право:</w:t>
      </w:r>
    </w:p>
    <w:p w:rsidR="00A3475D" w:rsidRPr="001D01DE" w:rsidRDefault="00A3475D" w:rsidP="00A3475D">
      <w:pPr>
        <w:ind w:firstLine="709"/>
        <w:jc w:val="both"/>
      </w:pPr>
      <w:r w:rsidRPr="001D01DE">
        <w:t>2.2.1. Контролировать выполнение Арендатором обязательств по настоящему Договору, в том числе своевременность и полноту оплаты Арендаторам коммунальных платежей.</w:t>
      </w:r>
    </w:p>
    <w:p w:rsidR="00A3475D" w:rsidRPr="001D01DE" w:rsidRDefault="00A3475D" w:rsidP="00A3475D">
      <w:pPr>
        <w:ind w:firstLine="709"/>
        <w:jc w:val="both"/>
        <w:rPr>
          <w:b/>
          <w:bCs/>
        </w:rPr>
      </w:pPr>
    </w:p>
    <w:p w:rsidR="00A3475D" w:rsidRPr="001D01DE" w:rsidRDefault="00A3475D" w:rsidP="00A3475D">
      <w:pPr>
        <w:ind w:firstLine="709"/>
        <w:jc w:val="both"/>
        <w:rPr>
          <w:b/>
          <w:bCs/>
        </w:rPr>
      </w:pPr>
      <w:r w:rsidRPr="001D01DE">
        <w:rPr>
          <w:b/>
          <w:bCs/>
        </w:rPr>
        <w:t>2.3. Арендатор обязуется:</w:t>
      </w:r>
    </w:p>
    <w:p w:rsidR="00A3475D" w:rsidRPr="001D01DE" w:rsidRDefault="00A3475D" w:rsidP="00A3475D">
      <w:pPr>
        <w:ind w:firstLine="709"/>
        <w:jc w:val="both"/>
      </w:pPr>
      <w:r w:rsidRPr="001D01DE">
        <w:t xml:space="preserve">2.3.1. Арендатор обязан осмотреть состояние Имущества, состояние и комплектацию автомобиля и принять их от Арендодателя, подписав акт приёма-передачи Имущества. Использовать Имущество по его прямому назначению, указанному в п. 1.3 </w:t>
      </w:r>
      <w:r w:rsidRPr="001D01DE">
        <w:lastRenderedPageBreak/>
        <w:t>настоящего Договора.</w:t>
      </w:r>
    </w:p>
    <w:p w:rsidR="00A3475D" w:rsidRPr="001D01DE" w:rsidRDefault="00A3475D" w:rsidP="00A3475D">
      <w:pPr>
        <w:ind w:firstLine="709"/>
        <w:jc w:val="both"/>
      </w:pPr>
      <w:r w:rsidRPr="001D01DE">
        <w:t>2.3.2. Обеспечить беспрепятственный доступ уполномоченных представителей Арендодателя к Имуществу для его осмотра и проверки соблюдения условий настоящего Договора.</w:t>
      </w:r>
    </w:p>
    <w:p w:rsidR="00A3475D" w:rsidRPr="001D01DE" w:rsidRDefault="00A3475D" w:rsidP="00A3475D">
      <w:pPr>
        <w:ind w:firstLine="709"/>
        <w:jc w:val="both"/>
      </w:pPr>
      <w:r w:rsidRPr="001D01DE">
        <w:t xml:space="preserve">2.3.3. </w:t>
      </w:r>
      <w:proofErr w:type="gramStart"/>
      <w:r w:rsidRPr="001D01DE">
        <w:t>Арендатор обязуется использовать автомобиль в строгим соответствии с его назначением, соблюдать Правила дорожного движения, нести ответственность за соблюдение требований по профилактике и учёту ДТП,  содержать автомобиль в технически исправном  состоянии, иметь при себе необходимые документы, требуемые сотрудниками ГИБДД.</w:t>
      </w:r>
      <w:proofErr w:type="gramEnd"/>
      <w:r w:rsidRPr="001D01DE">
        <w:t xml:space="preserve"> Арендатор обязуется строго соблюдать все требования по эксплуатации транспортного средства и условия, указанные в сервисной книжке этого автомобиля.</w:t>
      </w:r>
    </w:p>
    <w:p w:rsidR="00A3475D" w:rsidRPr="001D01DE" w:rsidRDefault="00A3475D" w:rsidP="00A3475D">
      <w:pPr>
        <w:ind w:firstLine="709"/>
        <w:jc w:val="both"/>
      </w:pPr>
      <w:r w:rsidRPr="001D01DE">
        <w:t>2.3.4. Своевременно оповещать Арендодателя и страховую компанию о ДТП. Оформлять все необходимые документы для ГИБДД и страховой компании. В случае невыполнения данных требований Арендатор несёт полную материальную ответственность за повреждения, полученные в результате ДТП.</w:t>
      </w:r>
    </w:p>
    <w:p w:rsidR="00A3475D" w:rsidRPr="001D01DE" w:rsidRDefault="00A3475D" w:rsidP="00A3475D">
      <w:pPr>
        <w:ind w:firstLine="709"/>
        <w:jc w:val="both"/>
      </w:pPr>
      <w:r w:rsidRPr="001D01DE">
        <w:t xml:space="preserve">2.3.5. Проводить плановый техосмотр и ремонт автомобиля в технических центрах </w:t>
      </w:r>
      <w:proofErr w:type="gramStart"/>
      <w:r w:rsidRPr="001D01DE">
        <w:t>г</w:t>
      </w:r>
      <w:proofErr w:type="gramEnd"/>
      <w:r w:rsidRPr="001D01DE">
        <w:t xml:space="preserve">. Усть-Лабинска. Арендатор не вправе заменять номерные агрегаты, установленные на автомобиле, без предварительного письменного согласия Арендодателя. </w:t>
      </w:r>
    </w:p>
    <w:p w:rsidR="00A3475D" w:rsidRPr="001D01DE" w:rsidRDefault="00A3475D" w:rsidP="00A3475D">
      <w:pPr>
        <w:ind w:firstLine="709"/>
        <w:jc w:val="both"/>
      </w:pPr>
      <w:r w:rsidRPr="001D01DE">
        <w:t>2.3.5. При повреждении, утрате автомобиля Арендатор обязуется незамедлительно известить об этом Арендодателя, а также уведомить о страховом случае страховую организацию в соответствии с договором страхования и законодательством.</w:t>
      </w:r>
    </w:p>
    <w:p w:rsidR="00A3475D" w:rsidRPr="001D01DE" w:rsidRDefault="00A3475D" w:rsidP="00A3475D">
      <w:pPr>
        <w:ind w:firstLine="709"/>
        <w:jc w:val="both"/>
      </w:pPr>
      <w:r w:rsidRPr="001D01DE">
        <w:t>2.3.6. При ДТП, совершенном по вине Арендатора, в случаях, не относящихся к страховым случаям по договорам страхования арендуемых автомобилей (в том числе и алкогольного опьянения и др.), Арендатор обязуется произвести все предусмотренные законом и настоящим договором действия для возврата Арендодателю повреждённого автомобиля, и возместить в течени</w:t>
      </w:r>
      <w:proofErr w:type="gramStart"/>
      <w:r w:rsidRPr="001D01DE">
        <w:t>и</w:t>
      </w:r>
      <w:proofErr w:type="gramEnd"/>
      <w:r w:rsidRPr="001D01DE">
        <w:t xml:space="preserve"> 30 дней убытки Арендодателю, либо выплатить Арендодателю остаточную стоимость автомобиля (выкупить автомобиль по остаточной стоимости).</w:t>
      </w:r>
    </w:p>
    <w:p w:rsidR="00A3475D" w:rsidRPr="001D01DE" w:rsidRDefault="00A3475D" w:rsidP="00A3475D">
      <w:pPr>
        <w:ind w:firstLine="709"/>
        <w:jc w:val="both"/>
      </w:pPr>
      <w:r w:rsidRPr="001D01DE">
        <w:t>2.3.7. Обеспечить сохранность регистрационных и других необходимых для эксплуатации документов. В случае их утраты независимо от наличия вины Арендатора, Арендатор обязуется возместить расходы Арендодателю по их восстановлению.</w:t>
      </w:r>
    </w:p>
    <w:p w:rsidR="00A3475D" w:rsidRPr="001D01DE" w:rsidRDefault="00A3475D" w:rsidP="00A3475D">
      <w:pPr>
        <w:ind w:firstLine="709"/>
        <w:jc w:val="both"/>
      </w:pPr>
      <w:r w:rsidRPr="001D01DE">
        <w:t xml:space="preserve">2.3.8. Арендатор обязуется возместить в полном объёме ущерб, причинённый третьим лицам, при эксплуатации автомобиля (ст. 648 ГК РФ). В случае предъявления третьими лицами требований о возмещении ущерба к Арендодателю, Арендатор обязан участвовать в судебных процессах по данному случаю, </w:t>
      </w:r>
      <w:proofErr w:type="gramStart"/>
      <w:r w:rsidRPr="001D01DE">
        <w:t>предоставить Арендатору все документы</w:t>
      </w:r>
      <w:proofErr w:type="gramEnd"/>
      <w:r w:rsidRPr="001D01DE">
        <w:t>, связанные с причинением ущерба, возместить Арендодателю все расходы по судебным процессам.</w:t>
      </w:r>
    </w:p>
    <w:p w:rsidR="00A3475D" w:rsidRPr="001D01DE" w:rsidRDefault="00A3475D" w:rsidP="00A3475D">
      <w:pPr>
        <w:ind w:firstLine="709"/>
        <w:jc w:val="both"/>
      </w:pPr>
      <w:r w:rsidRPr="001D01DE">
        <w:t>2.3.9. При эксплуатации автомобиля использовать исключительно те горюче-смазочные материалы, которые указаны в сервисной книжке и (или) рекомендованы соответствующим автосервисом.</w:t>
      </w:r>
    </w:p>
    <w:p w:rsidR="00A3475D" w:rsidRPr="001D01DE" w:rsidRDefault="00A3475D" w:rsidP="00A3475D">
      <w:pPr>
        <w:ind w:firstLine="709"/>
        <w:jc w:val="both"/>
      </w:pPr>
      <w:r w:rsidRPr="001D01DE">
        <w:t>2.3.10. Арендатор не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 Арендатор не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w:t>
      </w:r>
    </w:p>
    <w:p w:rsidR="00A3475D" w:rsidRPr="001D01DE" w:rsidRDefault="00A3475D" w:rsidP="00A3475D">
      <w:pPr>
        <w:ind w:firstLine="709"/>
        <w:jc w:val="both"/>
      </w:pPr>
      <w:r w:rsidRPr="001D01DE">
        <w:t xml:space="preserve">2.3.11. По истечению срока действия Договора, а также в случае его досрочного расторжения, вернуть в течение 3-х (трёх) дней со дня наступления указанного срока Имущество, в том числе автомобиль в технически исправном состоянии (с учётом нормативного износа) в комплектации, полученной от Арендодателя. Передача осуществляется в порядке, установленным настоящим договором. Факт передачи оформляется актом приёма-передачи Имущества. При возврате автомобиля с нарушением </w:t>
      </w:r>
      <w:r w:rsidRPr="001D01DE">
        <w:lastRenderedPageBreak/>
        <w:t>комплектности Арендатор уплачивает Арендодателю стоимость невозвращенного оборудования.</w:t>
      </w:r>
    </w:p>
    <w:p w:rsidR="00A3475D" w:rsidRPr="001D01DE" w:rsidRDefault="00A3475D" w:rsidP="00A3475D">
      <w:pPr>
        <w:ind w:firstLine="709"/>
        <w:jc w:val="both"/>
      </w:pPr>
      <w:r w:rsidRPr="001D01DE">
        <w:t>2.3.12. Обеспечить оплату арендной платы в соответствии с разделом 3 настоящего Договора.</w:t>
      </w:r>
    </w:p>
    <w:p w:rsidR="00A3475D" w:rsidRPr="001D01DE" w:rsidRDefault="00A3475D" w:rsidP="00A3475D">
      <w:pPr>
        <w:ind w:firstLine="709"/>
        <w:jc w:val="both"/>
      </w:pPr>
      <w:r w:rsidRPr="001D01DE">
        <w:rPr>
          <w:bCs/>
        </w:rPr>
        <w:t xml:space="preserve">2.3.13. </w:t>
      </w:r>
      <w:r w:rsidRPr="001D01DE">
        <w:t>Своевременно и за свой счет производить оплату коммунальных услуг, текущий ремонт Имущества, страхование гражданской ответственности владельца транспортного средства, оплату запасных частей и ГСМ, необходимых для эксплуатации транспортного средства.</w:t>
      </w:r>
    </w:p>
    <w:p w:rsidR="00A3475D" w:rsidRPr="001D01DE" w:rsidRDefault="00A3475D" w:rsidP="00A3475D">
      <w:pPr>
        <w:pStyle w:val="21"/>
        <w:spacing w:after="0" w:line="240" w:lineRule="auto"/>
        <w:ind w:firstLine="709"/>
        <w:jc w:val="both"/>
        <w:rPr>
          <w:bCs/>
        </w:rPr>
      </w:pPr>
      <w:r w:rsidRPr="001D01DE">
        <w:rPr>
          <w:bCs/>
        </w:rPr>
        <w:t xml:space="preserve">2.3.14. </w:t>
      </w:r>
      <w:r w:rsidRPr="001D01DE">
        <w:t>Сообщать Арендодателю о ставшем известным Арендатору повреждении, аварии или ином обстоятельстве, которое нанесло или может нанести ущерб Имуществу, принимать меры для предотвращения его дальнейшего разрушения или повреждения, а также к устранению нанесенного Имуществу ущерба.</w:t>
      </w:r>
    </w:p>
    <w:p w:rsidR="00A3475D" w:rsidRPr="001D01DE" w:rsidRDefault="00A3475D" w:rsidP="00A3475D">
      <w:pPr>
        <w:pStyle w:val="western"/>
        <w:spacing w:before="0" w:beforeAutospacing="0" w:after="0" w:afterAutospacing="0"/>
        <w:ind w:firstLine="709"/>
        <w:jc w:val="both"/>
      </w:pPr>
      <w:r w:rsidRPr="001D01DE">
        <w:t>2.3.15. Нести полную ответственность за противопожарное состояние Имущества.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w:t>
      </w:r>
    </w:p>
    <w:p w:rsidR="00A3475D" w:rsidRPr="001D01DE" w:rsidRDefault="00A3475D" w:rsidP="00A3475D">
      <w:pPr>
        <w:pStyle w:val="western"/>
        <w:spacing w:before="0" w:beforeAutospacing="0" w:after="0" w:afterAutospacing="0"/>
        <w:ind w:firstLine="709"/>
        <w:jc w:val="both"/>
      </w:pPr>
      <w:r w:rsidRPr="001D01DE">
        <w:t>2.3.16. Не производить без согласования с Арендодателем реконструкцию, переустройство и переоборудование Имущества. В случае проведения реконструкции, переоборудования или переустройства Имущества арендатор обязан за счёт собственных средств изготовить техническую документацию на Имущество, получить документы, разрешающие его эксплуатацию в порядке, установленном законодательством Российской Федерации. Обо всех произведённых улучшениях и переустройствах Имущества арендатор обязан уведомить Арендодателя с приложением соответствующих документов.</w:t>
      </w:r>
    </w:p>
    <w:p w:rsidR="00A3475D" w:rsidRPr="001D01DE" w:rsidRDefault="00A3475D" w:rsidP="00A3475D">
      <w:pPr>
        <w:ind w:firstLine="709"/>
        <w:jc w:val="both"/>
      </w:pPr>
      <w:r w:rsidRPr="001D01DE">
        <w:t>2.3.17. При расторжении договора безвозмездно передать Арендодателю все произведенные перестройки и переделки, а также улучшения составляющие принадлежность Имущества и неотделимые без вреда для его конструкции, а также осуществить платежи, предусмотренные настоящим договором.</w:t>
      </w:r>
    </w:p>
    <w:p w:rsidR="00A3475D" w:rsidRPr="001D01DE" w:rsidRDefault="00A3475D" w:rsidP="00A3475D">
      <w:pPr>
        <w:ind w:firstLine="709"/>
        <w:jc w:val="both"/>
      </w:pPr>
      <w:r w:rsidRPr="001D01DE">
        <w:t>2.3.18. За свой счет обеспечивать исправное состояние инженерных систем (центральное отопление, горячее и холодное водоснабжение, канализацию, электроснабжение), их нормальное функционирование, выполнять текущий ремонт, техническую модернизацию и по окончании аренды безвозмездно передать выполненные улучшения Арендодателю.</w:t>
      </w:r>
    </w:p>
    <w:p w:rsidR="00A3475D" w:rsidRPr="001D01DE" w:rsidRDefault="00A3475D" w:rsidP="00A3475D">
      <w:pPr>
        <w:ind w:firstLine="709"/>
        <w:jc w:val="both"/>
      </w:pPr>
      <w:r w:rsidRPr="001D01DE">
        <w:t>2.3.19. Не предоставлять передаваемое Имущество в аренду, в безвозмездное пользование иным лицам. Не осуществлять без письменного согласия Арендодателя другие действия, влекущие какое-либо обременение Имущества и (или) прав Арендатора по настоящему Договору, в том числе не передавать свои права и обязанности по настоящему Договору другому лицу.</w:t>
      </w:r>
    </w:p>
    <w:p w:rsidR="00A3475D" w:rsidRPr="001D01DE" w:rsidRDefault="00A3475D" w:rsidP="00A3475D">
      <w:pPr>
        <w:ind w:firstLine="709"/>
        <w:jc w:val="both"/>
      </w:pPr>
      <w:r w:rsidRPr="001D01DE">
        <w:t xml:space="preserve">2.3.20. Самостоятельно от своего имени заключить договоры с </w:t>
      </w:r>
      <w:proofErr w:type="spellStart"/>
      <w:r w:rsidRPr="001D01DE">
        <w:t>ресурсоснабжающими</w:t>
      </w:r>
      <w:proofErr w:type="spellEnd"/>
      <w:r w:rsidRPr="001D01DE">
        <w:t xml:space="preserve"> организациями, договор на вывоз ТБО.</w:t>
      </w:r>
    </w:p>
    <w:p w:rsidR="00A3475D" w:rsidRPr="001D01DE" w:rsidRDefault="00A3475D" w:rsidP="00A3475D">
      <w:pPr>
        <w:ind w:firstLine="709"/>
        <w:jc w:val="both"/>
      </w:pPr>
      <w:r w:rsidRPr="001D01DE">
        <w:t>2.3.21. Письменно уведомить Арендодателя о желании заключить договор на новый срок не позднее, чем за один месяц до истечения срока настоящего Договора, если иное не предусмотрено действующим законодательством.</w:t>
      </w:r>
    </w:p>
    <w:p w:rsidR="00A3475D" w:rsidRPr="001D01DE" w:rsidRDefault="00A3475D" w:rsidP="00A3475D">
      <w:pPr>
        <w:ind w:firstLine="709"/>
        <w:jc w:val="both"/>
      </w:pPr>
      <w:r w:rsidRPr="001D01DE">
        <w:t xml:space="preserve">2.3.22. </w:t>
      </w:r>
      <w:proofErr w:type="gramStart"/>
      <w:r w:rsidRPr="001D01DE">
        <w:t>Стороны соглашаются, что в случае неисполнения или ненадлежащего исполнения Арендатором обязанности по освобождению Имущества, в том числе от имущества Арендатора, а также в случае размещения на/в Имуществе Арендатором либо по его поручению (с его согласия) третьими лицами имущества в нарушение условий настоящего Договора, Арендодатель вправе применить меры самозащиты своих прав, необходимые для освобождения Имущества (статья 14 Гражданского кодекса Российской</w:t>
      </w:r>
      <w:proofErr w:type="gramEnd"/>
      <w:r w:rsidRPr="001D01DE">
        <w:t xml:space="preserve"> </w:t>
      </w:r>
      <w:proofErr w:type="gramStart"/>
      <w:r w:rsidRPr="001D01DE">
        <w:t xml:space="preserve">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Имущества </w:t>
      </w:r>
      <w:r w:rsidRPr="001D01DE">
        <w:lastRenderedPageBreak/>
        <w:t>и другие действия.</w:t>
      </w:r>
      <w:proofErr w:type="gramEnd"/>
      <w:r w:rsidRPr="001D01DE">
        <w:t xml:space="preserve"> Расходы, понесенные Арендодателем при применении мер самозащиты, подлежат возмещению Арендатором.</w:t>
      </w:r>
    </w:p>
    <w:p w:rsidR="00A3475D" w:rsidRPr="001D01DE" w:rsidRDefault="00A3475D" w:rsidP="00A3475D">
      <w:pPr>
        <w:pStyle w:val="afa"/>
        <w:numPr>
          <w:ilvl w:val="0"/>
          <w:numId w:val="29"/>
        </w:numPr>
        <w:tabs>
          <w:tab w:val="left" w:pos="993"/>
        </w:tabs>
        <w:ind w:left="0" w:firstLine="709"/>
        <w:jc w:val="center"/>
        <w:rPr>
          <w:b/>
        </w:rPr>
      </w:pPr>
      <w:r w:rsidRPr="001D01DE">
        <w:rPr>
          <w:b/>
        </w:rPr>
        <w:t>Платежи и расчеты по Договору</w:t>
      </w:r>
    </w:p>
    <w:p w:rsidR="00A3475D" w:rsidRPr="001D01DE" w:rsidRDefault="00A3475D" w:rsidP="00A3475D">
      <w:pPr>
        <w:pStyle w:val="afa"/>
        <w:tabs>
          <w:tab w:val="left" w:pos="993"/>
        </w:tabs>
        <w:ind w:left="0" w:firstLine="709"/>
        <w:rPr>
          <w:b/>
        </w:rPr>
      </w:pPr>
    </w:p>
    <w:p w:rsidR="00A3475D" w:rsidRPr="001D01DE" w:rsidRDefault="00A3475D" w:rsidP="00A3475D">
      <w:pPr>
        <w:tabs>
          <w:tab w:val="left" w:pos="900"/>
        </w:tabs>
        <w:ind w:firstLine="709"/>
        <w:jc w:val="both"/>
      </w:pPr>
      <w:r w:rsidRPr="001D01DE">
        <w:t xml:space="preserve">3.1. Годовая арендная плата составляет </w:t>
      </w:r>
      <w:r w:rsidR="00125B0F" w:rsidRPr="001D01DE">
        <w:t>_______________</w:t>
      </w:r>
      <w:r w:rsidRPr="001D01DE">
        <w:t xml:space="preserve"> </w:t>
      </w:r>
      <w:r w:rsidR="00125B0F" w:rsidRPr="001D01DE">
        <w:t>(без</w:t>
      </w:r>
      <w:r w:rsidR="00645425" w:rsidRPr="001D01DE">
        <w:t xml:space="preserve"> учета НДС</w:t>
      </w:r>
      <w:r w:rsidR="00125B0F" w:rsidRPr="001D01DE">
        <w:t>)</w:t>
      </w:r>
      <w:r w:rsidRPr="001D01DE">
        <w:t xml:space="preserve">, ежемесячная арендная плата составляет </w:t>
      </w:r>
      <w:r w:rsidR="00125B0F" w:rsidRPr="001D01DE">
        <w:t>____________ (</w:t>
      </w:r>
      <w:r w:rsidR="00645425" w:rsidRPr="001D01DE">
        <w:t>без учета НДС</w:t>
      </w:r>
      <w:r w:rsidR="00125B0F" w:rsidRPr="001D01DE">
        <w:t>)</w:t>
      </w:r>
      <w:r w:rsidRPr="001D01DE">
        <w:t>.</w:t>
      </w:r>
    </w:p>
    <w:p w:rsidR="005368AE" w:rsidRPr="001D01DE" w:rsidRDefault="00A3475D" w:rsidP="00A3475D">
      <w:pPr>
        <w:tabs>
          <w:tab w:val="left" w:pos="900"/>
        </w:tabs>
        <w:ind w:firstLine="709"/>
        <w:jc w:val="both"/>
      </w:pPr>
      <w:r w:rsidRPr="001D01DE">
        <w:t>Арендная плата, указанная в п. 3.1 Договора, включает в себя плату</w:t>
      </w:r>
      <w:r w:rsidR="005368AE" w:rsidRPr="001D01DE">
        <w:t>:</w:t>
      </w:r>
    </w:p>
    <w:p w:rsidR="00BA22A4" w:rsidRPr="001D01DE" w:rsidRDefault="005368AE" w:rsidP="00BA22A4">
      <w:pPr>
        <w:tabs>
          <w:tab w:val="left" w:pos="900"/>
        </w:tabs>
        <w:ind w:firstLine="709"/>
        <w:jc w:val="both"/>
      </w:pPr>
      <w:r w:rsidRPr="001D01DE">
        <w:t xml:space="preserve">- </w:t>
      </w:r>
      <w:r w:rsidR="009D3139" w:rsidRPr="001D01DE">
        <w:t>за пользование муниципальным имуществом</w:t>
      </w:r>
      <w:r w:rsidR="00BA22A4" w:rsidRPr="001D01DE">
        <w:t xml:space="preserve">, расположенного по адресу: установлено относительно ориентира, расположенного в границах участка. Почтовый адрес ориентира: Краснодарский край, Усть-Лабинский район, </w:t>
      </w:r>
      <w:proofErr w:type="gramStart"/>
      <w:r w:rsidR="00BA22A4" w:rsidRPr="001D01DE">
        <w:t>г</w:t>
      </w:r>
      <w:proofErr w:type="gramEnd"/>
      <w:r w:rsidR="00BA22A4" w:rsidRPr="001D01DE">
        <w:t>. Усть-Лабинск, северо-западная часть кадастрового квартала 23:35:0511005.</w:t>
      </w:r>
    </w:p>
    <w:p w:rsidR="00A3475D" w:rsidRPr="001D01DE" w:rsidRDefault="005368AE" w:rsidP="00A3475D">
      <w:pPr>
        <w:tabs>
          <w:tab w:val="left" w:pos="900"/>
        </w:tabs>
        <w:ind w:firstLine="709"/>
        <w:jc w:val="both"/>
      </w:pPr>
      <w:r w:rsidRPr="001D01DE">
        <w:t>-</w:t>
      </w:r>
      <w:r w:rsidR="00A3475D" w:rsidRPr="001D01DE">
        <w:t xml:space="preserve"> за пользование земельным участком площадью 625,0 кв. м, КН 23:35:0511005:30, расположенный по адресу: установлено относительно ориентира, расположенного в границах участка. Почтовый адрес ориентира: Краснодарский край, Усть-Лабинский район, </w:t>
      </w:r>
      <w:proofErr w:type="gramStart"/>
      <w:r w:rsidR="00A3475D" w:rsidRPr="001D01DE">
        <w:t>г</w:t>
      </w:r>
      <w:proofErr w:type="gramEnd"/>
      <w:r w:rsidR="00A3475D" w:rsidRPr="001D01DE">
        <w:t>. Усть-Лабинск, северо-западная часть кадастрового квартала 23:35:0511005.</w:t>
      </w:r>
    </w:p>
    <w:p w:rsidR="00A3475D" w:rsidRPr="001D01DE" w:rsidRDefault="00A3475D" w:rsidP="00A3475D">
      <w:pPr>
        <w:tabs>
          <w:tab w:val="left" w:pos="900"/>
        </w:tabs>
        <w:ind w:firstLine="709"/>
        <w:jc w:val="both"/>
        <w:rPr>
          <w:b/>
        </w:rPr>
      </w:pPr>
      <w:r w:rsidRPr="001D01DE">
        <w:t xml:space="preserve">3.2. Арендная плата уплачивается </w:t>
      </w:r>
      <w:r w:rsidRPr="001D01DE">
        <w:rPr>
          <w:b/>
        </w:rPr>
        <w:t>ежемесячно</w:t>
      </w:r>
      <w:r w:rsidRPr="001D01DE">
        <w:t xml:space="preserve"> не позднее 10 числа текущего месяца путем перечисления денежных средств на расчетный счет </w:t>
      </w:r>
      <w:r w:rsidRPr="001D01DE">
        <w:rPr>
          <w:b/>
        </w:rPr>
        <w:t>№ 40101810300000010013, Южное ГУ Банка России, БИК 040349001, ИНН 2356047340, КПП 235601001, Получатель УФК по Краснодарскому краю (Управление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00AF7AD8" w:rsidRPr="001D01DE">
        <w:rPr>
          <w:b/>
        </w:rPr>
        <w:t>, ОКТМО 03657000</w:t>
      </w:r>
      <w:r w:rsidRPr="001D01DE">
        <w:rPr>
          <w:b/>
        </w:rPr>
        <w:t>:</w:t>
      </w:r>
    </w:p>
    <w:p w:rsidR="00A3475D" w:rsidRPr="001D01DE" w:rsidRDefault="00A3475D" w:rsidP="00A3475D">
      <w:pPr>
        <w:tabs>
          <w:tab w:val="left" w:pos="900"/>
        </w:tabs>
        <w:ind w:firstLine="709"/>
        <w:jc w:val="both"/>
        <w:rPr>
          <w:b/>
        </w:rPr>
      </w:pPr>
      <w:r w:rsidRPr="001D01DE">
        <w:rPr>
          <w:b/>
        </w:rPr>
        <w:t xml:space="preserve">КБК </w:t>
      </w:r>
      <w:r w:rsidRPr="001D01DE">
        <w:rPr>
          <w:b/>
          <w:bCs/>
        </w:rPr>
        <w:t>921</w:t>
      </w:r>
      <w:r w:rsidR="009D3139" w:rsidRPr="001D01DE">
        <w:rPr>
          <w:b/>
          <w:bCs/>
          <w:spacing w:val="-2"/>
        </w:rPr>
        <w:t>11105035050000</w:t>
      </w:r>
      <w:r w:rsidRPr="001D01DE">
        <w:rPr>
          <w:b/>
          <w:bCs/>
          <w:spacing w:val="-2"/>
        </w:rPr>
        <w:t>120</w:t>
      </w:r>
      <w:r w:rsidRPr="001D01DE">
        <w:rPr>
          <w:b/>
          <w:bCs/>
        </w:rPr>
        <w:t xml:space="preserve"> «</w:t>
      </w:r>
      <w:r w:rsidRPr="001D01DE">
        <w:rPr>
          <w:b/>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w:t>
      </w:r>
      <w:r w:rsidR="005368AE" w:rsidRPr="001D01DE">
        <w:rPr>
          <w:b/>
        </w:rPr>
        <w:t>тных и автономных учреждений)»;</w:t>
      </w:r>
    </w:p>
    <w:p w:rsidR="005368AE" w:rsidRPr="001D01DE" w:rsidRDefault="005368AE" w:rsidP="005368AE">
      <w:pPr>
        <w:ind w:firstLine="709"/>
        <w:jc w:val="both"/>
        <w:rPr>
          <w:b/>
        </w:rPr>
      </w:pPr>
      <w:proofErr w:type="gramStart"/>
      <w:r w:rsidRPr="001D01DE">
        <w:rPr>
          <w:b/>
          <w:bCs/>
        </w:rPr>
        <w:t>КБК 92111105025050000120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A3475D" w:rsidRPr="001D01DE" w:rsidRDefault="00A3475D" w:rsidP="00A3475D">
      <w:pPr>
        <w:tabs>
          <w:tab w:val="left" w:pos="900"/>
        </w:tabs>
        <w:ind w:firstLine="709"/>
        <w:jc w:val="both"/>
        <w:rPr>
          <w:b/>
        </w:rPr>
      </w:pPr>
      <w:r w:rsidRPr="001D01DE">
        <w:rPr>
          <w:b/>
        </w:rPr>
        <w:t>КБК 921 116 07090 05 0000 140 «Иные штрафы, неустойки, пени, уплаченные в соответствии с законом или договорам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p w:rsidR="00A3475D" w:rsidRPr="001D01DE" w:rsidRDefault="00A3475D" w:rsidP="00A3475D">
      <w:pPr>
        <w:tabs>
          <w:tab w:val="left" w:pos="900"/>
        </w:tabs>
        <w:ind w:firstLine="709"/>
        <w:jc w:val="both"/>
      </w:pPr>
      <w:r w:rsidRPr="001D01DE">
        <w:t>Арендный платеж за первый месяц аренды производится в течение 5 (пяти) дней со дня заключения договора.</w:t>
      </w:r>
    </w:p>
    <w:p w:rsidR="00A3475D" w:rsidRPr="001D01DE" w:rsidRDefault="00A3475D" w:rsidP="00A3475D">
      <w:pPr>
        <w:tabs>
          <w:tab w:val="left" w:pos="900"/>
        </w:tabs>
        <w:ind w:firstLine="709"/>
        <w:jc w:val="both"/>
      </w:pPr>
      <w:r w:rsidRPr="001D01DE">
        <w:t xml:space="preserve">Налог на добавленную стоимость исчисляется Арендатором самостоятельно и перечисляется отдельным платежным поручением на счет, определенный налоговым органом по месту регистрации Арендатора и предоставления им отчетности. </w:t>
      </w:r>
    </w:p>
    <w:p w:rsidR="00A3475D" w:rsidRPr="001D01DE" w:rsidRDefault="00A3475D" w:rsidP="00A3475D">
      <w:pPr>
        <w:shd w:val="clear" w:color="auto" w:fill="FFFFFF"/>
        <w:tabs>
          <w:tab w:val="left" w:pos="1181"/>
        </w:tabs>
        <w:ind w:firstLine="709"/>
        <w:jc w:val="both"/>
        <w:rPr>
          <w:rFonts w:eastAsia="Calibri"/>
        </w:rPr>
      </w:pPr>
      <w:r w:rsidRPr="001D01DE">
        <w:t>3.3. Арендная плата за пользование Имуществом ежегодно</w:t>
      </w:r>
      <w:r w:rsidRPr="001D01DE">
        <w:rPr>
          <w:b/>
        </w:rPr>
        <w:t xml:space="preserve"> изменяется в сторону</w:t>
      </w:r>
      <w:r w:rsidRPr="001D01DE">
        <w:t xml:space="preserve"> </w:t>
      </w:r>
      <w:r w:rsidRPr="001D01DE">
        <w:rPr>
          <w:b/>
        </w:rPr>
        <w:t>увеличения в одностороннем порядке Арендодателем на 10 % от общей суммы арендной платы за предшествующий год</w:t>
      </w:r>
      <w:r w:rsidRPr="001D01DE">
        <w:t>. Размер арендной платы не может быть пересмотрен сторонами в сторону уменьшения.</w:t>
      </w:r>
    </w:p>
    <w:p w:rsidR="00A3475D" w:rsidRPr="001D01DE" w:rsidRDefault="00A3475D" w:rsidP="00A3475D">
      <w:pPr>
        <w:ind w:firstLine="709"/>
        <w:jc w:val="both"/>
      </w:pPr>
      <w:r w:rsidRPr="001D01DE">
        <w:t>Об изменении размера арендной платы Арендодатель извещает Арендатора уведомлением и расчетом арендной платы, которые являются неотъемлемой частью настоящего договора, заказным письмом по адресу Арендатора, указанному в Договоре либо вручением уведомления представителю Арендатора под роспись. Арендатор несет риск наступления неблагоприятных последствий в результате непринятия им мер по получению заказного письма.</w:t>
      </w:r>
    </w:p>
    <w:p w:rsidR="00A3475D" w:rsidRPr="001D01DE" w:rsidRDefault="00A3475D" w:rsidP="00A3475D">
      <w:pPr>
        <w:ind w:firstLine="709"/>
        <w:jc w:val="both"/>
      </w:pPr>
    </w:p>
    <w:p w:rsidR="00A3475D" w:rsidRPr="001D01DE" w:rsidRDefault="00A3475D" w:rsidP="00A3475D">
      <w:pPr>
        <w:pStyle w:val="afa"/>
        <w:numPr>
          <w:ilvl w:val="0"/>
          <w:numId w:val="28"/>
        </w:numPr>
        <w:tabs>
          <w:tab w:val="num" w:pos="792"/>
        </w:tabs>
        <w:ind w:left="0" w:firstLine="709"/>
        <w:jc w:val="center"/>
        <w:rPr>
          <w:b/>
        </w:rPr>
      </w:pPr>
      <w:r w:rsidRPr="001D01DE">
        <w:rPr>
          <w:b/>
        </w:rPr>
        <w:t>Срок действия Договора</w:t>
      </w:r>
    </w:p>
    <w:p w:rsidR="00A3475D" w:rsidRPr="001D01DE" w:rsidRDefault="00A3475D" w:rsidP="00A3475D">
      <w:pPr>
        <w:shd w:val="clear" w:color="auto" w:fill="FFFFFF"/>
        <w:autoSpaceDE/>
        <w:autoSpaceDN/>
        <w:adjustRightInd/>
        <w:ind w:firstLine="709"/>
        <w:jc w:val="both"/>
      </w:pPr>
      <w:r w:rsidRPr="001D01DE">
        <w:t xml:space="preserve">4.1. Договор вступает в силу с «___» ____________ 20___ и действует до «___» </w:t>
      </w:r>
      <w:r w:rsidRPr="001D01DE">
        <w:lastRenderedPageBreak/>
        <w:t xml:space="preserve">____________ 20___ года включительно, а в части расчетов по Договору, до полного исполнения обязательств. </w:t>
      </w:r>
    </w:p>
    <w:p w:rsidR="00A3475D" w:rsidRPr="001D01DE" w:rsidRDefault="00A3475D" w:rsidP="00A3475D">
      <w:pPr>
        <w:pStyle w:val="afa"/>
        <w:shd w:val="clear" w:color="auto" w:fill="FFFFFF"/>
        <w:ind w:left="0" w:firstLine="709"/>
        <w:jc w:val="center"/>
        <w:rPr>
          <w:b/>
        </w:rPr>
      </w:pPr>
      <w:r w:rsidRPr="001D01DE">
        <w:rPr>
          <w:b/>
        </w:rPr>
        <w:t>5. Ответственность сторон</w:t>
      </w:r>
    </w:p>
    <w:p w:rsidR="00A3475D" w:rsidRPr="001D01DE" w:rsidRDefault="00A3475D" w:rsidP="00A3475D">
      <w:pPr>
        <w:shd w:val="clear" w:color="auto" w:fill="FFFFFF"/>
        <w:ind w:firstLine="709"/>
        <w:jc w:val="both"/>
      </w:pPr>
    </w:p>
    <w:p w:rsidR="00A3475D" w:rsidRPr="001D01DE" w:rsidRDefault="00A3475D" w:rsidP="00A3475D">
      <w:pPr>
        <w:shd w:val="clear" w:color="auto" w:fill="FFFFFF"/>
        <w:ind w:firstLine="709"/>
        <w:jc w:val="both"/>
      </w:pPr>
      <w:r w:rsidRPr="001D01DE">
        <w:t>5.1. За неисполнение либо ненадлежащее исполнение своих обязательств по Договору стороны несут ответственность, предусмотренную действующим законодательством Российской Федерации.</w:t>
      </w:r>
    </w:p>
    <w:p w:rsidR="00A3475D" w:rsidRPr="001D01DE" w:rsidRDefault="00A3475D" w:rsidP="00A3475D">
      <w:pPr>
        <w:shd w:val="clear" w:color="auto" w:fill="FFFFFF"/>
        <w:ind w:firstLine="709"/>
        <w:jc w:val="both"/>
      </w:pPr>
      <w:r w:rsidRPr="001D01DE">
        <w:t>5.2. Сторона, причинившая убытки другой Стороне, отвечает за причиненные убытки, возникшие в результате неисполнения или ненадлежащего исполнения своих обязательств по настоящему Договору, в соответствии с действующим законодательством.</w:t>
      </w:r>
    </w:p>
    <w:p w:rsidR="00A3475D" w:rsidRPr="001D01DE" w:rsidRDefault="00A3475D" w:rsidP="00A3475D">
      <w:pPr>
        <w:shd w:val="clear" w:color="auto" w:fill="FFFFFF"/>
        <w:ind w:firstLine="709"/>
        <w:jc w:val="both"/>
      </w:pPr>
      <w:r w:rsidRPr="001D01DE">
        <w:t>5.3. Арендодатель не несет ответственности за убытки, причиненные Арендатором третьим лицам, возникшие в результате его хозяйственной деятельности.</w:t>
      </w:r>
    </w:p>
    <w:p w:rsidR="00A3475D" w:rsidRPr="001D01DE" w:rsidRDefault="00A3475D" w:rsidP="00A3475D">
      <w:pPr>
        <w:shd w:val="clear" w:color="auto" w:fill="FFFFFF"/>
        <w:ind w:firstLine="709"/>
        <w:jc w:val="both"/>
      </w:pPr>
      <w:r w:rsidRPr="001D01DE">
        <w:t xml:space="preserve">5.4. Стороны не несут ответственности по своим обязательствам, если </w:t>
      </w:r>
      <w:proofErr w:type="gramStart"/>
      <w:r w:rsidRPr="001D01DE">
        <w:t>неисполнение</w:t>
      </w:r>
      <w:proofErr w:type="gramEnd"/>
      <w:r w:rsidRPr="001D01DE">
        <w:t xml:space="preserve"> либо ненадлежащее исполнение настоящего Договора явилось следствием форс-мажорных обстоятельств, возникших после заключения настоящего Договора.</w:t>
      </w:r>
    </w:p>
    <w:p w:rsidR="00A3475D" w:rsidRPr="001D01DE" w:rsidRDefault="00A3475D" w:rsidP="00A3475D">
      <w:pPr>
        <w:shd w:val="clear" w:color="auto" w:fill="FFFFFF"/>
        <w:ind w:firstLine="709"/>
        <w:jc w:val="both"/>
      </w:pPr>
      <w:r w:rsidRPr="001D01DE">
        <w:t>Сторона, для которой возникли условия невозможности надлежащего исполнения обязательств по настоящему Договору вследствие форс-мажорных обстоятельств, обязана немедленно письменно известить другую Сторону об их наступлении. При этом подтверждением наличия вышеуказанных обстоятельств и продолжительности будут служить официальные документы компетентных органов.</w:t>
      </w:r>
    </w:p>
    <w:p w:rsidR="00A3475D" w:rsidRPr="001D01DE" w:rsidRDefault="00A3475D" w:rsidP="00A3475D">
      <w:pPr>
        <w:shd w:val="clear" w:color="auto" w:fill="FFFFFF"/>
        <w:ind w:firstLine="709"/>
        <w:jc w:val="both"/>
      </w:pPr>
      <w:r w:rsidRPr="001D01DE">
        <w:t>5.5. По истечении установленных сроков внесения арендной платы (пункт 3.2) невнесенная сумма арендной платы считается недоимкой и взыскивается с начислением пени – по 0,5 % в день с просроченной суммы за каждый день просрочки до погашения задолженности.</w:t>
      </w:r>
    </w:p>
    <w:p w:rsidR="00A3475D" w:rsidRPr="001D01DE" w:rsidRDefault="00A3475D" w:rsidP="00A3475D">
      <w:pPr>
        <w:shd w:val="clear" w:color="auto" w:fill="FFFFFF"/>
        <w:ind w:firstLine="709"/>
        <w:jc w:val="both"/>
      </w:pPr>
      <w:r w:rsidRPr="001D01DE">
        <w:t>При этом ответственность Арендатора наступает независимо от его вины.</w:t>
      </w:r>
    </w:p>
    <w:p w:rsidR="00A3475D" w:rsidRPr="001D01DE" w:rsidRDefault="00A3475D" w:rsidP="00A3475D">
      <w:pPr>
        <w:shd w:val="clear" w:color="auto" w:fill="FFFFFF"/>
        <w:ind w:firstLine="709"/>
        <w:jc w:val="both"/>
      </w:pPr>
      <w:r w:rsidRPr="001D01DE">
        <w:t>5.6. В случае если арендатор в установленный настоящим Договором срок не возвратил арендуемое Имущество, или возвратил его несвоевременно, он обязан внести плату за пользование Имуществом в размере арендной платы за все время просрочки на счет и в порядке, указанном в пункте 3.2.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A3475D" w:rsidRPr="001D01DE" w:rsidRDefault="00A3475D" w:rsidP="00A3475D">
      <w:pPr>
        <w:shd w:val="clear" w:color="auto" w:fill="FFFFFF"/>
        <w:ind w:firstLine="709"/>
        <w:jc w:val="both"/>
      </w:pPr>
      <w:r w:rsidRPr="001D01DE">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A3475D" w:rsidRPr="001D01DE" w:rsidRDefault="00A3475D" w:rsidP="00A3475D">
      <w:pPr>
        <w:shd w:val="clear" w:color="auto" w:fill="FFFFFF"/>
        <w:ind w:firstLine="709"/>
        <w:jc w:val="both"/>
      </w:pPr>
      <w:r w:rsidRPr="001D01DE">
        <w:t>При этом договор не считается продленным на неопределенный срок.</w:t>
      </w:r>
    </w:p>
    <w:p w:rsidR="00A3475D" w:rsidRDefault="00A3475D" w:rsidP="00A3475D">
      <w:pPr>
        <w:shd w:val="clear" w:color="auto" w:fill="FFFFFF"/>
        <w:ind w:firstLine="709"/>
        <w:jc w:val="both"/>
      </w:pPr>
      <w:r w:rsidRPr="001D01DE">
        <w:t>5.7. Уплата пени,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убытков.</w:t>
      </w:r>
    </w:p>
    <w:p w:rsidR="001D01DE" w:rsidRPr="001D01DE" w:rsidRDefault="001D01DE" w:rsidP="00A3475D">
      <w:pPr>
        <w:shd w:val="clear" w:color="auto" w:fill="FFFFFF"/>
        <w:ind w:firstLine="709"/>
        <w:jc w:val="both"/>
      </w:pPr>
    </w:p>
    <w:p w:rsidR="00A3475D" w:rsidRPr="001D01DE" w:rsidRDefault="00A3475D" w:rsidP="00A3475D">
      <w:pPr>
        <w:tabs>
          <w:tab w:val="left" w:pos="4008"/>
          <w:tab w:val="center" w:pos="5032"/>
        </w:tabs>
        <w:autoSpaceDE/>
        <w:autoSpaceDN/>
        <w:adjustRightInd/>
        <w:ind w:firstLine="709"/>
        <w:rPr>
          <w:b/>
        </w:rPr>
      </w:pPr>
      <w:r w:rsidRPr="001D01DE">
        <w:rPr>
          <w:b/>
        </w:rPr>
        <w:tab/>
        <w:t xml:space="preserve">6. </w:t>
      </w:r>
      <w:proofErr w:type="gramStart"/>
      <w:r w:rsidRPr="001D01DE">
        <w:rPr>
          <w:b/>
        </w:rPr>
        <w:t>Форс</w:t>
      </w:r>
      <w:proofErr w:type="gramEnd"/>
      <w:r w:rsidRPr="001D01DE">
        <w:rPr>
          <w:b/>
        </w:rPr>
        <w:t xml:space="preserve"> - мажор</w:t>
      </w:r>
    </w:p>
    <w:p w:rsidR="00A3475D" w:rsidRPr="001D01DE" w:rsidRDefault="00A3475D" w:rsidP="00A3475D">
      <w:pPr>
        <w:tabs>
          <w:tab w:val="num" w:pos="1440"/>
        </w:tabs>
        <w:autoSpaceDE/>
        <w:autoSpaceDN/>
        <w:adjustRightInd/>
        <w:ind w:firstLine="709"/>
        <w:jc w:val="both"/>
      </w:pPr>
    </w:p>
    <w:p w:rsidR="00A3475D" w:rsidRPr="001D01DE" w:rsidRDefault="00A3475D" w:rsidP="00A3475D">
      <w:pPr>
        <w:tabs>
          <w:tab w:val="num" w:pos="1440"/>
        </w:tabs>
        <w:autoSpaceDE/>
        <w:autoSpaceDN/>
        <w:adjustRightInd/>
        <w:ind w:firstLine="709"/>
        <w:jc w:val="both"/>
      </w:pPr>
      <w:r w:rsidRPr="001D01DE">
        <w:t>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ураганы и другие стихийные бедствия.</w:t>
      </w:r>
    </w:p>
    <w:p w:rsidR="00A3475D" w:rsidRPr="001D01DE" w:rsidRDefault="00A3475D" w:rsidP="00A3475D">
      <w:pPr>
        <w:tabs>
          <w:tab w:val="num" w:pos="1440"/>
        </w:tabs>
        <w:autoSpaceDE/>
        <w:autoSpaceDN/>
        <w:adjustRightInd/>
        <w:ind w:firstLine="709"/>
        <w:jc w:val="both"/>
      </w:pPr>
      <w:r w:rsidRPr="001D01DE">
        <w:t>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w:t>
      </w:r>
    </w:p>
    <w:p w:rsidR="00A3475D" w:rsidRPr="001D01DE" w:rsidRDefault="00A3475D" w:rsidP="00A3475D">
      <w:pPr>
        <w:tabs>
          <w:tab w:val="num" w:pos="1440"/>
        </w:tabs>
        <w:autoSpaceDE/>
        <w:autoSpaceDN/>
        <w:adjustRightInd/>
        <w:ind w:firstLine="709"/>
        <w:jc w:val="both"/>
      </w:pPr>
      <w:r w:rsidRPr="001D01DE">
        <w:t>Затраты, понесенные на устранение поломок имущества, возникшие в результате форс-мажора, возлагаются на Арендатора.</w:t>
      </w:r>
    </w:p>
    <w:p w:rsidR="00A3475D" w:rsidRPr="001D01DE" w:rsidRDefault="00A3475D" w:rsidP="00A3475D">
      <w:pPr>
        <w:ind w:firstLine="709"/>
        <w:jc w:val="both"/>
      </w:pPr>
    </w:p>
    <w:p w:rsidR="00A3475D" w:rsidRPr="001D01DE" w:rsidRDefault="00A3475D" w:rsidP="00A3475D">
      <w:pPr>
        <w:shd w:val="clear" w:color="auto" w:fill="FFFFFF"/>
        <w:ind w:firstLine="709"/>
        <w:jc w:val="center"/>
        <w:rPr>
          <w:b/>
        </w:rPr>
      </w:pPr>
      <w:r w:rsidRPr="001D01DE">
        <w:rPr>
          <w:b/>
        </w:rPr>
        <w:lastRenderedPageBreak/>
        <w:t>7. Изменение и расторжение договора</w:t>
      </w:r>
    </w:p>
    <w:p w:rsidR="00A3475D" w:rsidRPr="001D01DE" w:rsidRDefault="00A3475D" w:rsidP="00A3475D">
      <w:pPr>
        <w:shd w:val="clear" w:color="auto" w:fill="FFFFFF"/>
        <w:ind w:firstLine="709"/>
        <w:jc w:val="both"/>
      </w:pPr>
    </w:p>
    <w:p w:rsidR="00A3475D" w:rsidRPr="001D01DE" w:rsidRDefault="00A3475D" w:rsidP="00A3475D">
      <w:pPr>
        <w:shd w:val="clear" w:color="auto" w:fill="FFFFFF"/>
        <w:ind w:firstLine="709"/>
        <w:jc w:val="both"/>
      </w:pPr>
      <w:r w:rsidRPr="001D01DE">
        <w:t>7.1. Все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в установленном действующим законодательстве порядке.</w:t>
      </w:r>
    </w:p>
    <w:p w:rsidR="00A3475D" w:rsidRPr="001D01DE" w:rsidRDefault="00A3475D" w:rsidP="00A3475D">
      <w:pPr>
        <w:shd w:val="clear" w:color="auto" w:fill="FFFFFF"/>
        <w:ind w:firstLine="709"/>
        <w:jc w:val="both"/>
      </w:pPr>
      <w:r w:rsidRPr="001D01DE">
        <w:t xml:space="preserve">7.2. Настоящий Договор, может </w:t>
      </w:r>
      <w:proofErr w:type="gramStart"/>
      <w:r w:rsidRPr="001D01DE">
        <w:t>быть</w:t>
      </w:r>
      <w:proofErr w:type="gramEnd"/>
      <w:r w:rsidRPr="001D01DE">
        <w:t xml:space="preserve"> расторгнут досрочно по соглашению Сторон.</w:t>
      </w:r>
    </w:p>
    <w:p w:rsidR="00A3475D" w:rsidRPr="001D01DE" w:rsidRDefault="00A3475D" w:rsidP="00A3475D">
      <w:pPr>
        <w:shd w:val="clear" w:color="auto" w:fill="FFFFFF"/>
        <w:ind w:firstLine="709"/>
        <w:jc w:val="both"/>
      </w:pPr>
      <w:r w:rsidRPr="001D01DE">
        <w:t xml:space="preserve">7.3. По требованию Арендодателя договор аренды может </w:t>
      </w:r>
      <w:proofErr w:type="gramStart"/>
      <w:r w:rsidRPr="001D01DE">
        <w:t>быть</w:t>
      </w:r>
      <w:proofErr w:type="gramEnd"/>
      <w:r w:rsidRPr="001D01DE">
        <w:t xml:space="preserve"> досрочно расторгнут судом в случаях, когда Арендатор:</w:t>
      </w:r>
    </w:p>
    <w:p w:rsidR="00A3475D" w:rsidRPr="001D01DE" w:rsidRDefault="00A3475D" w:rsidP="00A3475D">
      <w:pPr>
        <w:ind w:firstLine="709"/>
        <w:jc w:val="both"/>
      </w:pPr>
      <w:r w:rsidRPr="001D01DE">
        <w:t>- пользуется Имуществом с существенным нарушением условий договора или назначения имущества либо с неоднократными нарушениями;</w:t>
      </w:r>
    </w:p>
    <w:p w:rsidR="00A3475D" w:rsidRPr="001D01DE" w:rsidRDefault="00A3475D" w:rsidP="00A3475D">
      <w:pPr>
        <w:ind w:firstLine="709"/>
        <w:jc w:val="both"/>
      </w:pPr>
      <w:r w:rsidRPr="001D01DE">
        <w:t>- существенно ухудшает Имущество;</w:t>
      </w:r>
    </w:p>
    <w:p w:rsidR="00A3475D" w:rsidRPr="001D01DE" w:rsidRDefault="00A3475D" w:rsidP="00A3475D">
      <w:pPr>
        <w:ind w:firstLine="709"/>
        <w:jc w:val="both"/>
      </w:pPr>
      <w:r w:rsidRPr="001D01DE">
        <w:t>- более двух раз подряд по истечении установленного настоящим Договором срока платежа не вносит арендную плату;</w:t>
      </w:r>
    </w:p>
    <w:p w:rsidR="00A3475D" w:rsidRPr="001D01DE" w:rsidRDefault="00A3475D" w:rsidP="00A3475D">
      <w:pPr>
        <w:ind w:firstLine="709"/>
        <w:jc w:val="both"/>
      </w:pPr>
      <w:r w:rsidRPr="001D01DE">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не менее чем за месяц до предполагаемой даты расторжения.</w:t>
      </w:r>
    </w:p>
    <w:p w:rsidR="00A3475D" w:rsidRPr="001D01DE" w:rsidRDefault="00A3475D" w:rsidP="00A3475D">
      <w:pPr>
        <w:ind w:firstLine="709"/>
        <w:jc w:val="both"/>
      </w:pPr>
      <w:r w:rsidRPr="001D01DE">
        <w:t xml:space="preserve">7.4. По требованию Арендатора договор аренды может </w:t>
      </w:r>
      <w:proofErr w:type="gramStart"/>
      <w:r w:rsidRPr="001D01DE">
        <w:t>быть</w:t>
      </w:r>
      <w:proofErr w:type="gramEnd"/>
      <w:r w:rsidRPr="001D01DE">
        <w:t xml:space="preserve"> досрочно расторгнут судом в случаях, когда:</w:t>
      </w:r>
    </w:p>
    <w:p w:rsidR="00A3475D" w:rsidRPr="001D01DE" w:rsidRDefault="00A3475D" w:rsidP="00A3475D">
      <w:pPr>
        <w:ind w:firstLine="709"/>
        <w:jc w:val="both"/>
      </w:pPr>
      <w:r w:rsidRPr="001D01DE">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A3475D" w:rsidRPr="001D01DE" w:rsidRDefault="00A3475D" w:rsidP="00A3475D">
      <w:pPr>
        <w:ind w:firstLine="709"/>
        <w:jc w:val="both"/>
      </w:pPr>
      <w:r w:rsidRPr="001D01DE">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A3475D" w:rsidRPr="001D01DE" w:rsidRDefault="00A3475D" w:rsidP="00A3475D">
      <w:pPr>
        <w:ind w:firstLine="709"/>
        <w:jc w:val="both"/>
      </w:pPr>
      <w:r w:rsidRPr="001D01DE">
        <w:t xml:space="preserve">- Имущество, в силу </w:t>
      </w:r>
      <w:proofErr w:type="gramStart"/>
      <w:r w:rsidRPr="001D01DE">
        <w:t>обстоятельств</w:t>
      </w:r>
      <w:proofErr w:type="gramEnd"/>
      <w:r w:rsidRPr="001D01DE">
        <w:t xml:space="preserve"> за которые Арендатор не отвечает, окажется в состоянии не пригодном для использования.</w:t>
      </w:r>
    </w:p>
    <w:p w:rsidR="00A3475D" w:rsidRPr="001D01DE" w:rsidRDefault="00A3475D" w:rsidP="00A3475D">
      <w:pPr>
        <w:ind w:firstLine="709"/>
        <w:jc w:val="both"/>
      </w:pPr>
      <w:r w:rsidRPr="001D01DE">
        <w:t>7.5. Расторжение настоящего Договора, в том числе досрочное, не освобождает Стороны от исполнения взятых на себя обязательств.</w:t>
      </w:r>
    </w:p>
    <w:p w:rsidR="00A3475D" w:rsidRPr="001D01DE" w:rsidRDefault="00A3475D" w:rsidP="00A3475D">
      <w:pPr>
        <w:ind w:firstLine="709"/>
        <w:jc w:val="center"/>
        <w:rPr>
          <w:b/>
        </w:rPr>
      </w:pPr>
    </w:p>
    <w:p w:rsidR="00A3475D" w:rsidRPr="001D01DE" w:rsidRDefault="00A3475D" w:rsidP="00A3475D">
      <w:pPr>
        <w:ind w:firstLine="709"/>
        <w:jc w:val="center"/>
        <w:rPr>
          <w:b/>
        </w:rPr>
      </w:pPr>
      <w:r w:rsidRPr="001D01DE">
        <w:rPr>
          <w:b/>
        </w:rPr>
        <w:t>8. Рассмотрение и урегулирование споров</w:t>
      </w:r>
    </w:p>
    <w:p w:rsidR="00A3475D" w:rsidRPr="001D01DE" w:rsidRDefault="00A3475D" w:rsidP="00A3475D">
      <w:pPr>
        <w:ind w:firstLine="709"/>
        <w:jc w:val="center"/>
        <w:rPr>
          <w:b/>
        </w:rPr>
      </w:pPr>
    </w:p>
    <w:p w:rsidR="00A3475D" w:rsidRPr="001D01DE" w:rsidRDefault="00A3475D" w:rsidP="00A3475D">
      <w:pPr>
        <w:ind w:firstLine="709"/>
        <w:jc w:val="both"/>
      </w:pPr>
      <w:r w:rsidRPr="001D01DE">
        <w:t>8.1.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3475D" w:rsidRPr="001D01DE" w:rsidRDefault="00A3475D" w:rsidP="00A3475D">
      <w:pPr>
        <w:ind w:firstLine="709"/>
        <w:jc w:val="both"/>
      </w:pPr>
      <w:r w:rsidRPr="001D01DE">
        <w:t>8.2. В случае невозможности разрешения разногласий путем переговоров они подлежат рассмотрению в Арбитражном суде Краснодарского края в установленном законодательством порядке.</w:t>
      </w:r>
    </w:p>
    <w:p w:rsidR="00A3475D" w:rsidRPr="001D01DE" w:rsidRDefault="00A3475D" w:rsidP="00A3475D">
      <w:pPr>
        <w:ind w:firstLine="709"/>
        <w:jc w:val="center"/>
        <w:rPr>
          <w:b/>
          <w:bCs/>
        </w:rPr>
      </w:pPr>
      <w:r w:rsidRPr="001D01DE">
        <w:rPr>
          <w:b/>
          <w:bCs/>
        </w:rPr>
        <w:t>9. Прочие условия</w:t>
      </w:r>
    </w:p>
    <w:p w:rsidR="00A3475D" w:rsidRPr="001D01DE" w:rsidRDefault="00A3475D" w:rsidP="00A3475D">
      <w:pPr>
        <w:autoSpaceDE/>
        <w:autoSpaceDN/>
        <w:adjustRightInd/>
        <w:ind w:firstLine="709"/>
        <w:jc w:val="both"/>
      </w:pPr>
    </w:p>
    <w:p w:rsidR="00A3475D" w:rsidRPr="001D01DE" w:rsidRDefault="00A3475D" w:rsidP="00A3475D">
      <w:pPr>
        <w:autoSpaceDE/>
        <w:autoSpaceDN/>
        <w:adjustRightInd/>
        <w:ind w:firstLine="709"/>
        <w:jc w:val="both"/>
      </w:pPr>
      <w:r w:rsidRPr="001D01DE">
        <w:t>Взаимоотношения Арендодателя и Арендатора, не урегулированные настоящим Договором, регулируются действующим законодательством Российской Федерации.</w:t>
      </w:r>
    </w:p>
    <w:p w:rsidR="00A3475D" w:rsidRPr="001D01DE" w:rsidRDefault="00A3475D" w:rsidP="00A3475D">
      <w:pPr>
        <w:autoSpaceDE/>
        <w:autoSpaceDN/>
        <w:adjustRightInd/>
        <w:ind w:firstLine="709"/>
        <w:jc w:val="both"/>
      </w:pPr>
      <w:r w:rsidRPr="001D01DE">
        <w:t>Договор составлен в 3-х экземплярах, имеющих одинаковую юридическую силу. Договор аренды подлежит обязательной государственной регистрации в соответствии с законодательством Российской Федерации.</w:t>
      </w:r>
    </w:p>
    <w:p w:rsidR="00A3475D" w:rsidRPr="00D13FD1" w:rsidRDefault="00A3475D" w:rsidP="00A3475D">
      <w:pPr>
        <w:autoSpaceDE/>
        <w:autoSpaceDN/>
        <w:adjustRightInd/>
        <w:ind w:firstLine="709"/>
        <w:jc w:val="both"/>
      </w:pPr>
    </w:p>
    <w:p w:rsidR="00A3475D" w:rsidRPr="001D01DE" w:rsidRDefault="00A3475D" w:rsidP="00A3475D">
      <w:pPr>
        <w:autoSpaceDE/>
        <w:autoSpaceDN/>
        <w:adjustRightInd/>
        <w:ind w:firstLine="709"/>
        <w:jc w:val="center"/>
        <w:rPr>
          <w:b/>
        </w:rPr>
      </w:pPr>
      <w:r w:rsidRPr="001D01DE">
        <w:rPr>
          <w:b/>
        </w:rPr>
        <w:t>Приложения к Договору</w:t>
      </w:r>
    </w:p>
    <w:p w:rsidR="00A3475D" w:rsidRPr="001D01DE" w:rsidRDefault="00A3475D" w:rsidP="00A3475D">
      <w:pPr>
        <w:autoSpaceDE/>
        <w:autoSpaceDN/>
        <w:adjustRightInd/>
        <w:ind w:firstLine="709"/>
        <w:jc w:val="center"/>
        <w:rPr>
          <w:b/>
        </w:rPr>
      </w:pPr>
    </w:p>
    <w:p w:rsidR="00A3475D" w:rsidRPr="001D01DE" w:rsidRDefault="00A3475D" w:rsidP="00A3475D">
      <w:pPr>
        <w:autoSpaceDE/>
        <w:autoSpaceDN/>
        <w:adjustRightInd/>
        <w:ind w:firstLine="709"/>
        <w:jc w:val="both"/>
      </w:pPr>
      <w:r w:rsidRPr="001D01DE">
        <w:t>Приложение №1 – Акт приема-передачи Имущества, Автомобиля.</w:t>
      </w:r>
    </w:p>
    <w:p w:rsidR="00A3475D" w:rsidRPr="001D01DE" w:rsidRDefault="00A3475D" w:rsidP="00A3475D">
      <w:pPr>
        <w:autoSpaceDE/>
        <w:autoSpaceDN/>
        <w:adjustRightInd/>
        <w:ind w:firstLine="709"/>
        <w:jc w:val="both"/>
      </w:pPr>
      <w:r w:rsidRPr="001D01DE">
        <w:t>Приложение № 2 – Техническая документация</w:t>
      </w:r>
    </w:p>
    <w:p w:rsidR="00A3475D" w:rsidRPr="001D01DE" w:rsidRDefault="00A3475D" w:rsidP="00A3475D">
      <w:pPr>
        <w:pStyle w:val="afa"/>
        <w:ind w:left="0" w:firstLine="709"/>
        <w:jc w:val="both"/>
      </w:pPr>
    </w:p>
    <w:p w:rsidR="00A3475D" w:rsidRPr="00794F6B" w:rsidRDefault="00A3475D" w:rsidP="00A3475D">
      <w:pPr>
        <w:autoSpaceDE/>
        <w:autoSpaceDN/>
        <w:adjustRightInd/>
        <w:ind w:firstLine="709"/>
        <w:jc w:val="center"/>
        <w:rPr>
          <w:b/>
        </w:rPr>
      </w:pPr>
      <w:r w:rsidRPr="00794F6B">
        <w:rPr>
          <w:b/>
        </w:rPr>
        <w:t>Адреса, реквизиты, подписи Сторон</w:t>
      </w:r>
    </w:p>
    <w:p w:rsidR="00A3475D" w:rsidRPr="00794F6B" w:rsidRDefault="00A3475D" w:rsidP="00A3475D">
      <w:pPr>
        <w:ind w:firstLine="709"/>
        <w:jc w:val="both"/>
      </w:pPr>
      <w:r w:rsidRPr="00794F6B">
        <w:rPr>
          <w:b/>
        </w:rPr>
        <w:lastRenderedPageBreak/>
        <w:t>АРЕНДОДАТЕЛЬ</w:t>
      </w:r>
      <w:r w:rsidRPr="00794F6B">
        <w:t xml:space="preserve">: </w:t>
      </w:r>
      <w:r w:rsidRPr="00794F6B">
        <w:rPr>
          <w:b/>
          <w:bCs/>
        </w:rPr>
        <w:t>Управление по вопросам земельных отношений и учета муниципальной собственности администрации муниципального образования Усть-Лабинский район</w:t>
      </w:r>
      <w:r w:rsidRPr="00794F6B">
        <w:t xml:space="preserve">, зарегистрированное ИФНС России по Усть-Лабинскому району Краснодарского края 12.02.2008 (ИНН 2356047340, КПП 235601001, ОГРН 1082356000100), юридический адрес: Краснодарский край, </w:t>
      </w:r>
      <w:proofErr w:type="gramStart"/>
      <w:r w:rsidRPr="00794F6B">
        <w:t>г</w:t>
      </w:r>
      <w:proofErr w:type="gramEnd"/>
      <w:r w:rsidRPr="00794F6B">
        <w:t>. Усть-Лабинск, ул. Ленина, 33, тел. 5-09-14.</w:t>
      </w:r>
    </w:p>
    <w:p w:rsidR="00A3475D" w:rsidRPr="00794F6B" w:rsidRDefault="00A3475D" w:rsidP="00A3475D">
      <w:pPr>
        <w:ind w:firstLine="709"/>
        <w:jc w:val="both"/>
      </w:pPr>
    </w:p>
    <w:p w:rsidR="00A3475D" w:rsidRPr="00794F6B" w:rsidRDefault="00A3475D" w:rsidP="00A3475D">
      <w:pPr>
        <w:ind w:firstLine="708"/>
        <w:jc w:val="both"/>
      </w:pPr>
      <w:r w:rsidRPr="00794F6B">
        <w:rPr>
          <w:b/>
        </w:rPr>
        <w:t>АРЕНДАТОР</w:t>
      </w:r>
      <w:r w:rsidRPr="00794F6B">
        <w:t xml:space="preserve">: </w:t>
      </w:r>
      <w:r w:rsidR="00645425" w:rsidRPr="00794F6B">
        <w:rPr>
          <w:b/>
        </w:rPr>
        <w:t>________________________________</w:t>
      </w:r>
    </w:p>
    <w:p w:rsidR="00A3475D" w:rsidRPr="00794F6B" w:rsidRDefault="00A3475D" w:rsidP="00A3475D">
      <w:pPr>
        <w:ind w:firstLine="709"/>
        <w:jc w:val="both"/>
      </w:pPr>
    </w:p>
    <w:tbl>
      <w:tblPr>
        <w:tblW w:w="19708" w:type="dxa"/>
        <w:tblLayout w:type="fixed"/>
        <w:tblLook w:val="0000"/>
      </w:tblPr>
      <w:tblGrid>
        <w:gridCol w:w="4927"/>
        <w:gridCol w:w="4927"/>
        <w:gridCol w:w="4927"/>
        <w:gridCol w:w="4927"/>
      </w:tblGrid>
      <w:tr w:rsidR="00A3475D" w:rsidRPr="00794F6B" w:rsidTr="00ED66B8">
        <w:tc>
          <w:tcPr>
            <w:tcW w:w="4927" w:type="dxa"/>
          </w:tcPr>
          <w:p w:rsidR="00A3475D" w:rsidRPr="00794F6B" w:rsidRDefault="00A3475D" w:rsidP="00ED66B8">
            <w:pPr>
              <w:ind w:firstLine="709"/>
              <w:rPr>
                <w:b/>
              </w:rPr>
            </w:pPr>
            <w:r w:rsidRPr="00794F6B">
              <w:rPr>
                <w:b/>
              </w:rPr>
              <w:t>АРЕНДОДАТЕЛЬ:</w:t>
            </w:r>
          </w:p>
          <w:p w:rsidR="00A3475D" w:rsidRPr="00794F6B" w:rsidRDefault="00A3475D" w:rsidP="00ED66B8">
            <w:pPr>
              <w:ind w:firstLine="709"/>
              <w:rPr>
                <w:b/>
              </w:rPr>
            </w:pPr>
          </w:p>
          <w:p w:rsidR="00A3475D" w:rsidRPr="00794F6B" w:rsidRDefault="00A3475D" w:rsidP="00ED66B8">
            <w:pPr>
              <w:rPr>
                <w:bCs/>
              </w:rPr>
            </w:pPr>
            <w:r w:rsidRPr="00794F6B">
              <w:rPr>
                <w:bCs/>
              </w:rPr>
              <w:t xml:space="preserve">Управление по вопросам земельных отношений и учета муниципальной собственности администрации муниципального образования Усть-Лабинский район </w:t>
            </w:r>
          </w:p>
          <w:p w:rsidR="00A3475D" w:rsidRPr="00794F6B" w:rsidRDefault="00A3475D" w:rsidP="00ED66B8">
            <w:pPr>
              <w:ind w:firstLine="709"/>
            </w:pPr>
          </w:p>
          <w:p w:rsidR="00A3475D" w:rsidRPr="00794F6B" w:rsidRDefault="00A3475D" w:rsidP="00ED66B8"/>
          <w:p w:rsidR="00A3475D" w:rsidRPr="00794F6B" w:rsidRDefault="00A3475D" w:rsidP="00ED66B8">
            <w:r w:rsidRPr="00794F6B">
              <w:t>________________________ /</w:t>
            </w:r>
            <w:r w:rsidR="00645425" w:rsidRPr="00794F6B">
              <w:t>_____________</w:t>
            </w:r>
            <w:r w:rsidRPr="00794F6B">
              <w:t>./</w:t>
            </w:r>
          </w:p>
          <w:p w:rsidR="00A3475D" w:rsidRPr="00794F6B" w:rsidRDefault="00A3475D" w:rsidP="00ED66B8">
            <w:pPr>
              <w:ind w:firstLine="709"/>
            </w:pPr>
            <w:r w:rsidRPr="00794F6B">
              <w:t>МП</w:t>
            </w:r>
          </w:p>
        </w:tc>
        <w:tc>
          <w:tcPr>
            <w:tcW w:w="4927" w:type="dxa"/>
          </w:tcPr>
          <w:p w:rsidR="00A3475D" w:rsidRPr="00794F6B" w:rsidRDefault="00A3475D" w:rsidP="00ED66B8">
            <w:pPr>
              <w:ind w:firstLine="709"/>
              <w:rPr>
                <w:b/>
              </w:rPr>
            </w:pPr>
            <w:r w:rsidRPr="00794F6B">
              <w:rPr>
                <w:b/>
              </w:rPr>
              <w:t>АРЕНДАТОР:</w:t>
            </w:r>
          </w:p>
          <w:p w:rsidR="00A3475D" w:rsidRPr="00794F6B" w:rsidRDefault="00A3475D" w:rsidP="00ED66B8">
            <w:pPr>
              <w:ind w:firstLine="709"/>
              <w:rPr>
                <w:b/>
              </w:rPr>
            </w:pPr>
          </w:p>
          <w:p w:rsidR="00A3475D" w:rsidRPr="00794F6B" w:rsidRDefault="00A3475D" w:rsidP="00ED66B8">
            <w:pPr>
              <w:ind w:right="-284"/>
            </w:pPr>
          </w:p>
          <w:p w:rsidR="00A3475D" w:rsidRPr="00794F6B" w:rsidRDefault="00A3475D" w:rsidP="00ED66B8">
            <w:pPr>
              <w:ind w:right="-284"/>
            </w:pPr>
          </w:p>
          <w:p w:rsidR="00A3475D" w:rsidRPr="00794F6B" w:rsidRDefault="00A3475D" w:rsidP="00ED66B8">
            <w:pPr>
              <w:ind w:right="-284"/>
            </w:pPr>
          </w:p>
          <w:p w:rsidR="00A3475D" w:rsidRPr="00794F6B" w:rsidRDefault="00A3475D" w:rsidP="00ED66B8">
            <w:pPr>
              <w:ind w:right="-284"/>
            </w:pPr>
          </w:p>
          <w:p w:rsidR="00A3475D" w:rsidRPr="00794F6B" w:rsidRDefault="00A3475D" w:rsidP="00ED66B8">
            <w:pPr>
              <w:ind w:right="-284"/>
            </w:pPr>
          </w:p>
          <w:p w:rsidR="00A3475D" w:rsidRPr="00794F6B" w:rsidRDefault="00A3475D" w:rsidP="00ED66B8">
            <w:pPr>
              <w:ind w:right="-284"/>
            </w:pPr>
          </w:p>
          <w:p w:rsidR="00A3475D" w:rsidRPr="00794F6B" w:rsidRDefault="00A3475D" w:rsidP="00ED66B8">
            <w:pPr>
              <w:ind w:right="-284"/>
            </w:pPr>
            <w:r w:rsidRPr="00794F6B">
              <w:t>________________________/</w:t>
            </w:r>
            <w:r w:rsidR="00645425" w:rsidRPr="00794F6B">
              <w:t>_____________</w:t>
            </w:r>
            <w:r w:rsidRPr="00794F6B">
              <w:t xml:space="preserve"> /</w:t>
            </w:r>
          </w:p>
          <w:p w:rsidR="00A3475D" w:rsidRPr="00794F6B" w:rsidRDefault="00A3475D" w:rsidP="00ED66B8">
            <w:pPr>
              <w:ind w:firstLine="709"/>
            </w:pPr>
            <w:r w:rsidRPr="00794F6B">
              <w:t>МП</w:t>
            </w:r>
          </w:p>
        </w:tc>
        <w:tc>
          <w:tcPr>
            <w:tcW w:w="4927" w:type="dxa"/>
          </w:tcPr>
          <w:p w:rsidR="00A3475D" w:rsidRPr="00794F6B" w:rsidRDefault="00A3475D" w:rsidP="00ED66B8">
            <w:pPr>
              <w:pStyle w:val="23"/>
              <w:tabs>
                <w:tab w:val="left" w:pos="708"/>
              </w:tabs>
              <w:ind w:firstLine="709"/>
              <w:rPr>
                <w:noProof w:val="0"/>
              </w:rPr>
            </w:pPr>
          </w:p>
        </w:tc>
        <w:tc>
          <w:tcPr>
            <w:tcW w:w="4927" w:type="dxa"/>
          </w:tcPr>
          <w:p w:rsidR="00A3475D" w:rsidRPr="00794F6B" w:rsidRDefault="00A3475D" w:rsidP="00ED66B8">
            <w:pPr>
              <w:ind w:firstLine="709"/>
            </w:pPr>
          </w:p>
        </w:tc>
      </w:tr>
    </w:tbl>
    <w:p w:rsidR="00A3475D" w:rsidRPr="00794F6B" w:rsidRDefault="00A3475D" w:rsidP="00A3475D">
      <w:pPr>
        <w:autoSpaceDE/>
        <w:autoSpaceDN/>
        <w:adjustRightInd/>
        <w:ind w:firstLine="709"/>
        <w:jc w:val="both"/>
      </w:pPr>
    </w:p>
    <w:p w:rsidR="00794F6B" w:rsidRPr="00794F6B" w:rsidRDefault="00794F6B" w:rsidP="00794F6B">
      <w:pPr>
        <w:rPr>
          <w:b/>
          <w:i/>
        </w:rPr>
      </w:pPr>
      <w:r w:rsidRPr="00794F6B">
        <w:rPr>
          <w:b/>
          <w:i/>
        </w:rPr>
        <w:t xml:space="preserve">Согласовано: </w:t>
      </w:r>
    </w:p>
    <w:p w:rsidR="00794F6B" w:rsidRPr="00794F6B" w:rsidRDefault="00794F6B" w:rsidP="00794F6B">
      <w:pPr>
        <w:rPr>
          <w:b/>
        </w:rPr>
      </w:pPr>
      <w:r w:rsidRPr="00794F6B">
        <w:rPr>
          <w:b/>
        </w:rPr>
        <w:t xml:space="preserve">Балансодержатель: </w:t>
      </w:r>
    </w:p>
    <w:p w:rsidR="00794F6B" w:rsidRPr="00794F6B" w:rsidRDefault="00794F6B" w:rsidP="00794F6B">
      <w:pPr>
        <w:jc w:val="both"/>
        <w:rPr>
          <w:b/>
        </w:rPr>
      </w:pPr>
      <w:r w:rsidRPr="00794F6B">
        <w:rPr>
          <w:b/>
        </w:rPr>
        <w:t>Администрация муниципального образования Усть-Лабинский район</w:t>
      </w:r>
    </w:p>
    <w:p w:rsidR="00794F6B" w:rsidRPr="00794F6B" w:rsidRDefault="00794F6B" w:rsidP="00794F6B">
      <w:pPr>
        <w:jc w:val="both"/>
      </w:pPr>
      <w:r w:rsidRPr="00794F6B">
        <w:t>352330, г. Усть-Лабинск, ул. Ленина, 38</w:t>
      </w:r>
    </w:p>
    <w:p w:rsidR="00794F6B" w:rsidRPr="00794F6B" w:rsidRDefault="00794F6B" w:rsidP="00794F6B">
      <w:pPr>
        <w:jc w:val="both"/>
        <w:rPr>
          <w:b/>
        </w:rPr>
      </w:pPr>
    </w:p>
    <w:p w:rsidR="00794F6B" w:rsidRDefault="00794F6B" w:rsidP="00794F6B">
      <w:pPr>
        <w:jc w:val="both"/>
      </w:pPr>
      <w:r w:rsidRPr="00794F6B">
        <w:t xml:space="preserve">Глава </w:t>
      </w:r>
      <w:proofErr w:type="gramStart"/>
      <w:r w:rsidRPr="00794F6B">
        <w:t>муниципального</w:t>
      </w:r>
      <w:proofErr w:type="gramEnd"/>
      <w:r w:rsidRPr="00794F6B">
        <w:t xml:space="preserve"> </w:t>
      </w:r>
    </w:p>
    <w:p w:rsidR="00794F6B" w:rsidRPr="00794F6B" w:rsidRDefault="00794F6B" w:rsidP="00794F6B">
      <w:pPr>
        <w:jc w:val="both"/>
        <w:rPr>
          <w:b/>
        </w:rPr>
      </w:pPr>
      <w:r w:rsidRPr="00794F6B">
        <w:t xml:space="preserve">образования Усть-Лабинский район </w:t>
      </w:r>
      <w:r w:rsidRPr="00794F6B">
        <w:rPr>
          <w:b/>
        </w:rPr>
        <w:t>______________</w:t>
      </w:r>
      <w:r>
        <w:rPr>
          <w:b/>
        </w:rPr>
        <w:t>______</w:t>
      </w:r>
      <w:r w:rsidRPr="00794F6B">
        <w:rPr>
          <w:b/>
        </w:rPr>
        <w:t>________ /</w:t>
      </w:r>
      <w:r w:rsidRPr="00794F6B">
        <w:t>С.А. Запорожский/</w:t>
      </w:r>
    </w:p>
    <w:p w:rsidR="00794F6B" w:rsidRPr="00794F6B" w:rsidRDefault="00794F6B" w:rsidP="00794F6B">
      <w:pPr>
        <w:ind w:right="-992"/>
        <w:jc w:val="both"/>
      </w:pPr>
      <w:r w:rsidRPr="00794F6B">
        <w:t xml:space="preserve">                             </w:t>
      </w:r>
      <w:r w:rsidR="007D7313">
        <w:t xml:space="preserve">                                            </w:t>
      </w:r>
      <w:r w:rsidRPr="00794F6B">
        <w:t xml:space="preserve">           МП</w:t>
      </w:r>
    </w:p>
    <w:p w:rsidR="00A3475D" w:rsidRPr="00794F6B" w:rsidRDefault="00A3475D" w:rsidP="00A3475D">
      <w:pPr>
        <w:autoSpaceDE/>
        <w:autoSpaceDN/>
        <w:adjustRightInd/>
        <w:ind w:firstLine="709"/>
        <w:jc w:val="both"/>
      </w:pPr>
    </w:p>
    <w:p w:rsidR="00A3475D" w:rsidRPr="00794F6B" w:rsidRDefault="00A3475D" w:rsidP="00A3475D">
      <w:pPr>
        <w:autoSpaceDE/>
        <w:autoSpaceDN/>
        <w:adjustRightInd/>
        <w:ind w:firstLine="709"/>
        <w:jc w:val="both"/>
      </w:pPr>
    </w:p>
    <w:p w:rsidR="00A3475D" w:rsidRPr="00794F6B" w:rsidRDefault="00A3475D" w:rsidP="00A3475D">
      <w:pPr>
        <w:widowControl/>
        <w:autoSpaceDE/>
        <w:autoSpaceDN/>
        <w:adjustRightInd/>
        <w:ind w:firstLine="709"/>
        <w:jc w:val="center"/>
      </w:pPr>
      <w:r w:rsidRPr="00377D57">
        <w:rPr>
          <w:color w:val="7030A0"/>
        </w:rPr>
        <w:br w:type="page"/>
      </w:r>
    </w:p>
    <w:p w:rsidR="00A3475D" w:rsidRPr="00D13FD1" w:rsidRDefault="00A3475D" w:rsidP="00A3475D">
      <w:pPr>
        <w:autoSpaceDE/>
        <w:autoSpaceDN/>
        <w:adjustRightInd/>
        <w:ind w:left="4956" w:firstLine="708"/>
      </w:pPr>
      <w:r w:rsidRPr="00D13FD1">
        <w:lastRenderedPageBreak/>
        <w:t xml:space="preserve">Приложение №1 </w:t>
      </w:r>
    </w:p>
    <w:p w:rsidR="00A3475D" w:rsidRPr="00D13FD1" w:rsidRDefault="00A3475D" w:rsidP="00A3475D">
      <w:pPr>
        <w:autoSpaceDE/>
        <w:autoSpaceDN/>
        <w:adjustRightInd/>
        <w:ind w:left="4956" w:firstLine="708"/>
      </w:pPr>
      <w:r w:rsidRPr="00D13FD1">
        <w:t>к договору № ____ аренды</w:t>
      </w:r>
    </w:p>
    <w:p w:rsidR="00A3475D" w:rsidRPr="00D13FD1" w:rsidRDefault="00A3475D" w:rsidP="00A3475D">
      <w:pPr>
        <w:autoSpaceDE/>
        <w:autoSpaceDN/>
        <w:adjustRightInd/>
        <w:ind w:left="5664"/>
      </w:pPr>
      <w:r w:rsidRPr="00D13FD1">
        <w:rPr>
          <w:bCs/>
        </w:rPr>
        <w:t>муниципального имущества</w:t>
      </w:r>
    </w:p>
    <w:p w:rsidR="00A3475D" w:rsidRPr="00D13FD1" w:rsidRDefault="00A3475D" w:rsidP="00A3475D">
      <w:pPr>
        <w:ind w:left="4956" w:firstLine="708"/>
      </w:pPr>
      <w:r w:rsidRPr="00D13FD1">
        <w:t xml:space="preserve">от «___» ___________ 2020 г. </w:t>
      </w:r>
    </w:p>
    <w:p w:rsidR="00A3475D" w:rsidRPr="00D13FD1" w:rsidRDefault="00A3475D" w:rsidP="00A3475D">
      <w:pPr>
        <w:ind w:left="4956" w:firstLine="708"/>
      </w:pPr>
    </w:p>
    <w:p w:rsidR="00A3475D" w:rsidRPr="00D13FD1" w:rsidRDefault="00A3475D" w:rsidP="00A3475D">
      <w:pPr>
        <w:ind w:left="4956" w:firstLine="708"/>
      </w:pPr>
    </w:p>
    <w:p w:rsidR="00A3475D" w:rsidRPr="00D13FD1" w:rsidRDefault="00A3475D" w:rsidP="00A3475D">
      <w:pPr>
        <w:ind w:firstLine="709"/>
        <w:jc w:val="center"/>
        <w:rPr>
          <w:b/>
        </w:rPr>
      </w:pPr>
      <w:r w:rsidRPr="00D13FD1">
        <w:rPr>
          <w:b/>
        </w:rPr>
        <w:t>АКТ</w:t>
      </w:r>
    </w:p>
    <w:p w:rsidR="00A3475D" w:rsidRPr="00D13FD1" w:rsidRDefault="00A3475D" w:rsidP="00A3475D">
      <w:pPr>
        <w:ind w:firstLine="709"/>
        <w:jc w:val="center"/>
        <w:rPr>
          <w:b/>
        </w:rPr>
      </w:pPr>
      <w:r w:rsidRPr="00D13FD1">
        <w:rPr>
          <w:b/>
        </w:rPr>
        <w:t>приема-передачи имущества</w:t>
      </w:r>
    </w:p>
    <w:p w:rsidR="00A3475D" w:rsidRPr="00D13FD1" w:rsidRDefault="00A3475D" w:rsidP="00A3475D">
      <w:pPr>
        <w:ind w:firstLine="709"/>
        <w:jc w:val="center"/>
        <w:rPr>
          <w:b/>
        </w:rPr>
      </w:pPr>
    </w:p>
    <w:p w:rsidR="00A3475D" w:rsidRPr="00D13FD1" w:rsidRDefault="00A3475D" w:rsidP="00A3475D">
      <w:pPr>
        <w:ind w:firstLine="709"/>
        <w:jc w:val="both"/>
      </w:pPr>
      <w:r w:rsidRPr="00D13FD1">
        <w:t>г. Усть-Лабинск</w:t>
      </w:r>
      <w:r w:rsidRPr="00D13FD1">
        <w:tab/>
      </w:r>
      <w:r w:rsidRPr="00D13FD1">
        <w:tab/>
      </w:r>
      <w:r w:rsidRPr="00D13FD1">
        <w:tab/>
      </w:r>
      <w:r w:rsidRPr="00D13FD1">
        <w:tab/>
      </w:r>
      <w:r w:rsidRPr="00D13FD1">
        <w:tab/>
        <w:t xml:space="preserve">      «___» ___________ 2020 года</w:t>
      </w:r>
    </w:p>
    <w:p w:rsidR="00A3475D" w:rsidRPr="007D7313" w:rsidRDefault="00A3475D" w:rsidP="00A3475D">
      <w:pPr>
        <w:ind w:firstLine="709"/>
        <w:jc w:val="center"/>
      </w:pPr>
    </w:p>
    <w:p w:rsidR="00A3475D" w:rsidRPr="007D7313" w:rsidRDefault="00A3475D" w:rsidP="00A3475D">
      <w:pPr>
        <w:ind w:firstLine="709"/>
        <w:jc w:val="both"/>
      </w:pPr>
      <w:r w:rsidRPr="007D7313">
        <w:t xml:space="preserve">Мы нижеподписавшиеся </w:t>
      </w:r>
      <w:r w:rsidRPr="007D7313">
        <w:rPr>
          <w:bCs/>
        </w:rPr>
        <w:t>представители</w:t>
      </w:r>
      <w:r w:rsidRPr="007D7313">
        <w:rPr>
          <w:b/>
          <w:bCs/>
        </w:rPr>
        <w:t xml:space="preserve"> «Арендодателя» </w:t>
      </w:r>
      <w:r w:rsidRPr="007D7313">
        <w:t>У</w:t>
      </w:r>
      <w:r w:rsidRPr="007D7313">
        <w:rPr>
          <w:bCs/>
        </w:rPr>
        <w:t>правление по вопросам земельных отношений и учета муниципальной собственности администрации муниципального образования Усть-Лабинский район</w:t>
      </w:r>
      <w:r w:rsidRPr="007D7313">
        <w:t xml:space="preserve">, в лице </w:t>
      </w:r>
      <w:r w:rsidR="00645425" w:rsidRPr="007D7313">
        <w:t>_______</w:t>
      </w:r>
      <w:r w:rsidR="007D7313" w:rsidRPr="007D7313">
        <w:t>_</w:t>
      </w:r>
      <w:r w:rsidR="00645425" w:rsidRPr="007D7313">
        <w:t>____</w:t>
      </w:r>
      <w:r w:rsidRPr="007D7313">
        <w:t xml:space="preserve">, </w:t>
      </w:r>
      <w:r w:rsidRPr="007D7313">
        <w:rPr>
          <w:b/>
        </w:rPr>
        <w:t>«Арендатора»</w:t>
      </w:r>
      <w:r w:rsidRPr="007D7313">
        <w:t xml:space="preserve"> </w:t>
      </w:r>
      <w:r w:rsidR="00645425" w:rsidRPr="007D7313">
        <w:t>__________________________________</w:t>
      </w:r>
      <w:r w:rsidRPr="007D7313">
        <w:t>,</w:t>
      </w:r>
      <w:r w:rsidRPr="007D7313">
        <w:rPr>
          <w:b/>
        </w:rPr>
        <w:t xml:space="preserve"> </w:t>
      </w:r>
      <w:r w:rsidRPr="007D7313">
        <w:rPr>
          <w:b/>
          <w:bCs/>
        </w:rPr>
        <w:t xml:space="preserve">Балансодержателя </w:t>
      </w:r>
      <w:r w:rsidRPr="007D7313">
        <w:t>– глава муниципального образования Усть-Лабинский район Запорожский Сергей Анатольевич, составили настоящий акт о том, что:</w:t>
      </w:r>
    </w:p>
    <w:p w:rsidR="00A3475D" w:rsidRPr="00D13FD1" w:rsidRDefault="00A3475D" w:rsidP="00A3475D">
      <w:pPr>
        <w:ind w:firstLine="708"/>
        <w:jc w:val="both"/>
      </w:pPr>
      <w:r w:rsidRPr="007D7313">
        <w:t xml:space="preserve">1. </w:t>
      </w:r>
      <w:r w:rsidRPr="007D7313">
        <w:rPr>
          <w:b/>
        </w:rPr>
        <w:t xml:space="preserve">Арендатор </w:t>
      </w:r>
      <w:r w:rsidRPr="007D7313">
        <w:t xml:space="preserve">принимает, а </w:t>
      </w:r>
      <w:r w:rsidRPr="007D7313">
        <w:rPr>
          <w:b/>
        </w:rPr>
        <w:t>Арендодатель</w:t>
      </w:r>
      <w:r w:rsidRPr="007D7313">
        <w:t xml:space="preserve"> передаёт в аренду муниципальное</w:t>
      </w:r>
      <w:r w:rsidRPr="00D13FD1">
        <w:t xml:space="preserve"> имущество, расположенное по адресу: Краснодарский край, Усть-Лабинский район, </w:t>
      </w:r>
      <w:proofErr w:type="gramStart"/>
      <w:r w:rsidRPr="00D13FD1">
        <w:t>г</w:t>
      </w:r>
      <w:proofErr w:type="gramEnd"/>
      <w:r w:rsidRPr="00D13FD1">
        <w:t>. Усть-Лабинск, северо-западная часть кадастрового квартала 23:35:0511005, на земельном участке с КН 23:35:0511005:30:</w:t>
      </w:r>
    </w:p>
    <w:p w:rsidR="00A3475D" w:rsidRPr="00D13FD1" w:rsidRDefault="00A3475D" w:rsidP="00A3475D">
      <w:pPr>
        <w:ind w:firstLine="708"/>
        <w:jc w:val="both"/>
      </w:pPr>
      <w:r w:rsidRPr="00D13FD1">
        <w:t>- Иное сооружение (бетонные площадки), площадью 57,8 кв. м., КН 23:35:0511005:34;</w:t>
      </w:r>
    </w:p>
    <w:p w:rsidR="00A3475D" w:rsidRPr="00D13FD1" w:rsidRDefault="00A3475D" w:rsidP="00A3475D">
      <w:pPr>
        <w:jc w:val="both"/>
      </w:pPr>
      <w:r w:rsidRPr="00D13FD1">
        <w:tab/>
        <w:t>- Иное сооружение (ВЛИ 0,4 кВ), протяженность 173 м, КН 23:35:0511005:38;</w:t>
      </w:r>
    </w:p>
    <w:p w:rsidR="00A3475D" w:rsidRPr="00D13FD1" w:rsidRDefault="00A3475D" w:rsidP="00A3475D">
      <w:pPr>
        <w:jc w:val="both"/>
      </w:pPr>
      <w:r w:rsidRPr="00D13FD1">
        <w:tab/>
      </w:r>
      <w:proofErr w:type="gramStart"/>
      <w:r w:rsidRPr="00D13FD1">
        <w:t>- Иное сооружение (вагон-бытовка), площадью 21.2 кв. м, КН 23:35:0511005:33 (включает: водомер – 1 шт., водонагреватель – 1 шт., электрический обогреватель «Дельта» - 2 шт., унитаз – 1 шт., раковина – 1 шт., душевой поддон – 1 шт., смеситель – 2 шт., шторка – 1 шт., распределительный щиток – 2 шт., розетка – 1 шт.);</w:t>
      </w:r>
      <w:proofErr w:type="gramEnd"/>
    </w:p>
    <w:p w:rsidR="00A3475D" w:rsidRPr="00D13FD1" w:rsidRDefault="00A3475D" w:rsidP="00A3475D">
      <w:pPr>
        <w:jc w:val="both"/>
      </w:pPr>
      <w:r w:rsidRPr="00D13FD1">
        <w:tab/>
        <w:t>- Иное сооружение (навес), площадью 58,8 кв. м, КН 23:35:0511005:37;</w:t>
      </w:r>
    </w:p>
    <w:p w:rsidR="00A3475D" w:rsidRPr="00D13FD1" w:rsidRDefault="00A3475D" w:rsidP="00A3475D">
      <w:pPr>
        <w:jc w:val="both"/>
      </w:pPr>
      <w:r w:rsidRPr="00D13FD1">
        <w:tab/>
        <w:t>- Иное сооружение (металлическая ограда с распашными воротами), протяженность 49 м, КН 23:35:0511005:35;</w:t>
      </w:r>
    </w:p>
    <w:p w:rsidR="00A3475D" w:rsidRPr="00D13FD1" w:rsidRDefault="00A3475D" w:rsidP="00A3475D">
      <w:pPr>
        <w:jc w:val="both"/>
      </w:pPr>
      <w:r w:rsidRPr="00D13FD1">
        <w:tab/>
      </w:r>
      <w:proofErr w:type="gramStart"/>
      <w:r w:rsidRPr="00D13FD1">
        <w:t>- Иное сооружение (</w:t>
      </w:r>
      <w:proofErr w:type="spellStart"/>
      <w:r w:rsidRPr="00D13FD1">
        <w:t>инсинератор</w:t>
      </w:r>
      <w:proofErr w:type="spellEnd"/>
      <w:r w:rsidRPr="00D13FD1">
        <w:t xml:space="preserve">), площадью 3 кв. м, КН 23:35:0511005:32 (состоит: камера сжигания – 1 шт., камера дожигания – 1 шт., горелка дизельная – 3 шт., </w:t>
      </w:r>
      <w:proofErr w:type="spellStart"/>
      <w:r w:rsidRPr="00D13FD1">
        <w:t>термодатчики</w:t>
      </w:r>
      <w:proofErr w:type="spellEnd"/>
      <w:r w:rsidRPr="00D13FD1">
        <w:t xml:space="preserve"> – 2 шт., верхняя секция трубы – 1 шт., пульт управления – 1 шт.);</w:t>
      </w:r>
      <w:proofErr w:type="gramEnd"/>
    </w:p>
    <w:p w:rsidR="00A3475D" w:rsidRPr="00D13FD1" w:rsidRDefault="00A3475D" w:rsidP="00A3475D">
      <w:pPr>
        <w:jc w:val="both"/>
      </w:pPr>
      <w:r w:rsidRPr="00D13FD1">
        <w:tab/>
        <w:t>- Иное сооружение (асфальтобетонная площадка), площадью 203,4 кв. м, КН 23:35:0511005:36.</w:t>
      </w:r>
    </w:p>
    <w:p w:rsidR="00A3475D" w:rsidRPr="00D13FD1" w:rsidRDefault="00A3475D" w:rsidP="00A3475D">
      <w:pPr>
        <w:jc w:val="both"/>
      </w:pPr>
      <w:r w:rsidRPr="00D13FD1">
        <w:tab/>
        <w:t xml:space="preserve">- Наружные сети водоснабжения (труба </w:t>
      </w:r>
      <w:proofErr w:type="spellStart"/>
      <w:proofErr w:type="gramStart"/>
      <w:r w:rsidRPr="00D13FD1">
        <w:t>п</w:t>
      </w:r>
      <w:proofErr w:type="spellEnd"/>
      <w:proofErr w:type="gramEnd"/>
      <w:r w:rsidRPr="00D13FD1">
        <w:t xml:space="preserve">/э водопровод Ду63, п.м. – 100,0), внутренние сети водоснабжения (труба </w:t>
      </w:r>
      <w:proofErr w:type="spellStart"/>
      <w:r w:rsidRPr="00D13FD1">
        <w:t>п</w:t>
      </w:r>
      <w:proofErr w:type="spellEnd"/>
      <w:r w:rsidRPr="00D13FD1">
        <w:t xml:space="preserve">/э водопровод Ду20, п.м. – 3,0), наружные сети канализации (труба полиэтилен, </w:t>
      </w:r>
      <w:r w:rsidRPr="00D13FD1">
        <w:rPr>
          <w:lang w:val="en-US"/>
        </w:rPr>
        <w:t>d</w:t>
      </w:r>
      <w:r w:rsidRPr="00D13FD1">
        <w:t xml:space="preserve">-100 п.м. -5,0, труба полиэтилен, </w:t>
      </w:r>
      <w:r w:rsidRPr="00D13FD1">
        <w:rPr>
          <w:lang w:val="en-US"/>
        </w:rPr>
        <w:t>d</w:t>
      </w:r>
      <w:r w:rsidRPr="00D13FD1">
        <w:t>-200 п.м. -2,0);</w:t>
      </w:r>
    </w:p>
    <w:p w:rsidR="00A3475D" w:rsidRPr="00D13FD1" w:rsidRDefault="00A3475D" w:rsidP="00A3475D">
      <w:pPr>
        <w:jc w:val="both"/>
      </w:pPr>
      <w:r w:rsidRPr="00D13FD1">
        <w:tab/>
        <w:t>- Стол анатомический для препарирования животных 200х700;</w:t>
      </w:r>
    </w:p>
    <w:p w:rsidR="00A3475D" w:rsidRPr="00D13FD1" w:rsidRDefault="00A3475D" w:rsidP="00A3475D">
      <w:pPr>
        <w:jc w:val="both"/>
      </w:pPr>
      <w:r w:rsidRPr="00D13FD1">
        <w:tab/>
        <w:t>- Емкость полиэтиленовая, предназначенная для хранения жидкости, дизтоплива, хим</w:t>
      </w:r>
      <w:proofErr w:type="gramStart"/>
      <w:r w:rsidRPr="00D13FD1">
        <w:t>.с</w:t>
      </w:r>
      <w:proofErr w:type="gramEnd"/>
      <w:r w:rsidRPr="00D13FD1">
        <w:t>оставов, емкость 1000 л.;</w:t>
      </w:r>
    </w:p>
    <w:p w:rsidR="00A3475D" w:rsidRPr="00D13FD1" w:rsidRDefault="00A3475D" w:rsidP="00A3475D">
      <w:pPr>
        <w:jc w:val="both"/>
      </w:pPr>
      <w:r w:rsidRPr="00D13FD1">
        <w:tab/>
        <w:t>- Емкость полиэтиленовая, предназначенная для хранения жидкости, дизтоплива, хим</w:t>
      </w:r>
      <w:proofErr w:type="gramStart"/>
      <w:r w:rsidRPr="00D13FD1">
        <w:t>.с</w:t>
      </w:r>
      <w:proofErr w:type="gramEnd"/>
      <w:r w:rsidRPr="00D13FD1">
        <w:t>оставов, емкость 3000 л.;</w:t>
      </w:r>
    </w:p>
    <w:p w:rsidR="00A3475D" w:rsidRPr="00D13FD1" w:rsidRDefault="00A3475D" w:rsidP="00A3475D">
      <w:pPr>
        <w:jc w:val="both"/>
      </w:pPr>
      <w:r w:rsidRPr="00D13FD1">
        <w:tab/>
        <w:t>- Емкость полиэтиленовая, предназначенная для хранения жидкости, дизтоплива, хим</w:t>
      </w:r>
      <w:proofErr w:type="gramStart"/>
      <w:r w:rsidRPr="00D13FD1">
        <w:t>.с</w:t>
      </w:r>
      <w:proofErr w:type="gramEnd"/>
      <w:r w:rsidRPr="00D13FD1">
        <w:t>оставов, емкость 200 л.;</w:t>
      </w:r>
    </w:p>
    <w:p w:rsidR="00A3475D" w:rsidRPr="00D13FD1" w:rsidRDefault="00A3475D" w:rsidP="00A3475D">
      <w:pPr>
        <w:jc w:val="both"/>
      </w:pPr>
      <w:r w:rsidRPr="00D13FD1">
        <w:tab/>
      </w:r>
      <w:proofErr w:type="gramStart"/>
      <w:r w:rsidRPr="00D13FD1">
        <w:t>- Стенд пожарного типа «</w:t>
      </w:r>
      <w:proofErr w:type="spellStart"/>
      <w:r w:rsidRPr="00D13FD1">
        <w:t>Комби</w:t>
      </w:r>
      <w:proofErr w:type="spellEnd"/>
      <w:r w:rsidRPr="00D13FD1">
        <w:t>» (лом – 1 шт., багор – 1 шт., лопата штыковая – 1 шт., лопата подборная – 1 шт., огнетушитель – 2 шт., бункер для песка – 1 шт., ведро – 2 шт.);</w:t>
      </w:r>
      <w:proofErr w:type="gramEnd"/>
    </w:p>
    <w:p w:rsidR="00A3475D" w:rsidRPr="00D13FD1" w:rsidRDefault="00A3475D" w:rsidP="00A3475D">
      <w:pPr>
        <w:jc w:val="both"/>
      </w:pPr>
      <w:r w:rsidRPr="00D13FD1">
        <w:tab/>
        <w:t>-Контейнер для сбора биологических отходов – 24 шт.;</w:t>
      </w:r>
    </w:p>
    <w:p w:rsidR="00A3475D" w:rsidRPr="00D13FD1" w:rsidRDefault="00A3475D" w:rsidP="00A3475D">
      <w:pPr>
        <w:jc w:val="both"/>
      </w:pPr>
      <w:r w:rsidRPr="00D13FD1">
        <w:tab/>
        <w:t xml:space="preserve">- Земельный участок, площадью 625,0 кв. м, КН 23:35:0511005:30, расположенный по адресу: установлено относительно ориентира, расположенного в границах участка. </w:t>
      </w:r>
      <w:r w:rsidRPr="00D13FD1">
        <w:lastRenderedPageBreak/>
        <w:t xml:space="preserve">Почтовый адрес ориентира: Краснодарский край, Усть-Лабинский район, </w:t>
      </w:r>
      <w:proofErr w:type="gramStart"/>
      <w:r w:rsidRPr="00D13FD1">
        <w:t>г</w:t>
      </w:r>
      <w:proofErr w:type="gramEnd"/>
      <w:r w:rsidRPr="00D13FD1">
        <w:t>. Усть-Лабинск, северо-западная часть кадастрового квартала 23:35:0511005.</w:t>
      </w:r>
    </w:p>
    <w:p w:rsidR="00A3475D" w:rsidRPr="00D13FD1" w:rsidRDefault="00A3475D" w:rsidP="00A3475D">
      <w:pPr>
        <w:pStyle w:val="af1"/>
        <w:spacing w:after="0"/>
      </w:pPr>
    </w:p>
    <w:tbl>
      <w:tblPr>
        <w:tblW w:w="0" w:type="auto"/>
        <w:tblCellMar>
          <w:left w:w="0" w:type="dxa"/>
          <w:right w:w="0" w:type="dxa"/>
        </w:tblCellMar>
        <w:tblLook w:val="04A0"/>
      </w:tblPr>
      <w:tblGrid>
        <w:gridCol w:w="644"/>
        <w:gridCol w:w="3950"/>
        <w:gridCol w:w="4538"/>
      </w:tblGrid>
      <w:tr w:rsidR="00A3475D" w:rsidRPr="00D13FD1" w:rsidTr="00ED66B8">
        <w:trPr>
          <w:trHeight w:val="696"/>
        </w:trPr>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line="360" w:lineRule="auto"/>
            </w:pPr>
            <w:r w:rsidRPr="00D13FD1">
              <w:rPr>
                <w:rStyle w:val="af5"/>
              </w:rPr>
              <w:t xml:space="preserve">№ </w:t>
            </w:r>
            <w:proofErr w:type="spellStart"/>
            <w:proofErr w:type="gramStart"/>
            <w:r w:rsidRPr="00D13FD1">
              <w:rPr>
                <w:rStyle w:val="af5"/>
              </w:rPr>
              <w:t>п</w:t>
            </w:r>
            <w:proofErr w:type="spellEnd"/>
            <w:proofErr w:type="gramEnd"/>
            <w:r w:rsidRPr="00D13FD1">
              <w:rPr>
                <w:rStyle w:val="af5"/>
              </w:rPr>
              <w:t>/</w:t>
            </w:r>
            <w:proofErr w:type="spellStart"/>
            <w:r w:rsidRPr="00D13FD1">
              <w:rPr>
                <w:rStyle w:val="af5"/>
              </w:rPr>
              <w:t>п</w:t>
            </w:r>
            <w:proofErr w:type="spellEnd"/>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rPr>
                <w:rStyle w:val="af5"/>
              </w:rPr>
              <w:t>Наименование, марка</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rPr>
                <w:rStyle w:val="af5"/>
              </w:rPr>
              <w:t>Характеристика</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1.</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Автомашина, марка, модель</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Автомобиль ГАЗ-3309</w:t>
            </w:r>
          </w:p>
        </w:tc>
      </w:tr>
      <w:tr w:rsidR="00A3475D" w:rsidRPr="00D13FD1" w:rsidTr="00ED66B8">
        <w:trPr>
          <w:trHeight w:val="300"/>
        </w:trPr>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1.1</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Регистрационный знак </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Н184Х68</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1.2</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Идентификационный номер (VIN)</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Х96330900D1041714</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1.3</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Год выпуска</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2013</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1.4</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Модель, № двигателя</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№Д245.7Е4*807883</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1.5</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Шасси (рама)</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отсутствует</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1.6</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Цвет</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белый</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1.7</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Мощность двигателя</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125.4 (92.2)</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1.8</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Рабочий объем двигателя</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4750</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1.9</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Разрешённая мак</w:t>
            </w:r>
            <w:proofErr w:type="gramStart"/>
            <w:r w:rsidRPr="00D13FD1">
              <w:t>.</w:t>
            </w:r>
            <w:proofErr w:type="gramEnd"/>
            <w:r w:rsidRPr="00D13FD1">
              <w:t xml:space="preserve"> </w:t>
            </w:r>
            <w:proofErr w:type="gramStart"/>
            <w:r w:rsidRPr="00D13FD1">
              <w:t>м</w:t>
            </w:r>
            <w:proofErr w:type="gramEnd"/>
            <w:r w:rsidRPr="00D13FD1">
              <w:t>асса, кг.</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75D" w:rsidRPr="00D13FD1" w:rsidRDefault="00A3475D" w:rsidP="00ED66B8">
            <w:pPr>
              <w:spacing w:before="75" w:after="100" w:afterAutospacing="1" w:line="360" w:lineRule="auto"/>
            </w:pPr>
            <w:r w:rsidRPr="00D13FD1">
              <w:t> 8180</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pPr>
            <w:r w:rsidRPr="00D13FD1">
              <w:t>2</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rPr>
                <w:highlight w:val="yellow"/>
              </w:rPr>
            </w:pPr>
            <w:r w:rsidRPr="00D13FD1">
              <w:t>ПТС</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rPr>
                <w:highlight w:val="yellow"/>
              </w:rPr>
            </w:pPr>
            <w:r w:rsidRPr="00D13FD1">
              <w:t>52 НУ 546784</w:t>
            </w:r>
          </w:p>
        </w:tc>
      </w:tr>
      <w:tr w:rsidR="00A3475D" w:rsidRPr="00D13FD1" w:rsidTr="00ED66B8">
        <w:tc>
          <w:tcPr>
            <w:tcW w:w="6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rPr>
                <w:highlight w:val="yellow"/>
              </w:rPr>
            </w:pPr>
            <w:r w:rsidRPr="00D13FD1">
              <w:t>3</w:t>
            </w:r>
          </w:p>
        </w:tc>
        <w:tc>
          <w:tcPr>
            <w:tcW w:w="3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pPr>
            <w:r w:rsidRPr="00D13FD1">
              <w:t>Свидетельство</w:t>
            </w:r>
          </w:p>
        </w:tc>
        <w:tc>
          <w:tcPr>
            <w:tcW w:w="4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75D" w:rsidRPr="00D13FD1" w:rsidRDefault="00A3475D" w:rsidP="00ED66B8">
            <w:pPr>
              <w:spacing w:before="75" w:after="100" w:afterAutospacing="1" w:line="360" w:lineRule="auto"/>
            </w:pPr>
            <w:r w:rsidRPr="00D13FD1">
              <w:t>23 09 №844058</w:t>
            </w:r>
          </w:p>
        </w:tc>
      </w:tr>
    </w:tbl>
    <w:p w:rsidR="00A3475D" w:rsidRPr="00D13FD1" w:rsidRDefault="00A3475D" w:rsidP="00A3475D">
      <w:pPr>
        <w:shd w:val="clear" w:color="auto" w:fill="FAFAFA"/>
        <w:spacing w:line="360" w:lineRule="auto"/>
      </w:pPr>
    </w:p>
    <w:p w:rsidR="00A3475D" w:rsidRPr="007D7313" w:rsidRDefault="00A3475D" w:rsidP="00A3475D">
      <w:pPr>
        <w:shd w:val="clear" w:color="auto" w:fill="FAFAFA"/>
        <w:ind w:firstLine="708"/>
        <w:jc w:val="both"/>
      </w:pPr>
      <w:proofErr w:type="gramStart"/>
      <w:r w:rsidRPr="007D7313">
        <w:t>Арендатор сверил фактические номера шасси (кузова) в подкапотном и багажном отделениях, двигателя, номер для запчастей, VIN, с номерами, указанными в документах.  </w:t>
      </w:r>
      <w:proofErr w:type="gramEnd"/>
    </w:p>
    <w:p w:rsidR="00A3475D" w:rsidRPr="007D7313" w:rsidRDefault="00A3475D" w:rsidP="00A3475D">
      <w:pPr>
        <w:shd w:val="clear" w:color="auto" w:fill="FAFAFA"/>
        <w:ind w:firstLine="708"/>
        <w:jc w:val="both"/>
      </w:pPr>
      <w:r w:rsidRPr="007D7313">
        <w:t>Арендатор с правилами эксплуатации автомобиля ознакомлен.</w:t>
      </w:r>
    </w:p>
    <w:p w:rsidR="00A3475D" w:rsidRPr="007D7313" w:rsidRDefault="00A3475D" w:rsidP="00A3475D">
      <w:pPr>
        <w:shd w:val="clear" w:color="auto" w:fill="FAFAFA"/>
        <w:jc w:val="both"/>
      </w:pPr>
      <w:r w:rsidRPr="007D7313">
        <w:t>Имеющиеся замечания по автомобилю___________________________________________</w:t>
      </w:r>
    </w:p>
    <w:p w:rsidR="00A3475D" w:rsidRPr="007D7313" w:rsidRDefault="00A3475D" w:rsidP="00A3475D">
      <w:pPr>
        <w:shd w:val="clear" w:color="auto" w:fill="FAFAFA"/>
        <w:jc w:val="both"/>
      </w:pPr>
      <w:r w:rsidRPr="007D7313">
        <w:t>_____________________________________________________________________________</w:t>
      </w:r>
    </w:p>
    <w:p w:rsidR="00A3475D" w:rsidRPr="007D7313" w:rsidRDefault="00A3475D" w:rsidP="00A3475D">
      <w:pPr>
        <w:spacing w:line="310" w:lineRule="exact"/>
        <w:ind w:firstLine="708"/>
        <w:jc w:val="both"/>
        <w:rPr>
          <w:bCs/>
        </w:rPr>
      </w:pPr>
      <w:r w:rsidRPr="007D7313">
        <w:t>Для использования в целях организации сбора, вывоза и утилизации биологических и органических отходов</w:t>
      </w:r>
      <w:r w:rsidRPr="007D7313">
        <w:rPr>
          <w:bCs/>
        </w:rPr>
        <w:t>.</w:t>
      </w:r>
    </w:p>
    <w:p w:rsidR="00A3475D" w:rsidRPr="007D7313" w:rsidRDefault="00A3475D" w:rsidP="00A3475D">
      <w:pPr>
        <w:ind w:firstLine="708"/>
        <w:jc w:val="both"/>
      </w:pPr>
      <w:r w:rsidRPr="007D7313">
        <w:rPr>
          <w:b/>
          <w:iCs/>
        </w:rPr>
        <w:t>Техническое состояние</w:t>
      </w:r>
      <w:r w:rsidRPr="007D7313">
        <w:rPr>
          <w:b/>
        </w:rPr>
        <w:t xml:space="preserve"> передаваемого имущества (в том числе недостатки):</w:t>
      </w:r>
      <w:r w:rsidRPr="007D7313">
        <w:t xml:space="preserve"> хорошее, пригодно для эксплуатации в целях, указанных в договоре, недостатки не выявлены. Арендатор претензий к состоянию передаваемого имущества не имеет. </w:t>
      </w:r>
    </w:p>
    <w:p w:rsidR="00A3475D" w:rsidRPr="007D7313" w:rsidRDefault="00A3475D" w:rsidP="00A3475D">
      <w:pPr>
        <w:ind w:firstLine="709"/>
        <w:jc w:val="both"/>
      </w:pPr>
      <w:r w:rsidRPr="007D7313">
        <w:t>2. Перечисленное имущество передается – принимается в пользование на срок и цели согласно договору № ____ от «___» _________ 2020 года.</w:t>
      </w:r>
    </w:p>
    <w:p w:rsidR="00A3475D" w:rsidRPr="007D7313" w:rsidRDefault="00A3475D" w:rsidP="00A3475D">
      <w:pPr>
        <w:ind w:firstLine="709"/>
        <w:jc w:val="both"/>
      </w:pPr>
      <w:r w:rsidRPr="007D7313">
        <w:t>3. Порядок использования, сохранность, ответственность сторон за использование переданного - принятого имущества в соответствии с договором №  ____ от «___» __________ 2020 года.</w:t>
      </w:r>
    </w:p>
    <w:p w:rsidR="00A3475D" w:rsidRPr="007D7313" w:rsidRDefault="00A3475D" w:rsidP="00A3475D">
      <w:pPr>
        <w:shd w:val="clear" w:color="auto" w:fill="FAFAFA"/>
        <w:ind w:firstLine="708"/>
        <w:jc w:val="both"/>
      </w:pPr>
      <w:r w:rsidRPr="007D7313">
        <w:t>Акт составлен в двух экземплярах по одному для каждой стороны.</w:t>
      </w:r>
    </w:p>
    <w:p w:rsidR="00A3475D" w:rsidRPr="007D7313" w:rsidRDefault="00A3475D" w:rsidP="00A3475D">
      <w:pPr>
        <w:ind w:firstLine="709"/>
        <w:jc w:val="both"/>
      </w:pPr>
    </w:p>
    <w:p w:rsidR="00A3475D" w:rsidRPr="007D7313" w:rsidRDefault="00A3475D" w:rsidP="00A3475D">
      <w:pPr>
        <w:pStyle w:val="af1"/>
        <w:spacing w:after="0"/>
        <w:ind w:firstLine="709"/>
      </w:pPr>
      <w:r w:rsidRPr="007D7313">
        <w:t>Передал:                                                        Принял:</w:t>
      </w:r>
    </w:p>
    <w:tbl>
      <w:tblPr>
        <w:tblW w:w="9854" w:type="dxa"/>
        <w:tblLayout w:type="fixed"/>
        <w:tblLook w:val="0000"/>
      </w:tblPr>
      <w:tblGrid>
        <w:gridCol w:w="9854"/>
      </w:tblGrid>
      <w:tr w:rsidR="00A3475D" w:rsidRPr="007D7313" w:rsidTr="00ED66B8">
        <w:tc>
          <w:tcPr>
            <w:tcW w:w="9854" w:type="dxa"/>
          </w:tcPr>
          <w:tbl>
            <w:tblPr>
              <w:tblW w:w="0" w:type="auto"/>
              <w:tblLayout w:type="fixed"/>
              <w:tblLook w:val="04A0"/>
            </w:tblPr>
            <w:tblGrid>
              <w:gridCol w:w="4811"/>
              <w:gridCol w:w="4812"/>
            </w:tblGrid>
            <w:tr w:rsidR="00A3475D" w:rsidRPr="007D7313" w:rsidTr="00ED66B8">
              <w:tc>
                <w:tcPr>
                  <w:tcW w:w="4811" w:type="dxa"/>
                  <w:shd w:val="clear" w:color="auto" w:fill="auto"/>
                </w:tcPr>
                <w:p w:rsidR="00A3475D" w:rsidRPr="007D7313" w:rsidRDefault="00A3475D" w:rsidP="00ED66B8">
                  <w:pPr>
                    <w:rPr>
                      <w:b/>
                    </w:rPr>
                  </w:pPr>
                  <w:r w:rsidRPr="007D7313">
                    <w:rPr>
                      <w:b/>
                    </w:rPr>
                    <w:t>АРЕНДОДАТЕЛЬ:</w:t>
                  </w:r>
                </w:p>
                <w:p w:rsidR="00A3475D" w:rsidRPr="007D7313" w:rsidRDefault="00A3475D" w:rsidP="00ED66B8">
                  <w:r w:rsidRPr="007D7313">
                    <w:rPr>
                      <w:bCs/>
                    </w:rPr>
                    <w:t xml:space="preserve">Управление по вопросам земельных отношений и учета муниципальной собственности администрации муниципального образования Усть-Лабинский район </w:t>
                  </w:r>
                </w:p>
                <w:p w:rsidR="00A3475D" w:rsidRPr="007D7313" w:rsidRDefault="00A3475D" w:rsidP="00ED66B8">
                  <w:pPr>
                    <w:ind w:firstLine="709"/>
                  </w:pPr>
                </w:p>
                <w:p w:rsidR="00A3475D" w:rsidRPr="007D7313" w:rsidRDefault="00A3475D" w:rsidP="00ED66B8">
                  <w:r w:rsidRPr="007D7313">
                    <w:t>__________________ /</w:t>
                  </w:r>
                  <w:r w:rsidR="00645425" w:rsidRPr="007D7313">
                    <w:t>_________________</w:t>
                  </w:r>
                  <w:r w:rsidRPr="007D7313">
                    <w:t>/</w:t>
                  </w:r>
                </w:p>
                <w:p w:rsidR="00A3475D" w:rsidRPr="007D7313" w:rsidRDefault="00A3475D" w:rsidP="00ED66B8">
                  <w:r w:rsidRPr="007D7313">
                    <w:t>МП</w:t>
                  </w:r>
                </w:p>
              </w:tc>
              <w:tc>
                <w:tcPr>
                  <w:tcW w:w="4812" w:type="dxa"/>
                  <w:shd w:val="clear" w:color="auto" w:fill="auto"/>
                </w:tcPr>
                <w:p w:rsidR="00A3475D" w:rsidRPr="007D7313" w:rsidRDefault="00A3475D" w:rsidP="00ED66B8">
                  <w:pPr>
                    <w:rPr>
                      <w:b/>
                    </w:rPr>
                  </w:pPr>
                  <w:r w:rsidRPr="007D7313">
                    <w:rPr>
                      <w:b/>
                    </w:rPr>
                    <w:t>АРЕНДАТОР:</w:t>
                  </w:r>
                </w:p>
                <w:p w:rsidR="00A3475D" w:rsidRPr="007D7313" w:rsidRDefault="00645425" w:rsidP="00ED66B8">
                  <w:r w:rsidRPr="007D7313">
                    <w:t>_</w:t>
                  </w:r>
                </w:p>
                <w:p w:rsidR="00A3475D" w:rsidRPr="007D7313" w:rsidRDefault="00A3475D" w:rsidP="00ED66B8">
                  <w:pPr>
                    <w:ind w:right="-284"/>
                  </w:pPr>
                </w:p>
                <w:p w:rsidR="00A3475D" w:rsidRPr="007D7313" w:rsidRDefault="00A3475D" w:rsidP="00ED66B8">
                  <w:pPr>
                    <w:ind w:right="-284"/>
                  </w:pPr>
                </w:p>
                <w:p w:rsidR="00A3475D" w:rsidRPr="007D7313" w:rsidRDefault="00A3475D" w:rsidP="00ED66B8">
                  <w:pPr>
                    <w:ind w:right="-284"/>
                  </w:pPr>
                </w:p>
                <w:p w:rsidR="00A3475D" w:rsidRPr="007D7313" w:rsidRDefault="00A3475D" w:rsidP="00ED66B8">
                  <w:pPr>
                    <w:ind w:right="-284"/>
                  </w:pPr>
                </w:p>
                <w:p w:rsidR="00A3475D" w:rsidRPr="007D7313" w:rsidRDefault="00A3475D" w:rsidP="00ED66B8">
                  <w:pPr>
                    <w:ind w:right="-284"/>
                  </w:pPr>
                </w:p>
                <w:p w:rsidR="00A3475D" w:rsidRPr="007D7313" w:rsidRDefault="00A3475D" w:rsidP="00ED66B8">
                  <w:pPr>
                    <w:ind w:right="-284"/>
                  </w:pPr>
                  <w:r w:rsidRPr="007D7313">
                    <w:t>___________________ /</w:t>
                  </w:r>
                  <w:r w:rsidR="00645425" w:rsidRPr="007D7313">
                    <w:t>_______________</w:t>
                  </w:r>
                  <w:r w:rsidRPr="007D7313">
                    <w:t>/</w:t>
                  </w:r>
                </w:p>
                <w:p w:rsidR="00A3475D" w:rsidRPr="007D7313" w:rsidRDefault="00A3475D" w:rsidP="00ED66B8">
                  <w:pPr>
                    <w:rPr>
                      <w:b/>
                    </w:rPr>
                  </w:pPr>
                  <w:r w:rsidRPr="007D7313">
                    <w:t>МП</w:t>
                  </w:r>
                </w:p>
              </w:tc>
            </w:tr>
          </w:tbl>
          <w:p w:rsidR="00A3475D" w:rsidRPr="007D7313" w:rsidRDefault="00A3475D" w:rsidP="00ED66B8">
            <w:pPr>
              <w:ind w:firstLine="709"/>
              <w:rPr>
                <w:b/>
              </w:rPr>
            </w:pPr>
          </w:p>
        </w:tc>
      </w:tr>
    </w:tbl>
    <w:p w:rsidR="00A3475D" w:rsidRPr="007D7313" w:rsidRDefault="00A3475D" w:rsidP="00A3475D">
      <w:pPr>
        <w:rPr>
          <w:b/>
          <w:i/>
        </w:rPr>
      </w:pPr>
    </w:p>
    <w:p w:rsidR="00A3475D" w:rsidRPr="007D7313" w:rsidRDefault="00A3475D" w:rsidP="00A3475D">
      <w:pPr>
        <w:rPr>
          <w:b/>
          <w:i/>
        </w:rPr>
      </w:pPr>
      <w:r w:rsidRPr="007D7313">
        <w:rPr>
          <w:b/>
          <w:i/>
        </w:rPr>
        <w:t xml:space="preserve">Согласовано: </w:t>
      </w:r>
    </w:p>
    <w:p w:rsidR="00A3475D" w:rsidRPr="007D7313" w:rsidRDefault="00A3475D" w:rsidP="00A3475D">
      <w:pPr>
        <w:rPr>
          <w:b/>
        </w:rPr>
      </w:pPr>
      <w:r w:rsidRPr="007D7313">
        <w:rPr>
          <w:b/>
        </w:rPr>
        <w:t xml:space="preserve">Балансодержатель: </w:t>
      </w:r>
    </w:p>
    <w:p w:rsidR="00A3475D" w:rsidRPr="007D7313" w:rsidRDefault="00A3475D" w:rsidP="00A3475D">
      <w:pPr>
        <w:jc w:val="both"/>
        <w:rPr>
          <w:b/>
        </w:rPr>
      </w:pPr>
      <w:r w:rsidRPr="007D7313">
        <w:rPr>
          <w:b/>
        </w:rPr>
        <w:t>Администрация муниципального образования Усть-Лабинский район</w:t>
      </w:r>
    </w:p>
    <w:p w:rsidR="00A3475D" w:rsidRPr="007D7313" w:rsidRDefault="00A3475D" w:rsidP="00A3475D">
      <w:pPr>
        <w:jc w:val="both"/>
      </w:pPr>
      <w:r w:rsidRPr="007D7313">
        <w:t>352330, г. Усть-Лабинск, ул. Ленина, 38</w:t>
      </w:r>
    </w:p>
    <w:p w:rsidR="00A3475D" w:rsidRPr="007D7313" w:rsidRDefault="00A3475D" w:rsidP="00A3475D">
      <w:pPr>
        <w:jc w:val="both"/>
        <w:rPr>
          <w:b/>
        </w:rPr>
      </w:pPr>
    </w:p>
    <w:p w:rsidR="007D7313" w:rsidRPr="007D7313" w:rsidRDefault="00A3475D" w:rsidP="00A3475D">
      <w:pPr>
        <w:jc w:val="both"/>
      </w:pPr>
      <w:r w:rsidRPr="007D7313">
        <w:t xml:space="preserve">Глава </w:t>
      </w:r>
      <w:proofErr w:type="gramStart"/>
      <w:r w:rsidRPr="007D7313">
        <w:t>муниципального</w:t>
      </w:r>
      <w:proofErr w:type="gramEnd"/>
      <w:r w:rsidRPr="007D7313">
        <w:t xml:space="preserve"> </w:t>
      </w:r>
    </w:p>
    <w:p w:rsidR="00A3475D" w:rsidRPr="007D7313" w:rsidRDefault="00A3475D" w:rsidP="00A3475D">
      <w:pPr>
        <w:jc w:val="both"/>
        <w:rPr>
          <w:b/>
        </w:rPr>
      </w:pPr>
      <w:r w:rsidRPr="007D7313">
        <w:t xml:space="preserve">образования Усть-Лабинский район </w:t>
      </w:r>
      <w:r w:rsidRPr="007D7313">
        <w:rPr>
          <w:b/>
        </w:rPr>
        <w:t>_________________________ /</w:t>
      </w:r>
      <w:r w:rsidRPr="007D7313">
        <w:t>С.А. Запорожский/</w:t>
      </w:r>
    </w:p>
    <w:p w:rsidR="00A3475D" w:rsidRPr="007D7313" w:rsidRDefault="00A3475D" w:rsidP="00A3475D">
      <w:pPr>
        <w:ind w:right="-992"/>
        <w:jc w:val="both"/>
      </w:pPr>
      <w:r w:rsidRPr="007D7313">
        <w:t xml:space="preserve">          </w:t>
      </w:r>
      <w:r w:rsidR="007D7313" w:rsidRPr="007D7313">
        <w:t xml:space="preserve">                                             </w:t>
      </w:r>
      <w:r w:rsidRPr="007D7313">
        <w:t xml:space="preserve">                              МП</w:t>
      </w:r>
    </w:p>
    <w:p w:rsidR="00A3475D" w:rsidRPr="007D7313" w:rsidRDefault="00A3475D" w:rsidP="00A3475D">
      <w:pPr>
        <w:pStyle w:val="af1"/>
        <w:spacing w:after="0"/>
      </w:pPr>
    </w:p>
    <w:p w:rsidR="00A3475D" w:rsidRPr="007D7313" w:rsidRDefault="00A3475D" w:rsidP="00A3475D">
      <w:pPr>
        <w:pStyle w:val="af1"/>
        <w:spacing w:after="0"/>
      </w:pPr>
    </w:p>
    <w:p w:rsidR="00A3475D" w:rsidRPr="007D7313" w:rsidRDefault="00A3475D" w:rsidP="00A3475D">
      <w:pPr>
        <w:ind w:firstLine="708"/>
      </w:pPr>
    </w:p>
    <w:p w:rsidR="00D23939" w:rsidRPr="007D7313" w:rsidRDefault="00D23939" w:rsidP="00A3475D">
      <w:pPr>
        <w:tabs>
          <w:tab w:val="center" w:pos="4677"/>
          <w:tab w:val="left" w:pos="6645"/>
        </w:tabs>
        <w:ind w:firstLine="708"/>
        <w:jc w:val="center"/>
        <w:rPr>
          <w:b/>
          <w:i/>
        </w:rPr>
      </w:pPr>
    </w:p>
    <w:sectPr w:rsidR="00D23939" w:rsidRPr="007D7313" w:rsidSect="00724E79">
      <w:footerReference w:type="even" r:id="rId19"/>
      <w:footerReference w:type="default" r:id="rId20"/>
      <w:pgSz w:w="11905" w:h="16837" w:code="9"/>
      <w:pgMar w:top="1134" w:right="851"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7EF" w:rsidRDefault="00A067EF">
      <w:r>
        <w:separator/>
      </w:r>
    </w:p>
  </w:endnote>
  <w:endnote w:type="continuationSeparator" w:id="0">
    <w:p w:rsidR="00A067EF" w:rsidRDefault="00A06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86" w:rsidRDefault="002D3C32">
    <w:pPr>
      <w:pStyle w:val="a3"/>
      <w:jc w:val="center"/>
    </w:pPr>
    <w:fldSimple w:instr=" PAGE   \* MERGEFORMAT ">
      <w:r w:rsidR="005E4128">
        <w:rPr>
          <w:noProof/>
        </w:rPr>
        <w:t>10</w:t>
      </w:r>
    </w:fldSimple>
  </w:p>
  <w:p w:rsidR="00C01286" w:rsidRDefault="00C012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86" w:rsidRDefault="002D3C32">
    <w:pPr>
      <w:pStyle w:val="a3"/>
      <w:jc w:val="center"/>
    </w:pPr>
    <w:fldSimple w:instr=" PAGE   \* MERGEFORMAT ">
      <w:r w:rsidR="005E4128">
        <w:rPr>
          <w:noProof/>
        </w:rPr>
        <w:t>9</w:t>
      </w:r>
    </w:fldSimple>
  </w:p>
  <w:p w:rsidR="00C01286" w:rsidRDefault="00C0128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86" w:rsidRDefault="002D3C32">
    <w:pPr>
      <w:pStyle w:val="a3"/>
      <w:jc w:val="center"/>
    </w:pPr>
    <w:fldSimple w:instr=" PAGE   \* MERGEFORMAT ">
      <w:r w:rsidR="005E4128">
        <w:rPr>
          <w:noProof/>
        </w:rPr>
        <w:t>12</w:t>
      </w:r>
    </w:fldSimple>
  </w:p>
  <w:p w:rsidR="00C01286" w:rsidRDefault="00C01286">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86" w:rsidRDefault="00C012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7EF" w:rsidRDefault="00A067EF">
      <w:r>
        <w:separator/>
      </w:r>
    </w:p>
  </w:footnote>
  <w:footnote w:type="continuationSeparator" w:id="0">
    <w:p w:rsidR="00A067EF" w:rsidRDefault="00A06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782"/>
    <w:multiLevelType w:val="multilevel"/>
    <w:tmpl w:val="FB409216"/>
    <w:lvl w:ilvl="0">
      <w:start w:val="2"/>
      <w:numFmt w:val="decimal"/>
      <w:lvlText w:val="%1."/>
      <w:lvlJc w:val="left"/>
      <w:pPr>
        <w:ind w:left="360" w:hanging="360"/>
      </w:pPr>
      <w:rPr>
        <w:rFonts w:hint="default"/>
      </w:rPr>
    </w:lvl>
    <w:lvl w:ilvl="1">
      <w:start w:val="1"/>
      <w:numFmt w:val="decimal"/>
      <w:lvlText w:val="%1.%2."/>
      <w:lvlJc w:val="left"/>
      <w:pPr>
        <w:ind w:left="1679" w:hanging="36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4677" w:hanging="72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7675" w:hanging="1080"/>
      </w:pPr>
      <w:rPr>
        <w:rFonts w:hint="default"/>
      </w:rPr>
    </w:lvl>
    <w:lvl w:ilvl="6">
      <w:start w:val="1"/>
      <w:numFmt w:val="decimal"/>
      <w:lvlText w:val="%1.%2.%3.%4.%5.%6.%7."/>
      <w:lvlJc w:val="left"/>
      <w:pPr>
        <w:ind w:left="9354" w:hanging="1440"/>
      </w:pPr>
      <w:rPr>
        <w:rFonts w:hint="default"/>
      </w:rPr>
    </w:lvl>
    <w:lvl w:ilvl="7">
      <w:start w:val="1"/>
      <w:numFmt w:val="decimal"/>
      <w:lvlText w:val="%1.%2.%3.%4.%5.%6.%7.%8."/>
      <w:lvlJc w:val="left"/>
      <w:pPr>
        <w:ind w:left="10673" w:hanging="1440"/>
      </w:pPr>
      <w:rPr>
        <w:rFonts w:hint="default"/>
      </w:rPr>
    </w:lvl>
    <w:lvl w:ilvl="8">
      <w:start w:val="1"/>
      <w:numFmt w:val="decimal"/>
      <w:lvlText w:val="%1.%2.%3.%4.%5.%6.%7.%8.%9."/>
      <w:lvlJc w:val="left"/>
      <w:pPr>
        <w:ind w:left="12352" w:hanging="1800"/>
      </w:pPr>
      <w:rPr>
        <w:rFonts w:hint="default"/>
      </w:rPr>
    </w:lvl>
  </w:abstractNum>
  <w:abstractNum w:abstractNumId="1">
    <w:nsid w:val="08085A9B"/>
    <w:multiLevelType w:val="hybridMultilevel"/>
    <w:tmpl w:val="8138C2BA"/>
    <w:lvl w:ilvl="0" w:tplc="BEF08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8F41D60"/>
    <w:multiLevelType w:val="hybridMultilevel"/>
    <w:tmpl w:val="6472F00E"/>
    <w:lvl w:ilvl="0" w:tplc="BBDEB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51495"/>
    <w:multiLevelType w:val="singleLevel"/>
    <w:tmpl w:val="B49EC73A"/>
    <w:lvl w:ilvl="0">
      <w:start w:val="1"/>
      <w:numFmt w:val="decimal"/>
      <w:lvlText w:val="1.%1."/>
      <w:legacy w:legacy="1" w:legacySpace="0" w:legacyIndent="326"/>
      <w:lvlJc w:val="left"/>
      <w:rPr>
        <w:rFonts w:ascii="Times New Roman" w:hAnsi="Times New Roman" w:cs="Times New Roman" w:hint="default"/>
      </w:rPr>
    </w:lvl>
  </w:abstractNum>
  <w:abstractNum w:abstractNumId="4">
    <w:nsid w:val="0BBA058C"/>
    <w:multiLevelType w:val="hybridMultilevel"/>
    <w:tmpl w:val="8138C2BA"/>
    <w:lvl w:ilvl="0" w:tplc="BEF08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1A39D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18180DC3"/>
    <w:multiLevelType w:val="hybridMultilevel"/>
    <w:tmpl w:val="31AE4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827A2"/>
    <w:multiLevelType w:val="hybridMultilevel"/>
    <w:tmpl w:val="A52E6AB8"/>
    <w:lvl w:ilvl="0" w:tplc="800A8E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7254D"/>
    <w:multiLevelType w:val="hybridMultilevel"/>
    <w:tmpl w:val="E63080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E51B04"/>
    <w:multiLevelType w:val="hybridMultilevel"/>
    <w:tmpl w:val="8E8E5F98"/>
    <w:lvl w:ilvl="0" w:tplc="57C46DEC">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0">
    <w:nsid w:val="216844DF"/>
    <w:multiLevelType w:val="hybridMultilevel"/>
    <w:tmpl w:val="209AFA44"/>
    <w:lvl w:ilvl="0" w:tplc="62723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CD7D20"/>
    <w:multiLevelType w:val="hybridMultilevel"/>
    <w:tmpl w:val="31AE4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50898"/>
    <w:multiLevelType w:val="hybridMultilevel"/>
    <w:tmpl w:val="8138C2BA"/>
    <w:lvl w:ilvl="0" w:tplc="BEF08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FDF0D6C"/>
    <w:multiLevelType w:val="hybridMultilevel"/>
    <w:tmpl w:val="CEA298B6"/>
    <w:lvl w:ilvl="0" w:tplc="C0F03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3A3885"/>
    <w:multiLevelType w:val="hybridMultilevel"/>
    <w:tmpl w:val="F876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D1697"/>
    <w:multiLevelType w:val="hybridMultilevel"/>
    <w:tmpl w:val="C9684B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8423A0"/>
    <w:multiLevelType w:val="hybridMultilevel"/>
    <w:tmpl w:val="C596A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A1A74"/>
    <w:multiLevelType w:val="hybridMultilevel"/>
    <w:tmpl w:val="E63080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C0F06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CA61774"/>
    <w:multiLevelType w:val="hybridMultilevel"/>
    <w:tmpl w:val="BEDE0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B7CD9"/>
    <w:multiLevelType w:val="hybridMultilevel"/>
    <w:tmpl w:val="7F78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845F43"/>
    <w:multiLevelType w:val="hybridMultilevel"/>
    <w:tmpl w:val="B9CC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516F1"/>
    <w:multiLevelType w:val="multilevel"/>
    <w:tmpl w:val="4398996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68250ED8"/>
    <w:multiLevelType w:val="hybridMultilevel"/>
    <w:tmpl w:val="A52E6AB8"/>
    <w:lvl w:ilvl="0" w:tplc="800A8E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9572A"/>
    <w:multiLevelType w:val="hybridMultilevel"/>
    <w:tmpl w:val="DF4A993E"/>
    <w:lvl w:ilvl="0" w:tplc="66E268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519A2"/>
    <w:multiLevelType w:val="hybridMultilevel"/>
    <w:tmpl w:val="8138C2BA"/>
    <w:lvl w:ilvl="0" w:tplc="BEF08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5B328F9"/>
    <w:multiLevelType w:val="hybridMultilevel"/>
    <w:tmpl w:val="02246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02034"/>
    <w:multiLevelType w:val="singleLevel"/>
    <w:tmpl w:val="2F24E21E"/>
    <w:lvl w:ilvl="0">
      <w:start w:val="1"/>
      <w:numFmt w:val="decimal"/>
      <w:lvlText w:val="%1)"/>
      <w:legacy w:legacy="1" w:legacySpace="0" w:legacyIndent="225"/>
      <w:lvlJc w:val="left"/>
      <w:rPr>
        <w:rFonts w:ascii="Times New Roman" w:hAnsi="Times New Roman" w:cs="Times New Roman" w:hint="default"/>
      </w:rPr>
    </w:lvl>
  </w:abstractNum>
  <w:abstractNum w:abstractNumId="28">
    <w:nsid w:val="7B7170C0"/>
    <w:multiLevelType w:val="hybridMultilevel"/>
    <w:tmpl w:val="9C98F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4"/>
  </w:num>
  <w:num w:numId="5">
    <w:abstractNumId w:val="1"/>
  </w:num>
  <w:num w:numId="6">
    <w:abstractNumId w:val="25"/>
  </w:num>
  <w:num w:numId="7">
    <w:abstractNumId w:val="19"/>
  </w:num>
  <w:num w:numId="8">
    <w:abstractNumId w:val="26"/>
  </w:num>
  <w:num w:numId="9">
    <w:abstractNumId w:val="18"/>
  </w:num>
  <w:num w:numId="10">
    <w:abstractNumId w:val="5"/>
  </w:num>
  <w:num w:numId="11">
    <w:abstractNumId w:val="13"/>
  </w:num>
  <w:num w:numId="12">
    <w:abstractNumId w:val="16"/>
  </w:num>
  <w:num w:numId="13">
    <w:abstractNumId w:val="8"/>
  </w:num>
  <w:num w:numId="14">
    <w:abstractNumId w:val="17"/>
  </w:num>
  <w:num w:numId="15">
    <w:abstractNumId w:val="6"/>
  </w:num>
  <w:num w:numId="16">
    <w:abstractNumId w:val="11"/>
  </w:num>
  <w:num w:numId="17">
    <w:abstractNumId w:val="20"/>
  </w:num>
  <w:num w:numId="18">
    <w:abstractNumId w:val="10"/>
  </w:num>
  <w:num w:numId="19">
    <w:abstractNumId w:val="28"/>
  </w:num>
  <w:num w:numId="20">
    <w:abstractNumId w:val="14"/>
  </w:num>
  <w:num w:numId="21">
    <w:abstractNumId w:val="7"/>
  </w:num>
  <w:num w:numId="22">
    <w:abstractNumId w:val="23"/>
  </w:num>
  <w:num w:numId="23">
    <w:abstractNumId w:val="24"/>
  </w:num>
  <w:num w:numId="24">
    <w:abstractNumId w:val="21"/>
  </w:num>
  <w:num w:numId="25">
    <w:abstractNumId w:val="15"/>
  </w:num>
  <w:num w:numId="26">
    <w:abstractNumId w:val="9"/>
  </w:num>
  <w:num w:numId="27">
    <w:abstractNumId w:val="18"/>
    <w:lvlOverride w:ilvl="0">
      <w:startOverride w:val="1"/>
    </w:lvlOverride>
  </w:num>
  <w:num w:numId="28">
    <w:abstractNumId w:val="22"/>
  </w:num>
  <w:num w:numId="29">
    <w:abstractNumId w:val="0"/>
  </w:num>
  <w:num w:numId="3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630431"/>
    <w:rsid w:val="00000A77"/>
    <w:rsid w:val="00000EB0"/>
    <w:rsid w:val="00001853"/>
    <w:rsid w:val="0000242A"/>
    <w:rsid w:val="0000266D"/>
    <w:rsid w:val="000027BD"/>
    <w:rsid w:val="00002CD3"/>
    <w:rsid w:val="00003223"/>
    <w:rsid w:val="000034B2"/>
    <w:rsid w:val="00004C69"/>
    <w:rsid w:val="00005473"/>
    <w:rsid w:val="00005E5B"/>
    <w:rsid w:val="000061AD"/>
    <w:rsid w:val="00006F11"/>
    <w:rsid w:val="0000793D"/>
    <w:rsid w:val="0001030F"/>
    <w:rsid w:val="00010383"/>
    <w:rsid w:val="00010E4A"/>
    <w:rsid w:val="00010FA5"/>
    <w:rsid w:val="000113C3"/>
    <w:rsid w:val="00011AAA"/>
    <w:rsid w:val="00011D33"/>
    <w:rsid w:val="00012492"/>
    <w:rsid w:val="000129B1"/>
    <w:rsid w:val="00012CF1"/>
    <w:rsid w:val="000136E8"/>
    <w:rsid w:val="00013EBF"/>
    <w:rsid w:val="000146D5"/>
    <w:rsid w:val="00014715"/>
    <w:rsid w:val="00015384"/>
    <w:rsid w:val="00015D4C"/>
    <w:rsid w:val="000174BB"/>
    <w:rsid w:val="00017FE5"/>
    <w:rsid w:val="0002017A"/>
    <w:rsid w:val="00020195"/>
    <w:rsid w:val="00020937"/>
    <w:rsid w:val="00021839"/>
    <w:rsid w:val="00023160"/>
    <w:rsid w:val="00024CE7"/>
    <w:rsid w:val="0002583D"/>
    <w:rsid w:val="000270C3"/>
    <w:rsid w:val="0002742B"/>
    <w:rsid w:val="00027F29"/>
    <w:rsid w:val="00032A93"/>
    <w:rsid w:val="00032DE6"/>
    <w:rsid w:val="00033BF6"/>
    <w:rsid w:val="0003461C"/>
    <w:rsid w:val="000346CB"/>
    <w:rsid w:val="000350F8"/>
    <w:rsid w:val="000353D5"/>
    <w:rsid w:val="0003644E"/>
    <w:rsid w:val="00036C85"/>
    <w:rsid w:val="00041158"/>
    <w:rsid w:val="00041215"/>
    <w:rsid w:val="00042F70"/>
    <w:rsid w:val="000432FF"/>
    <w:rsid w:val="00043F17"/>
    <w:rsid w:val="000445D9"/>
    <w:rsid w:val="000446E5"/>
    <w:rsid w:val="00044848"/>
    <w:rsid w:val="00044A4C"/>
    <w:rsid w:val="00044E8C"/>
    <w:rsid w:val="00044F0B"/>
    <w:rsid w:val="000463A4"/>
    <w:rsid w:val="000475D3"/>
    <w:rsid w:val="0004794D"/>
    <w:rsid w:val="00050881"/>
    <w:rsid w:val="00051190"/>
    <w:rsid w:val="000512CE"/>
    <w:rsid w:val="00053242"/>
    <w:rsid w:val="0005415A"/>
    <w:rsid w:val="00054EDB"/>
    <w:rsid w:val="00055A59"/>
    <w:rsid w:val="000564FE"/>
    <w:rsid w:val="00056AA1"/>
    <w:rsid w:val="000601F9"/>
    <w:rsid w:val="0006023E"/>
    <w:rsid w:val="000609E8"/>
    <w:rsid w:val="00060FDB"/>
    <w:rsid w:val="00063675"/>
    <w:rsid w:val="000639AB"/>
    <w:rsid w:val="0006406A"/>
    <w:rsid w:val="00064DDB"/>
    <w:rsid w:val="00065379"/>
    <w:rsid w:val="000665B9"/>
    <w:rsid w:val="0006690D"/>
    <w:rsid w:val="000700F9"/>
    <w:rsid w:val="000703DA"/>
    <w:rsid w:val="000705E6"/>
    <w:rsid w:val="00070A45"/>
    <w:rsid w:val="00070CEC"/>
    <w:rsid w:val="00072D4E"/>
    <w:rsid w:val="00072F9B"/>
    <w:rsid w:val="000731B3"/>
    <w:rsid w:val="000734AD"/>
    <w:rsid w:val="000734E3"/>
    <w:rsid w:val="000735AB"/>
    <w:rsid w:val="00073C99"/>
    <w:rsid w:val="0007492A"/>
    <w:rsid w:val="00074B34"/>
    <w:rsid w:val="0007531D"/>
    <w:rsid w:val="000755C0"/>
    <w:rsid w:val="00076BD9"/>
    <w:rsid w:val="00076C51"/>
    <w:rsid w:val="00077086"/>
    <w:rsid w:val="00077353"/>
    <w:rsid w:val="00077B2A"/>
    <w:rsid w:val="000800D5"/>
    <w:rsid w:val="00080A36"/>
    <w:rsid w:val="00080E32"/>
    <w:rsid w:val="00081041"/>
    <w:rsid w:val="00081EA7"/>
    <w:rsid w:val="00082359"/>
    <w:rsid w:val="000829BA"/>
    <w:rsid w:val="000830F7"/>
    <w:rsid w:val="00083A51"/>
    <w:rsid w:val="00084100"/>
    <w:rsid w:val="0008470A"/>
    <w:rsid w:val="000852E4"/>
    <w:rsid w:val="00085E3E"/>
    <w:rsid w:val="00086563"/>
    <w:rsid w:val="00086C14"/>
    <w:rsid w:val="00086CF5"/>
    <w:rsid w:val="00087960"/>
    <w:rsid w:val="00087B65"/>
    <w:rsid w:val="00087DAB"/>
    <w:rsid w:val="00090ABD"/>
    <w:rsid w:val="00090DEE"/>
    <w:rsid w:val="00092450"/>
    <w:rsid w:val="00092CA8"/>
    <w:rsid w:val="00095141"/>
    <w:rsid w:val="00095422"/>
    <w:rsid w:val="000961B9"/>
    <w:rsid w:val="0009681A"/>
    <w:rsid w:val="000975D2"/>
    <w:rsid w:val="000A0D8B"/>
    <w:rsid w:val="000A0E4F"/>
    <w:rsid w:val="000A1A1B"/>
    <w:rsid w:val="000A2BC6"/>
    <w:rsid w:val="000A2F58"/>
    <w:rsid w:val="000A37AA"/>
    <w:rsid w:val="000A380C"/>
    <w:rsid w:val="000A51D7"/>
    <w:rsid w:val="000A6472"/>
    <w:rsid w:val="000A68B7"/>
    <w:rsid w:val="000A68FA"/>
    <w:rsid w:val="000A734A"/>
    <w:rsid w:val="000B135B"/>
    <w:rsid w:val="000B1B0D"/>
    <w:rsid w:val="000B220D"/>
    <w:rsid w:val="000B279E"/>
    <w:rsid w:val="000B3A89"/>
    <w:rsid w:val="000B4149"/>
    <w:rsid w:val="000B45EA"/>
    <w:rsid w:val="000B5179"/>
    <w:rsid w:val="000B5893"/>
    <w:rsid w:val="000B7149"/>
    <w:rsid w:val="000B7432"/>
    <w:rsid w:val="000C06A2"/>
    <w:rsid w:val="000C16D6"/>
    <w:rsid w:val="000C33C8"/>
    <w:rsid w:val="000C37C6"/>
    <w:rsid w:val="000C3C3F"/>
    <w:rsid w:val="000C58E7"/>
    <w:rsid w:val="000C630C"/>
    <w:rsid w:val="000C662B"/>
    <w:rsid w:val="000D0208"/>
    <w:rsid w:val="000D0A33"/>
    <w:rsid w:val="000D0D6B"/>
    <w:rsid w:val="000D1011"/>
    <w:rsid w:val="000D1163"/>
    <w:rsid w:val="000D2445"/>
    <w:rsid w:val="000D2F93"/>
    <w:rsid w:val="000D38A4"/>
    <w:rsid w:val="000D3980"/>
    <w:rsid w:val="000D4287"/>
    <w:rsid w:val="000D49A5"/>
    <w:rsid w:val="000D63A5"/>
    <w:rsid w:val="000D640B"/>
    <w:rsid w:val="000D67A6"/>
    <w:rsid w:val="000D68C8"/>
    <w:rsid w:val="000D6B8A"/>
    <w:rsid w:val="000D7220"/>
    <w:rsid w:val="000D7A9A"/>
    <w:rsid w:val="000E000E"/>
    <w:rsid w:val="000E016F"/>
    <w:rsid w:val="000E0527"/>
    <w:rsid w:val="000E0E72"/>
    <w:rsid w:val="000E18C4"/>
    <w:rsid w:val="000E19B9"/>
    <w:rsid w:val="000E1AD5"/>
    <w:rsid w:val="000E1F7F"/>
    <w:rsid w:val="000E2356"/>
    <w:rsid w:val="000E314B"/>
    <w:rsid w:val="000E33E8"/>
    <w:rsid w:val="000E6CD2"/>
    <w:rsid w:val="000E7245"/>
    <w:rsid w:val="000F0191"/>
    <w:rsid w:val="000F01A6"/>
    <w:rsid w:val="000F0F71"/>
    <w:rsid w:val="000F2572"/>
    <w:rsid w:val="000F277E"/>
    <w:rsid w:val="000F2AE5"/>
    <w:rsid w:val="000F3192"/>
    <w:rsid w:val="000F3D17"/>
    <w:rsid w:val="000F484E"/>
    <w:rsid w:val="000F4D10"/>
    <w:rsid w:val="000F56DC"/>
    <w:rsid w:val="000F6107"/>
    <w:rsid w:val="000F7298"/>
    <w:rsid w:val="001002C8"/>
    <w:rsid w:val="0010093A"/>
    <w:rsid w:val="001022DB"/>
    <w:rsid w:val="0010321D"/>
    <w:rsid w:val="001039A9"/>
    <w:rsid w:val="00104744"/>
    <w:rsid w:val="0010495A"/>
    <w:rsid w:val="0010542C"/>
    <w:rsid w:val="00105FE7"/>
    <w:rsid w:val="001078C2"/>
    <w:rsid w:val="00107B04"/>
    <w:rsid w:val="00110D5B"/>
    <w:rsid w:val="00111BBA"/>
    <w:rsid w:val="00112620"/>
    <w:rsid w:val="00114113"/>
    <w:rsid w:val="001146C5"/>
    <w:rsid w:val="0011576B"/>
    <w:rsid w:val="0011643B"/>
    <w:rsid w:val="001171E2"/>
    <w:rsid w:val="00117DCB"/>
    <w:rsid w:val="00117EF3"/>
    <w:rsid w:val="001222B2"/>
    <w:rsid w:val="0012274E"/>
    <w:rsid w:val="00122FA9"/>
    <w:rsid w:val="00122FE6"/>
    <w:rsid w:val="00123665"/>
    <w:rsid w:val="001238DE"/>
    <w:rsid w:val="00124013"/>
    <w:rsid w:val="0012485F"/>
    <w:rsid w:val="00125B0F"/>
    <w:rsid w:val="00125E09"/>
    <w:rsid w:val="00126EF0"/>
    <w:rsid w:val="00127DA5"/>
    <w:rsid w:val="00130CC3"/>
    <w:rsid w:val="00130F46"/>
    <w:rsid w:val="0013169B"/>
    <w:rsid w:val="00132775"/>
    <w:rsid w:val="00133AB0"/>
    <w:rsid w:val="00133F6B"/>
    <w:rsid w:val="001360C4"/>
    <w:rsid w:val="00136E61"/>
    <w:rsid w:val="00137E1E"/>
    <w:rsid w:val="001400D4"/>
    <w:rsid w:val="00140124"/>
    <w:rsid w:val="00140445"/>
    <w:rsid w:val="00141681"/>
    <w:rsid w:val="00141A26"/>
    <w:rsid w:val="001445A1"/>
    <w:rsid w:val="00145B9C"/>
    <w:rsid w:val="00146F6A"/>
    <w:rsid w:val="0014758A"/>
    <w:rsid w:val="00147C0F"/>
    <w:rsid w:val="00150F43"/>
    <w:rsid w:val="0015106A"/>
    <w:rsid w:val="00151C32"/>
    <w:rsid w:val="00151E85"/>
    <w:rsid w:val="001520A5"/>
    <w:rsid w:val="00152C7B"/>
    <w:rsid w:val="00152CF8"/>
    <w:rsid w:val="00153014"/>
    <w:rsid w:val="00153520"/>
    <w:rsid w:val="001546D8"/>
    <w:rsid w:val="0015530D"/>
    <w:rsid w:val="001553BA"/>
    <w:rsid w:val="0015639C"/>
    <w:rsid w:val="00156AE0"/>
    <w:rsid w:val="00156E08"/>
    <w:rsid w:val="0015718F"/>
    <w:rsid w:val="00157AD8"/>
    <w:rsid w:val="001609A9"/>
    <w:rsid w:val="0016105C"/>
    <w:rsid w:val="0016106D"/>
    <w:rsid w:val="00162479"/>
    <w:rsid w:val="00166238"/>
    <w:rsid w:val="0016665B"/>
    <w:rsid w:val="001673F7"/>
    <w:rsid w:val="00167E3B"/>
    <w:rsid w:val="001701AA"/>
    <w:rsid w:val="00171AA2"/>
    <w:rsid w:val="0017324D"/>
    <w:rsid w:val="00173303"/>
    <w:rsid w:val="00174B72"/>
    <w:rsid w:val="00174E5A"/>
    <w:rsid w:val="0017764D"/>
    <w:rsid w:val="00180D81"/>
    <w:rsid w:val="00181CBA"/>
    <w:rsid w:val="001823AE"/>
    <w:rsid w:val="0018309E"/>
    <w:rsid w:val="00183CFB"/>
    <w:rsid w:val="001848FD"/>
    <w:rsid w:val="00184A08"/>
    <w:rsid w:val="0018546D"/>
    <w:rsid w:val="00185783"/>
    <w:rsid w:val="00186D38"/>
    <w:rsid w:val="00187099"/>
    <w:rsid w:val="00187327"/>
    <w:rsid w:val="00187348"/>
    <w:rsid w:val="001908D3"/>
    <w:rsid w:val="00190DDC"/>
    <w:rsid w:val="00190E24"/>
    <w:rsid w:val="00190F8E"/>
    <w:rsid w:val="00191117"/>
    <w:rsid w:val="0019145A"/>
    <w:rsid w:val="00191D7B"/>
    <w:rsid w:val="0019299A"/>
    <w:rsid w:val="00192BC1"/>
    <w:rsid w:val="001930B8"/>
    <w:rsid w:val="0019412E"/>
    <w:rsid w:val="001948BC"/>
    <w:rsid w:val="00196807"/>
    <w:rsid w:val="001A1320"/>
    <w:rsid w:val="001A1456"/>
    <w:rsid w:val="001A16BF"/>
    <w:rsid w:val="001A2092"/>
    <w:rsid w:val="001A2620"/>
    <w:rsid w:val="001A282C"/>
    <w:rsid w:val="001A336E"/>
    <w:rsid w:val="001A45C9"/>
    <w:rsid w:val="001A511D"/>
    <w:rsid w:val="001A6904"/>
    <w:rsid w:val="001A6BDE"/>
    <w:rsid w:val="001A729D"/>
    <w:rsid w:val="001A7508"/>
    <w:rsid w:val="001A7D12"/>
    <w:rsid w:val="001B02EE"/>
    <w:rsid w:val="001B0CD3"/>
    <w:rsid w:val="001B10A2"/>
    <w:rsid w:val="001B1213"/>
    <w:rsid w:val="001B1821"/>
    <w:rsid w:val="001B2DB3"/>
    <w:rsid w:val="001B3E69"/>
    <w:rsid w:val="001B43C4"/>
    <w:rsid w:val="001B4BBE"/>
    <w:rsid w:val="001B518E"/>
    <w:rsid w:val="001B60D6"/>
    <w:rsid w:val="001B6451"/>
    <w:rsid w:val="001B6B75"/>
    <w:rsid w:val="001B79FD"/>
    <w:rsid w:val="001C13C9"/>
    <w:rsid w:val="001C1A5B"/>
    <w:rsid w:val="001C22D2"/>
    <w:rsid w:val="001C2B02"/>
    <w:rsid w:val="001C3EBE"/>
    <w:rsid w:val="001C426B"/>
    <w:rsid w:val="001C44FB"/>
    <w:rsid w:val="001C4796"/>
    <w:rsid w:val="001C5F64"/>
    <w:rsid w:val="001C616E"/>
    <w:rsid w:val="001C63B8"/>
    <w:rsid w:val="001C67AC"/>
    <w:rsid w:val="001C7703"/>
    <w:rsid w:val="001C78A0"/>
    <w:rsid w:val="001D01DE"/>
    <w:rsid w:val="001D035C"/>
    <w:rsid w:val="001D0487"/>
    <w:rsid w:val="001D1530"/>
    <w:rsid w:val="001D162B"/>
    <w:rsid w:val="001D2F4E"/>
    <w:rsid w:val="001D2FB1"/>
    <w:rsid w:val="001D5164"/>
    <w:rsid w:val="001D5AB1"/>
    <w:rsid w:val="001D5CC8"/>
    <w:rsid w:val="001D61A4"/>
    <w:rsid w:val="001D6E3F"/>
    <w:rsid w:val="001E03A2"/>
    <w:rsid w:val="001E04AC"/>
    <w:rsid w:val="001E270B"/>
    <w:rsid w:val="001E2C42"/>
    <w:rsid w:val="001E3989"/>
    <w:rsid w:val="001E7736"/>
    <w:rsid w:val="001E7CC2"/>
    <w:rsid w:val="001E7EB9"/>
    <w:rsid w:val="001F09DC"/>
    <w:rsid w:val="001F0E62"/>
    <w:rsid w:val="001F1BDD"/>
    <w:rsid w:val="001F1E0D"/>
    <w:rsid w:val="001F23A2"/>
    <w:rsid w:val="001F26DC"/>
    <w:rsid w:val="001F2AB9"/>
    <w:rsid w:val="001F3213"/>
    <w:rsid w:val="001F392E"/>
    <w:rsid w:val="001F489D"/>
    <w:rsid w:val="001F4B7A"/>
    <w:rsid w:val="001F5003"/>
    <w:rsid w:val="001F54BD"/>
    <w:rsid w:val="001F591C"/>
    <w:rsid w:val="001F75FB"/>
    <w:rsid w:val="001F77BE"/>
    <w:rsid w:val="001F7968"/>
    <w:rsid w:val="002003FC"/>
    <w:rsid w:val="00200C28"/>
    <w:rsid w:val="0020339F"/>
    <w:rsid w:val="00203520"/>
    <w:rsid w:val="0020432C"/>
    <w:rsid w:val="00204E96"/>
    <w:rsid w:val="00205502"/>
    <w:rsid w:val="0020597A"/>
    <w:rsid w:val="00205A5C"/>
    <w:rsid w:val="002067DD"/>
    <w:rsid w:val="00206A64"/>
    <w:rsid w:val="0020700E"/>
    <w:rsid w:val="00207056"/>
    <w:rsid w:val="002072CE"/>
    <w:rsid w:val="002102E3"/>
    <w:rsid w:val="002107F7"/>
    <w:rsid w:val="0021234A"/>
    <w:rsid w:val="002125A3"/>
    <w:rsid w:val="0021360A"/>
    <w:rsid w:val="0021418C"/>
    <w:rsid w:val="002143BA"/>
    <w:rsid w:val="0021752F"/>
    <w:rsid w:val="002205FB"/>
    <w:rsid w:val="00220704"/>
    <w:rsid w:val="0022094F"/>
    <w:rsid w:val="00220ABD"/>
    <w:rsid w:val="00221300"/>
    <w:rsid w:val="002242A2"/>
    <w:rsid w:val="0022589D"/>
    <w:rsid w:val="002258E8"/>
    <w:rsid w:val="002259E3"/>
    <w:rsid w:val="0022646C"/>
    <w:rsid w:val="0022701B"/>
    <w:rsid w:val="00227583"/>
    <w:rsid w:val="00227EBC"/>
    <w:rsid w:val="0023024D"/>
    <w:rsid w:val="00231475"/>
    <w:rsid w:val="00232F9D"/>
    <w:rsid w:val="00233B20"/>
    <w:rsid w:val="00233ED0"/>
    <w:rsid w:val="002350D1"/>
    <w:rsid w:val="002361D5"/>
    <w:rsid w:val="0023750A"/>
    <w:rsid w:val="00237AB1"/>
    <w:rsid w:val="00237FF7"/>
    <w:rsid w:val="00240742"/>
    <w:rsid w:val="0024311B"/>
    <w:rsid w:val="00244863"/>
    <w:rsid w:val="00244D04"/>
    <w:rsid w:val="002457D3"/>
    <w:rsid w:val="00245EF6"/>
    <w:rsid w:val="002469A9"/>
    <w:rsid w:val="0025003D"/>
    <w:rsid w:val="00250ABD"/>
    <w:rsid w:val="00251629"/>
    <w:rsid w:val="00251C9E"/>
    <w:rsid w:val="00251DE1"/>
    <w:rsid w:val="002523BA"/>
    <w:rsid w:val="0025330C"/>
    <w:rsid w:val="00253585"/>
    <w:rsid w:val="00253BCA"/>
    <w:rsid w:val="00254178"/>
    <w:rsid w:val="002550D8"/>
    <w:rsid w:val="002569ED"/>
    <w:rsid w:val="0025777D"/>
    <w:rsid w:val="0025779D"/>
    <w:rsid w:val="00257DFA"/>
    <w:rsid w:val="002622E2"/>
    <w:rsid w:val="00262C0A"/>
    <w:rsid w:val="00265022"/>
    <w:rsid w:val="00265400"/>
    <w:rsid w:val="00266CAF"/>
    <w:rsid w:val="0027392F"/>
    <w:rsid w:val="00274BD1"/>
    <w:rsid w:val="00275AE8"/>
    <w:rsid w:val="00275FD2"/>
    <w:rsid w:val="00276143"/>
    <w:rsid w:val="00276206"/>
    <w:rsid w:val="0027648C"/>
    <w:rsid w:val="00277132"/>
    <w:rsid w:val="0027764A"/>
    <w:rsid w:val="00277F0A"/>
    <w:rsid w:val="00280698"/>
    <w:rsid w:val="00280E38"/>
    <w:rsid w:val="00281195"/>
    <w:rsid w:val="002812E2"/>
    <w:rsid w:val="00281DC7"/>
    <w:rsid w:val="00282B61"/>
    <w:rsid w:val="00282D00"/>
    <w:rsid w:val="002838AB"/>
    <w:rsid w:val="00283CCC"/>
    <w:rsid w:val="002842DB"/>
    <w:rsid w:val="00285BFA"/>
    <w:rsid w:val="00286A61"/>
    <w:rsid w:val="0028733E"/>
    <w:rsid w:val="0028744C"/>
    <w:rsid w:val="0029025C"/>
    <w:rsid w:val="002902B8"/>
    <w:rsid w:val="0029071C"/>
    <w:rsid w:val="00290BB5"/>
    <w:rsid w:val="002915F7"/>
    <w:rsid w:val="0029235E"/>
    <w:rsid w:val="00293BA1"/>
    <w:rsid w:val="002941F4"/>
    <w:rsid w:val="00294905"/>
    <w:rsid w:val="00295171"/>
    <w:rsid w:val="00295C15"/>
    <w:rsid w:val="00295ED2"/>
    <w:rsid w:val="002962ED"/>
    <w:rsid w:val="00296A0B"/>
    <w:rsid w:val="002A0030"/>
    <w:rsid w:val="002A18B1"/>
    <w:rsid w:val="002A1BB8"/>
    <w:rsid w:val="002A2DBB"/>
    <w:rsid w:val="002A3BFC"/>
    <w:rsid w:val="002A4049"/>
    <w:rsid w:val="002A734D"/>
    <w:rsid w:val="002B0906"/>
    <w:rsid w:val="002B1687"/>
    <w:rsid w:val="002B191F"/>
    <w:rsid w:val="002B1A5F"/>
    <w:rsid w:val="002B3DAB"/>
    <w:rsid w:val="002B6184"/>
    <w:rsid w:val="002B683D"/>
    <w:rsid w:val="002B798D"/>
    <w:rsid w:val="002B7A1D"/>
    <w:rsid w:val="002C039F"/>
    <w:rsid w:val="002C04BB"/>
    <w:rsid w:val="002C25AE"/>
    <w:rsid w:val="002C3D74"/>
    <w:rsid w:val="002C4584"/>
    <w:rsid w:val="002C6639"/>
    <w:rsid w:val="002C6A65"/>
    <w:rsid w:val="002C7B17"/>
    <w:rsid w:val="002C7BE3"/>
    <w:rsid w:val="002C7CFD"/>
    <w:rsid w:val="002C7F57"/>
    <w:rsid w:val="002D059F"/>
    <w:rsid w:val="002D0B94"/>
    <w:rsid w:val="002D1243"/>
    <w:rsid w:val="002D12B2"/>
    <w:rsid w:val="002D16E5"/>
    <w:rsid w:val="002D3375"/>
    <w:rsid w:val="002D3646"/>
    <w:rsid w:val="002D3C32"/>
    <w:rsid w:val="002D3CE3"/>
    <w:rsid w:val="002D4571"/>
    <w:rsid w:val="002D4E3B"/>
    <w:rsid w:val="002D52E4"/>
    <w:rsid w:val="002D57F4"/>
    <w:rsid w:val="002D5894"/>
    <w:rsid w:val="002D5D86"/>
    <w:rsid w:val="002E1EA3"/>
    <w:rsid w:val="002E2636"/>
    <w:rsid w:val="002E31BF"/>
    <w:rsid w:val="002E3E5A"/>
    <w:rsid w:val="002E4482"/>
    <w:rsid w:val="002E4B32"/>
    <w:rsid w:val="002E4C80"/>
    <w:rsid w:val="002E5060"/>
    <w:rsid w:val="002E58D9"/>
    <w:rsid w:val="002E638F"/>
    <w:rsid w:val="002E6632"/>
    <w:rsid w:val="002F0A4C"/>
    <w:rsid w:val="002F10D1"/>
    <w:rsid w:val="002F111B"/>
    <w:rsid w:val="002F14F8"/>
    <w:rsid w:val="002F208A"/>
    <w:rsid w:val="002F257B"/>
    <w:rsid w:val="002F2E50"/>
    <w:rsid w:val="002F3B85"/>
    <w:rsid w:val="002F4796"/>
    <w:rsid w:val="002F51CE"/>
    <w:rsid w:val="002F5D0E"/>
    <w:rsid w:val="002F5ECD"/>
    <w:rsid w:val="002F6295"/>
    <w:rsid w:val="002F62CC"/>
    <w:rsid w:val="002F6857"/>
    <w:rsid w:val="002F7E0E"/>
    <w:rsid w:val="00300225"/>
    <w:rsid w:val="00300319"/>
    <w:rsid w:val="003007FE"/>
    <w:rsid w:val="00300FBF"/>
    <w:rsid w:val="0030204B"/>
    <w:rsid w:val="0030222F"/>
    <w:rsid w:val="003029BC"/>
    <w:rsid w:val="003046C7"/>
    <w:rsid w:val="00305401"/>
    <w:rsid w:val="003057C8"/>
    <w:rsid w:val="00306F5D"/>
    <w:rsid w:val="003078DF"/>
    <w:rsid w:val="0030799D"/>
    <w:rsid w:val="0031014B"/>
    <w:rsid w:val="003106D9"/>
    <w:rsid w:val="00310CC1"/>
    <w:rsid w:val="00311237"/>
    <w:rsid w:val="00312528"/>
    <w:rsid w:val="0031260E"/>
    <w:rsid w:val="00312E8E"/>
    <w:rsid w:val="003143E8"/>
    <w:rsid w:val="003151F1"/>
    <w:rsid w:val="003152B7"/>
    <w:rsid w:val="00315449"/>
    <w:rsid w:val="0031562B"/>
    <w:rsid w:val="0031682E"/>
    <w:rsid w:val="00316A57"/>
    <w:rsid w:val="00316DDB"/>
    <w:rsid w:val="003176AC"/>
    <w:rsid w:val="00317FC9"/>
    <w:rsid w:val="00321401"/>
    <w:rsid w:val="00321FC8"/>
    <w:rsid w:val="003221C0"/>
    <w:rsid w:val="00322CF3"/>
    <w:rsid w:val="00322D42"/>
    <w:rsid w:val="00323068"/>
    <w:rsid w:val="00324535"/>
    <w:rsid w:val="00324580"/>
    <w:rsid w:val="003255D5"/>
    <w:rsid w:val="00325AED"/>
    <w:rsid w:val="00327687"/>
    <w:rsid w:val="00327922"/>
    <w:rsid w:val="00327F12"/>
    <w:rsid w:val="003303DB"/>
    <w:rsid w:val="0033146B"/>
    <w:rsid w:val="00332D54"/>
    <w:rsid w:val="00333D81"/>
    <w:rsid w:val="00333FAF"/>
    <w:rsid w:val="0033445C"/>
    <w:rsid w:val="003364ED"/>
    <w:rsid w:val="003371F2"/>
    <w:rsid w:val="0033748D"/>
    <w:rsid w:val="00337A6B"/>
    <w:rsid w:val="00337F48"/>
    <w:rsid w:val="00340281"/>
    <w:rsid w:val="003406D1"/>
    <w:rsid w:val="003414DF"/>
    <w:rsid w:val="0034317A"/>
    <w:rsid w:val="00343275"/>
    <w:rsid w:val="00343473"/>
    <w:rsid w:val="003434B0"/>
    <w:rsid w:val="00344724"/>
    <w:rsid w:val="003450C8"/>
    <w:rsid w:val="0034717F"/>
    <w:rsid w:val="00350E14"/>
    <w:rsid w:val="00351599"/>
    <w:rsid w:val="00351687"/>
    <w:rsid w:val="00354FE2"/>
    <w:rsid w:val="00354FF0"/>
    <w:rsid w:val="00355920"/>
    <w:rsid w:val="00355D5E"/>
    <w:rsid w:val="00356BDD"/>
    <w:rsid w:val="0036130E"/>
    <w:rsid w:val="00361A17"/>
    <w:rsid w:val="00362085"/>
    <w:rsid w:val="00362363"/>
    <w:rsid w:val="00362F70"/>
    <w:rsid w:val="00363C43"/>
    <w:rsid w:val="00365BB9"/>
    <w:rsid w:val="0036665F"/>
    <w:rsid w:val="00366BE8"/>
    <w:rsid w:val="00366EB7"/>
    <w:rsid w:val="00367FDD"/>
    <w:rsid w:val="00370679"/>
    <w:rsid w:val="003708F2"/>
    <w:rsid w:val="0037140D"/>
    <w:rsid w:val="003714A2"/>
    <w:rsid w:val="00372A87"/>
    <w:rsid w:val="00373298"/>
    <w:rsid w:val="00373873"/>
    <w:rsid w:val="003743B2"/>
    <w:rsid w:val="00375160"/>
    <w:rsid w:val="0037551E"/>
    <w:rsid w:val="003755D3"/>
    <w:rsid w:val="00376335"/>
    <w:rsid w:val="003768CC"/>
    <w:rsid w:val="00376AE3"/>
    <w:rsid w:val="003771F1"/>
    <w:rsid w:val="00377A17"/>
    <w:rsid w:val="00377D57"/>
    <w:rsid w:val="00377FA4"/>
    <w:rsid w:val="00380BA0"/>
    <w:rsid w:val="0038206E"/>
    <w:rsid w:val="00382DD7"/>
    <w:rsid w:val="003833FE"/>
    <w:rsid w:val="0038360E"/>
    <w:rsid w:val="00383AA1"/>
    <w:rsid w:val="003847C0"/>
    <w:rsid w:val="0038499B"/>
    <w:rsid w:val="00384D62"/>
    <w:rsid w:val="00385099"/>
    <w:rsid w:val="0038538C"/>
    <w:rsid w:val="003861A1"/>
    <w:rsid w:val="003866C2"/>
    <w:rsid w:val="003866D6"/>
    <w:rsid w:val="00386D4C"/>
    <w:rsid w:val="0039119B"/>
    <w:rsid w:val="003920F1"/>
    <w:rsid w:val="00392349"/>
    <w:rsid w:val="0039281F"/>
    <w:rsid w:val="003936EF"/>
    <w:rsid w:val="00393A09"/>
    <w:rsid w:val="00393C22"/>
    <w:rsid w:val="00394CF8"/>
    <w:rsid w:val="003959FC"/>
    <w:rsid w:val="00395C3F"/>
    <w:rsid w:val="00395EF5"/>
    <w:rsid w:val="00396744"/>
    <w:rsid w:val="00396879"/>
    <w:rsid w:val="00396E7B"/>
    <w:rsid w:val="003A1F3D"/>
    <w:rsid w:val="003A2380"/>
    <w:rsid w:val="003A2463"/>
    <w:rsid w:val="003A293C"/>
    <w:rsid w:val="003A2C6A"/>
    <w:rsid w:val="003A3050"/>
    <w:rsid w:val="003A3476"/>
    <w:rsid w:val="003A37F2"/>
    <w:rsid w:val="003A393D"/>
    <w:rsid w:val="003A4824"/>
    <w:rsid w:val="003A5030"/>
    <w:rsid w:val="003A5B88"/>
    <w:rsid w:val="003A679A"/>
    <w:rsid w:val="003A6E6B"/>
    <w:rsid w:val="003A6FCD"/>
    <w:rsid w:val="003A7DFD"/>
    <w:rsid w:val="003B07A2"/>
    <w:rsid w:val="003B10D5"/>
    <w:rsid w:val="003B1217"/>
    <w:rsid w:val="003B12A6"/>
    <w:rsid w:val="003B185D"/>
    <w:rsid w:val="003B35D3"/>
    <w:rsid w:val="003B397F"/>
    <w:rsid w:val="003B40FF"/>
    <w:rsid w:val="003B486B"/>
    <w:rsid w:val="003B64F6"/>
    <w:rsid w:val="003B7209"/>
    <w:rsid w:val="003B7D5E"/>
    <w:rsid w:val="003C1647"/>
    <w:rsid w:val="003C436B"/>
    <w:rsid w:val="003C55B5"/>
    <w:rsid w:val="003C686A"/>
    <w:rsid w:val="003C6C37"/>
    <w:rsid w:val="003C6D4A"/>
    <w:rsid w:val="003C7A6E"/>
    <w:rsid w:val="003D0432"/>
    <w:rsid w:val="003D3034"/>
    <w:rsid w:val="003D41F5"/>
    <w:rsid w:val="003D4EB3"/>
    <w:rsid w:val="003D5394"/>
    <w:rsid w:val="003D6852"/>
    <w:rsid w:val="003D6C03"/>
    <w:rsid w:val="003D6E29"/>
    <w:rsid w:val="003E0FEC"/>
    <w:rsid w:val="003E2171"/>
    <w:rsid w:val="003E24A2"/>
    <w:rsid w:val="003E2511"/>
    <w:rsid w:val="003E30C1"/>
    <w:rsid w:val="003E41D2"/>
    <w:rsid w:val="003E4347"/>
    <w:rsid w:val="003E4491"/>
    <w:rsid w:val="003E4A24"/>
    <w:rsid w:val="003E4B2E"/>
    <w:rsid w:val="003E7048"/>
    <w:rsid w:val="003E7531"/>
    <w:rsid w:val="003E7BB0"/>
    <w:rsid w:val="003F011C"/>
    <w:rsid w:val="003F07CC"/>
    <w:rsid w:val="003F0E23"/>
    <w:rsid w:val="003F13F7"/>
    <w:rsid w:val="003F1D23"/>
    <w:rsid w:val="003F2996"/>
    <w:rsid w:val="003F2C42"/>
    <w:rsid w:val="003F3042"/>
    <w:rsid w:val="003F37D9"/>
    <w:rsid w:val="003F4C09"/>
    <w:rsid w:val="003F5030"/>
    <w:rsid w:val="003F6023"/>
    <w:rsid w:val="003F61B1"/>
    <w:rsid w:val="003F64B3"/>
    <w:rsid w:val="003F774A"/>
    <w:rsid w:val="003F79F3"/>
    <w:rsid w:val="00400CC2"/>
    <w:rsid w:val="0040361A"/>
    <w:rsid w:val="00403C66"/>
    <w:rsid w:val="00403D6E"/>
    <w:rsid w:val="00406F48"/>
    <w:rsid w:val="00407A78"/>
    <w:rsid w:val="00410314"/>
    <w:rsid w:val="0041047C"/>
    <w:rsid w:val="00410936"/>
    <w:rsid w:val="00411162"/>
    <w:rsid w:val="00412011"/>
    <w:rsid w:val="004139D7"/>
    <w:rsid w:val="00413B4F"/>
    <w:rsid w:val="00414406"/>
    <w:rsid w:val="00415759"/>
    <w:rsid w:val="00415971"/>
    <w:rsid w:val="00415AC7"/>
    <w:rsid w:val="00415DC2"/>
    <w:rsid w:val="00416D5D"/>
    <w:rsid w:val="00417A40"/>
    <w:rsid w:val="004201CF"/>
    <w:rsid w:val="00420945"/>
    <w:rsid w:val="0042153E"/>
    <w:rsid w:val="00421D03"/>
    <w:rsid w:val="004223E4"/>
    <w:rsid w:val="00422FF8"/>
    <w:rsid w:val="004232DF"/>
    <w:rsid w:val="00424B9A"/>
    <w:rsid w:val="0042512C"/>
    <w:rsid w:val="00425EAA"/>
    <w:rsid w:val="0042689A"/>
    <w:rsid w:val="00427C2C"/>
    <w:rsid w:val="00430DAF"/>
    <w:rsid w:val="0043122E"/>
    <w:rsid w:val="00431871"/>
    <w:rsid w:val="00432053"/>
    <w:rsid w:val="00432F3A"/>
    <w:rsid w:val="00435BDD"/>
    <w:rsid w:val="0043608E"/>
    <w:rsid w:val="00436406"/>
    <w:rsid w:val="00436511"/>
    <w:rsid w:val="00436755"/>
    <w:rsid w:val="00437829"/>
    <w:rsid w:val="00440660"/>
    <w:rsid w:val="00440B11"/>
    <w:rsid w:val="00441422"/>
    <w:rsid w:val="00442E3E"/>
    <w:rsid w:val="00443F7A"/>
    <w:rsid w:val="00444ACE"/>
    <w:rsid w:val="00444FED"/>
    <w:rsid w:val="004463F6"/>
    <w:rsid w:val="0044715C"/>
    <w:rsid w:val="004476ED"/>
    <w:rsid w:val="0044773B"/>
    <w:rsid w:val="004509BD"/>
    <w:rsid w:val="00450E5E"/>
    <w:rsid w:val="0045120B"/>
    <w:rsid w:val="00451603"/>
    <w:rsid w:val="004524CF"/>
    <w:rsid w:val="00452AB0"/>
    <w:rsid w:val="00453CBC"/>
    <w:rsid w:val="0045427F"/>
    <w:rsid w:val="00454EEE"/>
    <w:rsid w:val="004551C9"/>
    <w:rsid w:val="00455876"/>
    <w:rsid w:val="004569B7"/>
    <w:rsid w:val="00456E96"/>
    <w:rsid w:val="00456E9F"/>
    <w:rsid w:val="00457345"/>
    <w:rsid w:val="004604DF"/>
    <w:rsid w:val="00460B60"/>
    <w:rsid w:val="004615ED"/>
    <w:rsid w:val="00462ADB"/>
    <w:rsid w:val="0046369A"/>
    <w:rsid w:val="00463EDD"/>
    <w:rsid w:val="004641AE"/>
    <w:rsid w:val="00464612"/>
    <w:rsid w:val="004656B0"/>
    <w:rsid w:val="004659DD"/>
    <w:rsid w:val="00466785"/>
    <w:rsid w:val="004676B9"/>
    <w:rsid w:val="00470674"/>
    <w:rsid w:val="0047080D"/>
    <w:rsid w:val="004714CC"/>
    <w:rsid w:val="004716B2"/>
    <w:rsid w:val="004726E7"/>
    <w:rsid w:val="0047313E"/>
    <w:rsid w:val="00477038"/>
    <w:rsid w:val="00477413"/>
    <w:rsid w:val="0048011C"/>
    <w:rsid w:val="00480864"/>
    <w:rsid w:val="00480CA2"/>
    <w:rsid w:val="0048217E"/>
    <w:rsid w:val="004822A9"/>
    <w:rsid w:val="00483681"/>
    <w:rsid w:val="00483A79"/>
    <w:rsid w:val="0048410E"/>
    <w:rsid w:val="0048439F"/>
    <w:rsid w:val="004859ED"/>
    <w:rsid w:val="00485AB8"/>
    <w:rsid w:val="0048698D"/>
    <w:rsid w:val="00487A8C"/>
    <w:rsid w:val="0049047F"/>
    <w:rsid w:val="00490C2F"/>
    <w:rsid w:val="004910B2"/>
    <w:rsid w:val="00492726"/>
    <w:rsid w:val="00492F94"/>
    <w:rsid w:val="00494892"/>
    <w:rsid w:val="004950E3"/>
    <w:rsid w:val="00495BE2"/>
    <w:rsid w:val="004A0240"/>
    <w:rsid w:val="004A3410"/>
    <w:rsid w:val="004A4584"/>
    <w:rsid w:val="004A5426"/>
    <w:rsid w:val="004A6D62"/>
    <w:rsid w:val="004B1AE3"/>
    <w:rsid w:val="004B1BC2"/>
    <w:rsid w:val="004B2334"/>
    <w:rsid w:val="004B4E6D"/>
    <w:rsid w:val="004B501E"/>
    <w:rsid w:val="004B5E05"/>
    <w:rsid w:val="004B6887"/>
    <w:rsid w:val="004B68C7"/>
    <w:rsid w:val="004B6D1D"/>
    <w:rsid w:val="004B7396"/>
    <w:rsid w:val="004B7C83"/>
    <w:rsid w:val="004C03C2"/>
    <w:rsid w:val="004C0B35"/>
    <w:rsid w:val="004C1099"/>
    <w:rsid w:val="004C2473"/>
    <w:rsid w:val="004C2AE5"/>
    <w:rsid w:val="004C32BB"/>
    <w:rsid w:val="004C3C47"/>
    <w:rsid w:val="004C4070"/>
    <w:rsid w:val="004C6438"/>
    <w:rsid w:val="004C6BF0"/>
    <w:rsid w:val="004C710B"/>
    <w:rsid w:val="004C7BA2"/>
    <w:rsid w:val="004D12CD"/>
    <w:rsid w:val="004D195A"/>
    <w:rsid w:val="004D2B99"/>
    <w:rsid w:val="004D3A38"/>
    <w:rsid w:val="004D4580"/>
    <w:rsid w:val="004D600B"/>
    <w:rsid w:val="004D63F2"/>
    <w:rsid w:val="004D6706"/>
    <w:rsid w:val="004D6A9E"/>
    <w:rsid w:val="004D6DBB"/>
    <w:rsid w:val="004D7B67"/>
    <w:rsid w:val="004E0AF8"/>
    <w:rsid w:val="004E2301"/>
    <w:rsid w:val="004E2D37"/>
    <w:rsid w:val="004E32CD"/>
    <w:rsid w:val="004E3824"/>
    <w:rsid w:val="004E3B81"/>
    <w:rsid w:val="004E4A1C"/>
    <w:rsid w:val="004E4ACE"/>
    <w:rsid w:val="004E5D97"/>
    <w:rsid w:val="004E628A"/>
    <w:rsid w:val="004E63EA"/>
    <w:rsid w:val="004E64FC"/>
    <w:rsid w:val="004E6B5E"/>
    <w:rsid w:val="004E6F49"/>
    <w:rsid w:val="004E7C6E"/>
    <w:rsid w:val="004F1343"/>
    <w:rsid w:val="004F2D39"/>
    <w:rsid w:val="004F4499"/>
    <w:rsid w:val="004F46B9"/>
    <w:rsid w:val="004F4CCD"/>
    <w:rsid w:val="004F4F31"/>
    <w:rsid w:val="004F5112"/>
    <w:rsid w:val="004F56B8"/>
    <w:rsid w:val="004F64A8"/>
    <w:rsid w:val="004F68DD"/>
    <w:rsid w:val="004F6B08"/>
    <w:rsid w:val="004F7111"/>
    <w:rsid w:val="004F76D3"/>
    <w:rsid w:val="00501C10"/>
    <w:rsid w:val="00502662"/>
    <w:rsid w:val="00502803"/>
    <w:rsid w:val="0050284D"/>
    <w:rsid w:val="005033BA"/>
    <w:rsid w:val="00503AE3"/>
    <w:rsid w:val="00505707"/>
    <w:rsid w:val="0050653D"/>
    <w:rsid w:val="00506FB1"/>
    <w:rsid w:val="00510E7B"/>
    <w:rsid w:val="00510F5A"/>
    <w:rsid w:val="00511F21"/>
    <w:rsid w:val="00511FDD"/>
    <w:rsid w:val="00513839"/>
    <w:rsid w:val="00513BE2"/>
    <w:rsid w:val="00513FBD"/>
    <w:rsid w:val="00514A03"/>
    <w:rsid w:val="0051586D"/>
    <w:rsid w:val="0051591D"/>
    <w:rsid w:val="00515A6A"/>
    <w:rsid w:val="005169F7"/>
    <w:rsid w:val="00516A81"/>
    <w:rsid w:val="0051714C"/>
    <w:rsid w:val="005173F8"/>
    <w:rsid w:val="0052001D"/>
    <w:rsid w:val="005211D7"/>
    <w:rsid w:val="0052283B"/>
    <w:rsid w:val="00524329"/>
    <w:rsid w:val="00524626"/>
    <w:rsid w:val="005248AD"/>
    <w:rsid w:val="0052503C"/>
    <w:rsid w:val="00526A4E"/>
    <w:rsid w:val="00527A4E"/>
    <w:rsid w:val="00527BF8"/>
    <w:rsid w:val="00530A85"/>
    <w:rsid w:val="00530DE3"/>
    <w:rsid w:val="00531CA1"/>
    <w:rsid w:val="005324EF"/>
    <w:rsid w:val="00532BAD"/>
    <w:rsid w:val="00532BB3"/>
    <w:rsid w:val="005344DE"/>
    <w:rsid w:val="00535078"/>
    <w:rsid w:val="005359ED"/>
    <w:rsid w:val="005364E5"/>
    <w:rsid w:val="005367D8"/>
    <w:rsid w:val="005368AE"/>
    <w:rsid w:val="005369C3"/>
    <w:rsid w:val="0053715C"/>
    <w:rsid w:val="00537E60"/>
    <w:rsid w:val="00540023"/>
    <w:rsid w:val="005403D5"/>
    <w:rsid w:val="005413E8"/>
    <w:rsid w:val="0054278F"/>
    <w:rsid w:val="00542B08"/>
    <w:rsid w:val="00542EB2"/>
    <w:rsid w:val="00543E02"/>
    <w:rsid w:val="005457BB"/>
    <w:rsid w:val="00546613"/>
    <w:rsid w:val="005468E2"/>
    <w:rsid w:val="005469FA"/>
    <w:rsid w:val="0054711A"/>
    <w:rsid w:val="00550259"/>
    <w:rsid w:val="005513EE"/>
    <w:rsid w:val="00551559"/>
    <w:rsid w:val="0055168F"/>
    <w:rsid w:val="005517D7"/>
    <w:rsid w:val="00552314"/>
    <w:rsid w:val="005527F9"/>
    <w:rsid w:val="00553EC2"/>
    <w:rsid w:val="00554F05"/>
    <w:rsid w:val="0055523E"/>
    <w:rsid w:val="00555315"/>
    <w:rsid w:val="0055709F"/>
    <w:rsid w:val="00560178"/>
    <w:rsid w:val="005606AA"/>
    <w:rsid w:val="005606BC"/>
    <w:rsid w:val="00560D80"/>
    <w:rsid w:val="00561AE3"/>
    <w:rsid w:val="00561E38"/>
    <w:rsid w:val="005629C8"/>
    <w:rsid w:val="00563778"/>
    <w:rsid w:val="00565E13"/>
    <w:rsid w:val="0056659F"/>
    <w:rsid w:val="0056672C"/>
    <w:rsid w:val="005673AF"/>
    <w:rsid w:val="0056745D"/>
    <w:rsid w:val="00570DBB"/>
    <w:rsid w:val="005715D9"/>
    <w:rsid w:val="00571D69"/>
    <w:rsid w:val="005724F8"/>
    <w:rsid w:val="00573165"/>
    <w:rsid w:val="0057370B"/>
    <w:rsid w:val="005746C3"/>
    <w:rsid w:val="005754BC"/>
    <w:rsid w:val="00575E93"/>
    <w:rsid w:val="005761C8"/>
    <w:rsid w:val="00577C8B"/>
    <w:rsid w:val="00580396"/>
    <w:rsid w:val="00580C1D"/>
    <w:rsid w:val="00582CCD"/>
    <w:rsid w:val="00582EB9"/>
    <w:rsid w:val="00583A8A"/>
    <w:rsid w:val="00584EE7"/>
    <w:rsid w:val="0058510D"/>
    <w:rsid w:val="005855BA"/>
    <w:rsid w:val="00585AF1"/>
    <w:rsid w:val="005866EF"/>
    <w:rsid w:val="005867DA"/>
    <w:rsid w:val="00586B17"/>
    <w:rsid w:val="005874F6"/>
    <w:rsid w:val="00587B4A"/>
    <w:rsid w:val="00591927"/>
    <w:rsid w:val="005919B0"/>
    <w:rsid w:val="00592A79"/>
    <w:rsid w:val="00594C4E"/>
    <w:rsid w:val="005962D8"/>
    <w:rsid w:val="0059648C"/>
    <w:rsid w:val="00596DC0"/>
    <w:rsid w:val="0059729C"/>
    <w:rsid w:val="00597AE1"/>
    <w:rsid w:val="00597C5C"/>
    <w:rsid w:val="00597F5B"/>
    <w:rsid w:val="005A08A4"/>
    <w:rsid w:val="005A1239"/>
    <w:rsid w:val="005A1ACF"/>
    <w:rsid w:val="005A1FB4"/>
    <w:rsid w:val="005A2D10"/>
    <w:rsid w:val="005A3B9D"/>
    <w:rsid w:val="005A4B2E"/>
    <w:rsid w:val="005A5402"/>
    <w:rsid w:val="005A6689"/>
    <w:rsid w:val="005A6DF3"/>
    <w:rsid w:val="005B0BD1"/>
    <w:rsid w:val="005B2311"/>
    <w:rsid w:val="005B2669"/>
    <w:rsid w:val="005B3D5F"/>
    <w:rsid w:val="005B5257"/>
    <w:rsid w:val="005B526B"/>
    <w:rsid w:val="005B7BF8"/>
    <w:rsid w:val="005C04C4"/>
    <w:rsid w:val="005C1126"/>
    <w:rsid w:val="005C1529"/>
    <w:rsid w:val="005C2620"/>
    <w:rsid w:val="005C38C2"/>
    <w:rsid w:val="005C3F91"/>
    <w:rsid w:val="005C439C"/>
    <w:rsid w:val="005C443C"/>
    <w:rsid w:val="005C448B"/>
    <w:rsid w:val="005C4FE1"/>
    <w:rsid w:val="005C63A1"/>
    <w:rsid w:val="005C6644"/>
    <w:rsid w:val="005C6E70"/>
    <w:rsid w:val="005C7F71"/>
    <w:rsid w:val="005D0BD2"/>
    <w:rsid w:val="005D27C2"/>
    <w:rsid w:val="005D3192"/>
    <w:rsid w:val="005D396B"/>
    <w:rsid w:val="005D3AC7"/>
    <w:rsid w:val="005D5145"/>
    <w:rsid w:val="005D56FC"/>
    <w:rsid w:val="005D5903"/>
    <w:rsid w:val="005D79CA"/>
    <w:rsid w:val="005E057E"/>
    <w:rsid w:val="005E0AA0"/>
    <w:rsid w:val="005E1040"/>
    <w:rsid w:val="005E110A"/>
    <w:rsid w:val="005E22E9"/>
    <w:rsid w:val="005E366B"/>
    <w:rsid w:val="005E3FF0"/>
    <w:rsid w:val="005E4128"/>
    <w:rsid w:val="005E50A5"/>
    <w:rsid w:val="005E6AE2"/>
    <w:rsid w:val="005E7B2E"/>
    <w:rsid w:val="005E7BAE"/>
    <w:rsid w:val="005F0439"/>
    <w:rsid w:val="005F059E"/>
    <w:rsid w:val="005F235A"/>
    <w:rsid w:val="005F2449"/>
    <w:rsid w:val="005F25BC"/>
    <w:rsid w:val="005F2B90"/>
    <w:rsid w:val="005F4989"/>
    <w:rsid w:val="005F4F57"/>
    <w:rsid w:val="005F605A"/>
    <w:rsid w:val="00600262"/>
    <w:rsid w:val="00601FD8"/>
    <w:rsid w:val="006023FE"/>
    <w:rsid w:val="006035FD"/>
    <w:rsid w:val="00605350"/>
    <w:rsid w:val="00605851"/>
    <w:rsid w:val="0060663C"/>
    <w:rsid w:val="00606F66"/>
    <w:rsid w:val="00610E12"/>
    <w:rsid w:val="006129E7"/>
    <w:rsid w:val="0061463C"/>
    <w:rsid w:val="00614AB4"/>
    <w:rsid w:val="00614D48"/>
    <w:rsid w:val="0061517E"/>
    <w:rsid w:val="00615223"/>
    <w:rsid w:val="00615496"/>
    <w:rsid w:val="006170A1"/>
    <w:rsid w:val="00617565"/>
    <w:rsid w:val="006179E8"/>
    <w:rsid w:val="00620CB4"/>
    <w:rsid w:val="00621187"/>
    <w:rsid w:val="0062379E"/>
    <w:rsid w:val="0062461D"/>
    <w:rsid w:val="00624E45"/>
    <w:rsid w:val="00625DC9"/>
    <w:rsid w:val="00627015"/>
    <w:rsid w:val="00627F00"/>
    <w:rsid w:val="00630431"/>
    <w:rsid w:val="00631255"/>
    <w:rsid w:val="006316D2"/>
    <w:rsid w:val="006327CE"/>
    <w:rsid w:val="00633028"/>
    <w:rsid w:val="0063452F"/>
    <w:rsid w:val="00634533"/>
    <w:rsid w:val="00634A81"/>
    <w:rsid w:val="00634ABB"/>
    <w:rsid w:val="006356C1"/>
    <w:rsid w:val="006358C6"/>
    <w:rsid w:val="00636435"/>
    <w:rsid w:val="00636CA7"/>
    <w:rsid w:val="00637452"/>
    <w:rsid w:val="006375E2"/>
    <w:rsid w:val="00640FC8"/>
    <w:rsid w:val="006418B4"/>
    <w:rsid w:val="00641D02"/>
    <w:rsid w:val="00642428"/>
    <w:rsid w:val="00643AE5"/>
    <w:rsid w:val="0064464B"/>
    <w:rsid w:val="00645104"/>
    <w:rsid w:val="00645425"/>
    <w:rsid w:val="006457CA"/>
    <w:rsid w:val="00645B67"/>
    <w:rsid w:val="006463BE"/>
    <w:rsid w:val="0064741D"/>
    <w:rsid w:val="00650F6D"/>
    <w:rsid w:val="0065174B"/>
    <w:rsid w:val="00651C8C"/>
    <w:rsid w:val="00652B5B"/>
    <w:rsid w:val="0065397A"/>
    <w:rsid w:val="00653DE0"/>
    <w:rsid w:val="00654871"/>
    <w:rsid w:val="00654EBE"/>
    <w:rsid w:val="00655157"/>
    <w:rsid w:val="00655B24"/>
    <w:rsid w:val="00655BEE"/>
    <w:rsid w:val="00655BF8"/>
    <w:rsid w:val="00656F84"/>
    <w:rsid w:val="00657404"/>
    <w:rsid w:val="00657526"/>
    <w:rsid w:val="00657E27"/>
    <w:rsid w:val="00660845"/>
    <w:rsid w:val="00661687"/>
    <w:rsid w:val="00661FC7"/>
    <w:rsid w:val="00662A47"/>
    <w:rsid w:val="00662B8F"/>
    <w:rsid w:val="00662ED7"/>
    <w:rsid w:val="006630B1"/>
    <w:rsid w:val="0066401C"/>
    <w:rsid w:val="006655A2"/>
    <w:rsid w:val="00667D75"/>
    <w:rsid w:val="006700AC"/>
    <w:rsid w:val="0067133A"/>
    <w:rsid w:val="006722DC"/>
    <w:rsid w:val="0067368B"/>
    <w:rsid w:val="00673817"/>
    <w:rsid w:val="00675899"/>
    <w:rsid w:val="0067606F"/>
    <w:rsid w:val="006764B1"/>
    <w:rsid w:val="0067749B"/>
    <w:rsid w:val="00677C12"/>
    <w:rsid w:val="0068035F"/>
    <w:rsid w:val="00680D45"/>
    <w:rsid w:val="00680E2D"/>
    <w:rsid w:val="00681464"/>
    <w:rsid w:val="00681AFD"/>
    <w:rsid w:val="00681DF2"/>
    <w:rsid w:val="006820E1"/>
    <w:rsid w:val="00682298"/>
    <w:rsid w:val="006825A6"/>
    <w:rsid w:val="0068312C"/>
    <w:rsid w:val="00683736"/>
    <w:rsid w:val="00683B71"/>
    <w:rsid w:val="00684FC8"/>
    <w:rsid w:val="00685358"/>
    <w:rsid w:val="006860BE"/>
    <w:rsid w:val="006868AE"/>
    <w:rsid w:val="00686B69"/>
    <w:rsid w:val="00687040"/>
    <w:rsid w:val="00687565"/>
    <w:rsid w:val="00687963"/>
    <w:rsid w:val="00690151"/>
    <w:rsid w:val="00690688"/>
    <w:rsid w:val="0069086E"/>
    <w:rsid w:val="0069260D"/>
    <w:rsid w:val="00693AA8"/>
    <w:rsid w:val="00694149"/>
    <w:rsid w:val="0069420C"/>
    <w:rsid w:val="006948C3"/>
    <w:rsid w:val="0069505E"/>
    <w:rsid w:val="00695400"/>
    <w:rsid w:val="00695770"/>
    <w:rsid w:val="00695E75"/>
    <w:rsid w:val="0069701A"/>
    <w:rsid w:val="006A001D"/>
    <w:rsid w:val="006A0081"/>
    <w:rsid w:val="006A06F7"/>
    <w:rsid w:val="006A1514"/>
    <w:rsid w:val="006A1A91"/>
    <w:rsid w:val="006A1AE0"/>
    <w:rsid w:val="006A459B"/>
    <w:rsid w:val="006A4F09"/>
    <w:rsid w:val="006A52CB"/>
    <w:rsid w:val="006A633F"/>
    <w:rsid w:val="006A7D4F"/>
    <w:rsid w:val="006B028C"/>
    <w:rsid w:val="006B03BF"/>
    <w:rsid w:val="006B0B05"/>
    <w:rsid w:val="006B0BD1"/>
    <w:rsid w:val="006B0F8A"/>
    <w:rsid w:val="006B16B6"/>
    <w:rsid w:val="006B2891"/>
    <w:rsid w:val="006B2BF1"/>
    <w:rsid w:val="006B2FD9"/>
    <w:rsid w:val="006B3AA5"/>
    <w:rsid w:val="006B4A52"/>
    <w:rsid w:val="006B511F"/>
    <w:rsid w:val="006B567E"/>
    <w:rsid w:val="006B5E3B"/>
    <w:rsid w:val="006B6797"/>
    <w:rsid w:val="006B707C"/>
    <w:rsid w:val="006C030B"/>
    <w:rsid w:val="006C0CF9"/>
    <w:rsid w:val="006C1743"/>
    <w:rsid w:val="006C1895"/>
    <w:rsid w:val="006C3018"/>
    <w:rsid w:val="006C3626"/>
    <w:rsid w:val="006C3CCF"/>
    <w:rsid w:val="006C48D5"/>
    <w:rsid w:val="006C4C30"/>
    <w:rsid w:val="006C54DB"/>
    <w:rsid w:val="006C5500"/>
    <w:rsid w:val="006C6C56"/>
    <w:rsid w:val="006C70D2"/>
    <w:rsid w:val="006C7375"/>
    <w:rsid w:val="006D1B64"/>
    <w:rsid w:val="006D5840"/>
    <w:rsid w:val="006D5C73"/>
    <w:rsid w:val="006D7C80"/>
    <w:rsid w:val="006E0FDD"/>
    <w:rsid w:val="006E268F"/>
    <w:rsid w:val="006E35E6"/>
    <w:rsid w:val="006E3727"/>
    <w:rsid w:val="006E39FE"/>
    <w:rsid w:val="006E4CC6"/>
    <w:rsid w:val="006E5031"/>
    <w:rsid w:val="006E769B"/>
    <w:rsid w:val="006F1641"/>
    <w:rsid w:val="006F24C8"/>
    <w:rsid w:val="006F3E96"/>
    <w:rsid w:val="006F42DE"/>
    <w:rsid w:val="006F5009"/>
    <w:rsid w:val="006F594D"/>
    <w:rsid w:val="006F59B9"/>
    <w:rsid w:val="006F5D94"/>
    <w:rsid w:val="006F6E82"/>
    <w:rsid w:val="006F7140"/>
    <w:rsid w:val="006F7580"/>
    <w:rsid w:val="006F79BD"/>
    <w:rsid w:val="006F7B86"/>
    <w:rsid w:val="0070173D"/>
    <w:rsid w:val="00703554"/>
    <w:rsid w:val="007041C9"/>
    <w:rsid w:val="00704FE2"/>
    <w:rsid w:val="00705795"/>
    <w:rsid w:val="007069E7"/>
    <w:rsid w:val="00706EA0"/>
    <w:rsid w:val="00707B80"/>
    <w:rsid w:val="00710429"/>
    <w:rsid w:val="00710796"/>
    <w:rsid w:val="007108D0"/>
    <w:rsid w:val="00710C69"/>
    <w:rsid w:val="00711485"/>
    <w:rsid w:val="007127A1"/>
    <w:rsid w:val="00712B09"/>
    <w:rsid w:val="00712B29"/>
    <w:rsid w:val="00712D8A"/>
    <w:rsid w:val="00713E2A"/>
    <w:rsid w:val="00713E9A"/>
    <w:rsid w:val="00714F3D"/>
    <w:rsid w:val="00715389"/>
    <w:rsid w:val="00715778"/>
    <w:rsid w:val="007158F3"/>
    <w:rsid w:val="007168F1"/>
    <w:rsid w:val="00716E5B"/>
    <w:rsid w:val="0072251E"/>
    <w:rsid w:val="00724129"/>
    <w:rsid w:val="00724E79"/>
    <w:rsid w:val="00725BF7"/>
    <w:rsid w:val="00725FE5"/>
    <w:rsid w:val="007265AA"/>
    <w:rsid w:val="007265F4"/>
    <w:rsid w:val="00730968"/>
    <w:rsid w:val="0073107A"/>
    <w:rsid w:val="00732E6B"/>
    <w:rsid w:val="00735FE8"/>
    <w:rsid w:val="0073660A"/>
    <w:rsid w:val="00736C47"/>
    <w:rsid w:val="00737A25"/>
    <w:rsid w:val="00741992"/>
    <w:rsid w:val="00742249"/>
    <w:rsid w:val="007427AA"/>
    <w:rsid w:val="00742BB0"/>
    <w:rsid w:val="00742BDD"/>
    <w:rsid w:val="007439EC"/>
    <w:rsid w:val="00743E06"/>
    <w:rsid w:val="007442CA"/>
    <w:rsid w:val="00744BEB"/>
    <w:rsid w:val="007458FE"/>
    <w:rsid w:val="007463EC"/>
    <w:rsid w:val="007466E4"/>
    <w:rsid w:val="007469DC"/>
    <w:rsid w:val="00746D4F"/>
    <w:rsid w:val="00746E76"/>
    <w:rsid w:val="00747AC5"/>
    <w:rsid w:val="0075199B"/>
    <w:rsid w:val="00751F87"/>
    <w:rsid w:val="00752F6D"/>
    <w:rsid w:val="00753AAE"/>
    <w:rsid w:val="0075404B"/>
    <w:rsid w:val="00754BD9"/>
    <w:rsid w:val="0075510D"/>
    <w:rsid w:val="0075656C"/>
    <w:rsid w:val="007614C0"/>
    <w:rsid w:val="00762873"/>
    <w:rsid w:val="00762AB1"/>
    <w:rsid w:val="00762B2B"/>
    <w:rsid w:val="00763626"/>
    <w:rsid w:val="00764AFC"/>
    <w:rsid w:val="00764CD5"/>
    <w:rsid w:val="00764E69"/>
    <w:rsid w:val="0076622B"/>
    <w:rsid w:val="00767BD6"/>
    <w:rsid w:val="00770A8B"/>
    <w:rsid w:val="0077248A"/>
    <w:rsid w:val="00772587"/>
    <w:rsid w:val="00772B14"/>
    <w:rsid w:val="007730D9"/>
    <w:rsid w:val="0077373E"/>
    <w:rsid w:val="00773AFF"/>
    <w:rsid w:val="00773CD7"/>
    <w:rsid w:val="00775742"/>
    <w:rsid w:val="007758AB"/>
    <w:rsid w:val="00775BD3"/>
    <w:rsid w:val="0077668A"/>
    <w:rsid w:val="0077689E"/>
    <w:rsid w:val="00777B91"/>
    <w:rsid w:val="007808F0"/>
    <w:rsid w:val="00780954"/>
    <w:rsid w:val="00780B67"/>
    <w:rsid w:val="0078108E"/>
    <w:rsid w:val="007818EB"/>
    <w:rsid w:val="00783467"/>
    <w:rsid w:val="00783DE3"/>
    <w:rsid w:val="00784764"/>
    <w:rsid w:val="00784D1F"/>
    <w:rsid w:val="00785FC1"/>
    <w:rsid w:val="00786861"/>
    <w:rsid w:val="00786A96"/>
    <w:rsid w:val="00786DD7"/>
    <w:rsid w:val="00787750"/>
    <w:rsid w:val="007908CE"/>
    <w:rsid w:val="00791AF7"/>
    <w:rsid w:val="00791B25"/>
    <w:rsid w:val="007921D2"/>
    <w:rsid w:val="007926F1"/>
    <w:rsid w:val="00792767"/>
    <w:rsid w:val="00794F6B"/>
    <w:rsid w:val="0079778F"/>
    <w:rsid w:val="00797F3A"/>
    <w:rsid w:val="007A04C4"/>
    <w:rsid w:val="007A07A9"/>
    <w:rsid w:val="007A22EA"/>
    <w:rsid w:val="007A22FB"/>
    <w:rsid w:val="007A2BC2"/>
    <w:rsid w:val="007A2CA4"/>
    <w:rsid w:val="007A4FFD"/>
    <w:rsid w:val="007A5288"/>
    <w:rsid w:val="007A5E11"/>
    <w:rsid w:val="007A6A1C"/>
    <w:rsid w:val="007A6BF6"/>
    <w:rsid w:val="007B0A81"/>
    <w:rsid w:val="007B0DC3"/>
    <w:rsid w:val="007B0DE4"/>
    <w:rsid w:val="007B1021"/>
    <w:rsid w:val="007B17BA"/>
    <w:rsid w:val="007B22B9"/>
    <w:rsid w:val="007B32AB"/>
    <w:rsid w:val="007B38A1"/>
    <w:rsid w:val="007B47A2"/>
    <w:rsid w:val="007B4BA3"/>
    <w:rsid w:val="007B504F"/>
    <w:rsid w:val="007B582E"/>
    <w:rsid w:val="007B59E7"/>
    <w:rsid w:val="007B6BAC"/>
    <w:rsid w:val="007B6E0E"/>
    <w:rsid w:val="007B738D"/>
    <w:rsid w:val="007B7B6E"/>
    <w:rsid w:val="007C0FC2"/>
    <w:rsid w:val="007C2257"/>
    <w:rsid w:val="007C2426"/>
    <w:rsid w:val="007C2479"/>
    <w:rsid w:val="007C2CC5"/>
    <w:rsid w:val="007C33EA"/>
    <w:rsid w:val="007C35F2"/>
    <w:rsid w:val="007C3D6C"/>
    <w:rsid w:val="007C3FAC"/>
    <w:rsid w:val="007C4538"/>
    <w:rsid w:val="007C4EC7"/>
    <w:rsid w:val="007C508C"/>
    <w:rsid w:val="007C7612"/>
    <w:rsid w:val="007D0472"/>
    <w:rsid w:val="007D27E4"/>
    <w:rsid w:val="007D3C23"/>
    <w:rsid w:val="007D43E9"/>
    <w:rsid w:val="007D5848"/>
    <w:rsid w:val="007D66B4"/>
    <w:rsid w:val="007D7313"/>
    <w:rsid w:val="007D7AB9"/>
    <w:rsid w:val="007E1571"/>
    <w:rsid w:val="007E238F"/>
    <w:rsid w:val="007E2F0C"/>
    <w:rsid w:val="007E2F95"/>
    <w:rsid w:val="007E378A"/>
    <w:rsid w:val="007E3EB4"/>
    <w:rsid w:val="007E3F11"/>
    <w:rsid w:val="007E443C"/>
    <w:rsid w:val="007E5840"/>
    <w:rsid w:val="007E5A03"/>
    <w:rsid w:val="007E6BCA"/>
    <w:rsid w:val="007E715A"/>
    <w:rsid w:val="007E7267"/>
    <w:rsid w:val="007E73F9"/>
    <w:rsid w:val="007F0E7F"/>
    <w:rsid w:val="007F0FDE"/>
    <w:rsid w:val="007F1CB8"/>
    <w:rsid w:val="007F1DD4"/>
    <w:rsid w:val="007F24DB"/>
    <w:rsid w:val="007F29FF"/>
    <w:rsid w:val="007F3A34"/>
    <w:rsid w:val="007F429C"/>
    <w:rsid w:val="007F4646"/>
    <w:rsid w:val="007F7CCB"/>
    <w:rsid w:val="008009DA"/>
    <w:rsid w:val="00800CCC"/>
    <w:rsid w:val="008015FD"/>
    <w:rsid w:val="00803148"/>
    <w:rsid w:val="008034A9"/>
    <w:rsid w:val="00803AC3"/>
    <w:rsid w:val="008041E4"/>
    <w:rsid w:val="00805428"/>
    <w:rsid w:val="008057E7"/>
    <w:rsid w:val="00806843"/>
    <w:rsid w:val="00806B70"/>
    <w:rsid w:val="00807876"/>
    <w:rsid w:val="00807B7B"/>
    <w:rsid w:val="0081050D"/>
    <w:rsid w:val="00810D4B"/>
    <w:rsid w:val="008111E1"/>
    <w:rsid w:val="008119E3"/>
    <w:rsid w:val="008128C7"/>
    <w:rsid w:val="00812D87"/>
    <w:rsid w:val="00814BC6"/>
    <w:rsid w:val="00814C9A"/>
    <w:rsid w:val="00815940"/>
    <w:rsid w:val="0081598B"/>
    <w:rsid w:val="00815D2C"/>
    <w:rsid w:val="0081603F"/>
    <w:rsid w:val="008166E9"/>
    <w:rsid w:val="00816703"/>
    <w:rsid w:val="0081683B"/>
    <w:rsid w:val="00816D37"/>
    <w:rsid w:val="0082130F"/>
    <w:rsid w:val="00821537"/>
    <w:rsid w:val="00821DDA"/>
    <w:rsid w:val="0082347F"/>
    <w:rsid w:val="00823B27"/>
    <w:rsid w:val="00823FB6"/>
    <w:rsid w:val="00824046"/>
    <w:rsid w:val="008249BD"/>
    <w:rsid w:val="00824FDF"/>
    <w:rsid w:val="008251F5"/>
    <w:rsid w:val="00825344"/>
    <w:rsid w:val="00826625"/>
    <w:rsid w:val="00827E99"/>
    <w:rsid w:val="00830563"/>
    <w:rsid w:val="00831071"/>
    <w:rsid w:val="008313CD"/>
    <w:rsid w:val="00831B76"/>
    <w:rsid w:val="0083309E"/>
    <w:rsid w:val="00833143"/>
    <w:rsid w:val="008335F9"/>
    <w:rsid w:val="008339E3"/>
    <w:rsid w:val="00834F03"/>
    <w:rsid w:val="00834F54"/>
    <w:rsid w:val="008353D5"/>
    <w:rsid w:val="008358DE"/>
    <w:rsid w:val="0083643D"/>
    <w:rsid w:val="008365E8"/>
    <w:rsid w:val="0083696C"/>
    <w:rsid w:val="00836ECD"/>
    <w:rsid w:val="008373D0"/>
    <w:rsid w:val="008375EB"/>
    <w:rsid w:val="008375ED"/>
    <w:rsid w:val="00837CA9"/>
    <w:rsid w:val="00840245"/>
    <w:rsid w:val="0084071C"/>
    <w:rsid w:val="00840ACD"/>
    <w:rsid w:val="00840F1B"/>
    <w:rsid w:val="0084131C"/>
    <w:rsid w:val="00841E81"/>
    <w:rsid w:val="008422B4"/>
    <w:rsid w:val="00842EB7"/>
    <w:rsid w:val="00843D5B"/>
    <w:rsid w:val="00844A85"/>
    <w:rsid w:val="0084547A"/>
    <w:rsid w:val="00845C0B"/>
    <w:rsid w:val="00845C8B"/>
    <w:rsid w:val="008466F2"/>
    <w:rsid w:val="00846A62"/>
    <w:rsid w:val="00847094"/>
    <w:rsid w:val="00847164"/>
    <w:rsid w:val="00847844"/>
    <w:rsid w:val="00847893"/>
    <w:rsid w:val="00847CAF"/>
    <w:rsid w:val="00852663"/>
    <w:rsid w:val="008535B1"/>
    <w:rsid w:val="00853F2D"/>
    <w:rsid w:val="00854C8C"/>
    <w:rsid w:val="00855D5D"/>
    <w:rsid w:val="00855E44"/>
    <w:rsid w:val="008564DB"/>
    <w:rsid w:val="00856FB8"/>
    <w:rsid w:val="00857144"/>
    <w:rsid w:val="008573DC"/>
    <w:rsid w:val="00857C37"/>
    <w:rsid w:val="00861131"/>
    <w:rsid w:val="00861340"/>
    <w:rsid w:val="0086277E"/>
    <w:rsid w:val="008628DA"/>
    <w:rsid w:val="00863D89"/>
    <w:rsid w:val="008653EB"/>
    <w:rsid w:val="008659D0"/>
    <w:rsid w:val="0087016E"/>
    <w:rsid w:val="00870D8D"/>
    <w:rsid w:val="008710CB"/>
    <w:rsid w:val="008721CC"/>
    <w:rsid w:val="008739D3"/>
    <w:rsid w:val="0087430A"/>
    <w:rsid w:val="008749B7"/>
    <w:rsid w:val="00875C8B"/>
    <w:rsid w:val="008764B2"/>
    <w:rsid w:val="008765B0"/>
    <w:rsid w:val="00876B0C"/>
    <w:rsid w:val="00876C4E"/>
    <w:rsid w:val="00877810"/>
    <w:rsid w:val="0088053B"/>
    <w:rsid w:val="008806C8"/>
    <w:rsid w:val="008814C9"/>
    <w:rsid w:val="00882D2E"/>
    <w:rsid w:val="00882D56"/>
    <w:rsid w:val="00883516"/>
    <w:rsid w:val="00884A98"/>
    <w:rsid w:val="0088588E"/>
    <w:rsid w:val="00885A96"/>
    <w:rsid w:val="00885D43"/>
    <w:rsid w:val="00885E7F"/>
    <w:rsid w:val="00886F8B"/>
    <w:rsid w:val="00887A6D"/>
    <w:rsid w:val="00887E49"/>
    <w:rsid w:val="0089032D"/>
    <w:rsid w:val="00890C50"/>
    <w:rsid w:val="00890D23"/>
    <w:rsid w:val="00890DDA"/>
    <w:rsid w:val="008912C1"/>
    <w:rsid w:val="008925BD"/>
    <w:rsid w:val="00892AA4"/>
    <w:rsid w:val="00892D5C"/>
    <w:rsid w:val="008951DE"/>
    <w:rsid w:val="008953DF"/>
    <w:rsid w:val="00895AB0"/>
    <w:rsid w:val="00896BD1"/>
    <w:rsid w:val="008A0E84"/>
    <w:rsid w:val="008A2281"/>
    <w:rsid w:val="008A30A5"/>
    <w:rsid w:val="008A3A1A"/>
    <w:rsid w:val="008A56FC"/>
    <w:rsid w:val="008A66CE"/>
    <w:rsid w:val="008A6BE6"/>
    <w:rsid w:val="008B073E"/>
    <w:rsid w:val="008B0C5B"/>
    <w:rsid w:val="008B0F3D"/>
    <w:rsid w:val="008B18A5"/>
    <w:rsid w:val="008B25B7"/>
    <w:rsid w:val="008B384E"/>
    <w:rsid w:val="008B4327"/>
    <w:rsid w:val="008B4401"/>
    <w:rsid w:val="008B4F52"/>
    <w:rsid w:val="008B5709"/>
    <w:rsid w:val="008B676C"/>
    <w:rsid w:val="008B7DB3"/>
    <w:rsid w:val="008C1F0F"/>
    <w:rsid w:val="008C1FF7"/>
    <w:rsid w:val="008C3C5B"/>
    <w:rsid w:val="008C4548"/>
    <w:rsid w:val="008C528C"/>
    <w:rsid w:val="008C5A32"/>
    <w:rsid w:val="008C6605"/>
    <w:rsid w:val="008C67CB"/>
    <w:rsid w:val="008D0214"/>
    <w:rsid w:val="008D1EDD"/>
    <w:rsid w:val="008D21F4"/>
    <w:rsid w:val="008D261C"/>
    <w:rsid w:val="008D2844"/>
    <w:rsid w:val="008D4556"/>
    <w:rsid w:val="008D525A"/>
    <w:rsid w:val="008D5CE5"/>
    <w:rsid w:val="008E23EE"/>
    <w:rsid w:val="008E425B"/>
    <w:rsid w:val="008E4B84"/>
    <w:rsid w:val="008E4CA1"/>
    <w:rsid w:val="008E57CC"/>
    <w:rsid w:val="008E60A8"/>
    <w:rsid w:val="008E6657"/>
    <w:rsid w:val="008E7D8E"/>
    <w:rsid w:val="008F118A"/>
    <w:rsid w:val="008F14C0"/>
    <w:rsid w:val="008F1830"/>
    <w:rsid w:val="008F1E04"/>
    <w:rsid w:val="008F264E"/>
    <w:rsid w:val="008F2685"/>
    <w:rsid w:val="008F26A5"/>
    <w:rsid w:val="008F2915"/>
    <w:rsid w:val="008F32EF"/>
    <w:rsid w:val="008F340E"/>
    <w:rsid w:val="008F48CA"/>
    <w:rsid w:val="008F4E19"/>
    <w:rsid w:val="008F5015"/>
    <w:rsid w:val="008F56EF"/>
    <w:rsid w:val="008F5F06"/>
    <w:rsid w:val="008F6286"/>
    <w:rsid w:val="008F6A14"/>
    <w:rsid w:val="008F6BBD"/>
    <w:rsid w:val="008F7329"/>
    <w:rsid w:val="008F75A9"/>
    <w:rsid w:val="008F7B9F"/>
    <w:rsid w:val="00900129"/>
    <w:rsid w:val="0090012A"/>
    <w:rsid w:val="00900BF0"/>
    <w:rsid w:val="00900DA0"/>
    <w:rsid w:val="009015C7"/>
    <w:rsid w:val="00901A4D"/>
    <w:rsid w:val="00901F62"/>
    <w:rsid w:val="0090322D"/>
    <w:rsid w:val="00903E67"/>
    <w:rsid w:val="00903E6C"/>
    <w:rsid w:val="009040FE"/>
    <w:rsid w:val="00904E8B"/>
    <w:rsid w:val="00904EC7"/>
    <w:rsid w:val="0090522F"/>
    <w:rsid w:val="0090558E"/>
    <w:rsid w:val="00906304"/>
    <w:rsid w:val="0090638D"/>
    <w:rsid w:val="009075E6"/>
    <w:rsid w:val="00907767"/>
    <w:rsid w:val="00910277"/>
    <w:rsid w:val="009102F2"/>
    <w:rsid w:val="00910815"/>
    <w:rsid w:val="009109B8"/>
    <w:rsid w:val="00911501"/>
    <w:rsid w:val="0091200C"/>
    <w:rsid w:val="00912AD6"/>
    <w:rsid w:val="00914E34"/>
    <w:rsid w:val="00915AD4"/>
    <w:rsid w:val="00915BC6"/>
    <w:rsid w:val="00917360"/>
    <w:rsid w:val="00917847"/>
    <w:rsid w:val="00920157"/>
    <w:rsid w:val="0092015D"/>
    <w:rsid w:val="00921706"/>
    <w:rsid w:val="00921930"/>
    <w:rsid w:val="009246C7"/>
    <w:rsid w:val="00924DA0"/>
    <w:rsid w:val="00926CF3"/>
    <w:rsid w:val="00927472"/>
    <w:rsid w:val="00927EF6"/>
    <w:rsid w:val="00931262"/>
    <w:rsid w:val="009323DD"/>
    <w:rsid w:val="00932520"/>
    <w:rsid w:val="0093335A"/>
    <w:rsid w:val="00933386"/>
    <w:rsid w:val="009336EA"/>
    <w:rsid w:val="009339F3"/>
    <w:rsid w:val="00933D9B"/>
    <w:rsid w:val="00933DEF"/>
    <w:rsid w:val="00934B09"/>
    <w:rsid w:val="00934DAE"/>
    <w:rsid w:val="009351DE"/>
    <w:rsid w:val="00935AEB"/>
    <w:rsid w:val="0093624C"/>
    <w:rsid w:val="00940E39"/>
    <w:rsid w:val="00941B12"/>
    <w:rsid w:val="00941FAC"/>
    <w:rsid w:val="00942702"/>
    <w:rsid w:val="00942B30"/>
    <w:rsid w:val="00942C2A"/>
    <w:rsid w:val="009435C9"/>
    <w:rsid w:val="00943E40"/>
    <w:rsid w:val="009451D2"/>
    <w:rsid w:val="00946F13"/>
    <w:rsid w:val="009474EF"/>
    <w:rsid w:val="009479EC"/>
    <w:rsid w:val="0095063E"/>
    <w:rsid w:val="009511DD"/>
    <w:rsid w:val="00951624"/>
    <w:rsid w:val="009526F3"/>
    <w:rsid w:val="00952A68"/>
    <w:rsid w:val="00953700"/>
    <w:rsid w:val="00953A1E"/>
    <w:rsid w:val="00953B12"/>
    <w:rsid w:val="00953C6A"/>
    <w:rsid w:val="00955273"/>
    <w:rsid w:val="00956362"/>
    <w:rsid w:val="00956480"/>
    <w:rsid w:val="009575B9"/>
    <w:rsid w:val="0095789A"/>
    <w:rsid w:val="00961851"/>
    <w:rsid w:val="00961CFA"/>
    <w:rsid w:val="0096247B"/>
    <w:rsid w:val="00963A94"/>
    <w:rsid w:val="0096405E"/>
    <w:rsid w:val="00964DBB"/>
    <w:rsid w:val="00965B89"/>
    <w:rsid w:val="00965ED2"/>
    <w:rsid w:val="0097024F"/>
    <w:rsid w:val="0097026F"/>
    <w:rsid w:val="00970FE0"/>
    <w:rsid w:val="009717A3"/>
    <w:rsid w:val="00971CDF"/>
    <w:rsid w:val="009722D9"/>
    <w:rsid w:val="009735E2"/>
    <w:rsid w:val="00973CF1"/>
    <w:rsid w:val="00974690"/>
    <w:rsid w:val="00974DD2"/>
    <w:rsid w:val="00975902"/>
    <w:rsid w:val="00976E2C"/>
    <w:rsid w:val="00977448"/>
    <w:rsid w:val="00977885"/>
    <w:rsid w:val="00980D9B"/>
    <w:rsid w:val="00980F97"/>
    <w:rsid w:val="0098116D"/>
    <w:rsid w:val="009828E5"/>
    <w:rsid w:val="00982997"/>
    <w:rsid w:val="009831CB"/>
    <w:rsid w:val="00983EB7"/>
    <w:rsid w:val="00985285"/>
    <w:rsid w:val="0098583A"/>
    <w:rsid w:val="00985AAA"/>
    <w:rsid w:val="00986B41"/>
    <w:rsid w:val="00986CEB"/>
    <w:rsid w:val="00990AEC"/>
    <w:rsid w:val="00990D91"/>
    <w:rsid w:val="009910A6"/>
    <w:rsid w:val="0099179B"/>
    <w:rsid w:val="009926FA"/>
    <w:rsid w:val="00994E64"/>
    <w:rsid w:val="0099649A"/>
    <w:rsid w:val="00996552"/>
    <w:rsid w:val="00996FE2"/>
    <w:rsid w:val="009A01A4"/>
    <w:rsid w:val="009A0C79"/>
    <w:rsid w:val="009A0D2A"/>
    <w:rsid w:val="009A3A6D"/>
    <w:rsid w:val="009A4915"/>
    <w:rsid w:val="009A4F45"/>
    <w:rsid w:val="009A58FB"/>
    <w:rsid w:val="009A62E4"/>
    <w:rsid w:val="009A63B3"/>
    <w:rsid w:val="009A722F"/>
    <w:rsid w:val="009B0FA6"/>
    <w:rsid w:val="009B1528"/>
    <w:rsid w:val="009B2140"/>
    <w:rsid w:val="009B3A14"/>
    <w:rsid w:val="009B4371"/>
    <w:rsid w:val="009B53F2"/>
    <w:rsid w:val="009B69BC"/>
    <w:rsid w:val="009B77E4"/>
    <w:rsid w:val="009B7E48"/>
    <w:rsid w:val="009B7E8E"/>
    <w:rsid w:val="009C11B7"/>
    <w:rsid w:val="009C2190"/>
    <w:rsid w:val="009C283E"/>
    <w:rsid w:val="009C3278"/>
    <w:rsid w:val="009C3582"/>
    <w:rsid w:val="009C370C"/>
    <w:rsid w:val="009C46BC"/>
    <w:rsid w:val="009D1957"/>
    <w:rsid w:val="009D3139"/>
    <w:rsid w:val="009D345A"/>
    <w:rsid w:val="009D37A8"/>
    <w:rsid w:val="009D3F64"/>
    <w:rsid w:val="009D515B"/>
    <w:rsid w:val="009D51BF"/>
    <w:rsid w:val="009D5867"/>
    <w:rsid w:val="009D6C2D"/>
    <w:rsid w:val="009D7113"/>
    <w:rsid w:val="009D7F25"/>
    <w:rsid w:val="009E0B39"/>
    <w:rsid w:val="009E2943"/>
    <w:rsid w:val="009E3C3F"/>
    <w:rsid w:val="009E422D"/>
    <w:rsid w:val="009E7736"/>
    <w:rsid w:val="009F100C"/>
    <w:rsid w:val="009F1338"/>
    <w:rsid w:val="009F1457"/>
    <w:rsid w:val="009F1AEF"/>
    <w:rsid w:val="009F3A36"/>
    <w:rsid w:val="009F41F6"/>
    <w:rsid w:val="009F56E1"/>
    <w:rsid w:val="009F7FE1"/>
    <w:rsid w:val="00A004A1"/>
    <w:rsid w:val="00A00687"/>
    <w:rsid w:val="00A009B5"/>
    <w:rsid w:val="00A01468"/>
    <w:rsid w:val="00A01AE0"/>
    <w:rsid w:val="00A03818"/>
    <w:rsid w:val="00A046DE"/>
    <w:rsid w:val="00A049C7"/>
    <w:rsid w:val="00A04DA0"/>
    <w:rsid w:val="00A050F5"/>
    <w:rsid w:val="00A05A4D"/>
    <w:rsid w:val="00A064D3"/>
    <w:rsid w:val="00A067EF"/>
    <w:rsid w:val="00A06CAC"/>
    <w:rsid w:val="00A06E49"/>
    <w:rsid w:val="00A078F1"/>
    <w:rsid w:val="00A10248"/>
    <w:rsid w:val="00A1184B"/>
    <w:rsid w:val="00A11C51"/>
    <w:rsid w:val="00A11DD3"/>
    <w:rsid w:val="00A12EC4"/>
    <w:rsid w:val="00A136AF"/>
    <w:rsid w:val="00A13F1A"/>
    <w:rsid w:val="00A143F6"/>
    <w:rsid w:val="00A16D78"/>
    <w:rsid w:val="00A17010"/>
    <w:rsid w:val="00A2075F"/>
    <w:rsid w:val="00A20934"/>
    <w:rsid w:val="00A223F6"/>
    <w:rsid w:val="00A2240F"/>
    <w:rsid w:val="00A24636"/>
    <w:rsid w:val="00A24A21"/>
    <w:rsid w:val="00A254C0"/>
    <w:rsid w:val="00A25AD3"/>
    <w:rsid w:val="00A260E1"/>
    <w:rsid w:val="00A2629E"/>
    <w:rsid w:val="00A270FE"/>
    <w:rsid w:val="00A329DE"/>
    <w:rsid w:val="00A32B39"/>
    <w:rsid w:val="00A32C87"/>
    <w:rsid w:val="00A33028"/>
    <w:rsid w:val="00A344FD"/>
    <w:rsid w:val="00A3459B"/>
    <w:rsid w:val="00A3475D"/>
    <w:rsid w:val="00A34D18"/>
    <w:rsid w:val="00A35E3E"/>
    <w:rsid w:val="00A37C0A"/>
    <w:rsid w:val="00A37F1C"/>
    <w:rsid w:val="00A401D9"/>
    <w:rsid w:val="00A403BD"/>
    <w:rsid w:val="00A42C5F"/>
    <w:rsid w:val="00A42EB1"/>
    <w:rsid w:val="00A43403"/>
    <w:rsid w:val="00A444B5"/>
    <w:rsid w:val="00A444D1"/>
    <w:rsid w:val="00A4534E"/>
    <w:rsid w:val="00A453D9"/>
    <w:rsid w:val="00A46522"/>
    <w:rsid w:val="00A470C0"/>
    <w:rsid w:val="00A504B2"/>
    <w:rsid w:val="00A507A5"/>
    <w:rsid w:val="00A50FC3"/>
    <w:rsid w:val="00A514F5"/>
    <w:rsid w:val="00A5163F"/>
    <w:rsid w:val="00A52907"/>
    <w:rsid w:val="00A52D6D"/>
    <w:rsid w:val="00A5449B"/>
    <w:rsid w:val="00A546A3"/>
    <w:rsid w:val="00A5514A"/>
    <w:rsid w:val="00A554D8"/>
    <w:rsid w:val="00A55750"/>
    <w:rsid w:val="00A55CE7"/>
    <w:rsid w:val="00A5646F"/>
    <w:rsid w:val="00A566FD"/>
    <w:rsid w:val="00A56976"/>
    <w:rsid w:val="00A569F4"/>
    <w:rsid w:val="00A57BD6"/>
    <w:rsid w:val="00A6031E"/>
    <w:rsid w:val="00A60A25"/>
    <w:rsid w:val="00A610FC"/>
    <w:rsid w:val="00A612FC"/>
    <w:rsid w:val="00A62E38"/>
    <w:rsid w:val="00A631B5"/>
    <w:rsid w:val="00A640D8"/>
    <w:rsid w:val="00A64822"/>
    <w:rsid w:val="00A64945"/>
    <w:rsid w:val="00A655AA"/>
    <w:rsid w:val="00A667AC"/>
    <w:rsid w:val="00A66FBA"/>
    <w:rsid w:val="00A676D1"/>
    <w:rsid w:val="00A67B56"/>
    <w:rsid w:val="00A67BFD"/>
    <w:rsid w:val="00A67D7D"/>
    <w:rsid w:val="00A70BD8"/>
    <w:rsid w:val="00A7163E"/>
    <w:rsid w:val="00A72095"/>
    <w:rsid w:val="00A732D2"/>
    <w:rsid w:val="00A73512"/>
    <w:rsid w:val="00A74815"/>
    <w:rsid w:val="00A756A0"/>
    <w:rsid w:val="00A758A6"/>
    <w:rsid w:val="00A75D6B"/>
    <w:rsid w:val="00A75DE2"/>
    <w:rsid w:val="00A7772C"/>
    <w:rsid w:val="00A77EA6"/>
    <w:rsid w:val="00A77FBD"/>
    <w:rsid w:val="00A80286"/>
    <w:rsid w:val="00A805E9"/>
    <w:rsid w:val="00A80977"/>
    <w:rsid w:val="00A80A7B"/>
    <w:rsid w:val="00A82DFE"/>
    <w:rsid w:val="00A83119"/>
    <w:rsid w:val="00A8384B"/>
    <w:rsid w:val="00A83B52"/>
    <w:rsid w:val="00A844F1"/>
    <w:rsid w:val="00A85690"/>
    <w:rsid w:val="00A85B88"/>
    <w:rsid w:val="00A86144"/>
    <w:rsid w:val="00A86EEE"/>
    <w:rsid w:val="00A900D9"/>
    <w:rsid w:val="00A90406"/>
    <w:rsid w:val="00A90E25"/>
    <w:rsid w:val="00A91418"/>
    <w:rsid w:val="00A92D02"/>
    <w:rsid w:val="00A92EDB"/>
    <w:rsid w:val="00A93105"/>
    <w:rsid w:val="00A945BD"/>
    <w:rsid w:val="00A94FDB"/>
    <w:rsid w:val="00A9511E"/>
    <w:rsid w:val="00A9547B"/>
    <w:rsid w:val="00A95C02"/>
    <w:rsid w:val="00A95DF5"/>
    <w:rsid w:val="00A9620C"/>
    <w:rsid w:val="00A968E8"/>
    <w:rsid w:val="00A96DBD"/>
    <w:rsid w:val="00A97189"/>
    <w:rsid w:val="00A9747C"/>
    <w:rsid w:val="00AA06C1"/>
    <w:rsid w:val="00AA08A4"/>
    <w:rsid w:val="00AA08D2"/>
    <w:rsid w:val="00AA1797"/>
    <w:rsid w:val="00AA1D85"/>
    <w:rsid w:val="00AA22F0"/>
    <w:rsid w:val="00AA2A65"/>
    <w:rsid w:val="00AA4196"/>
    <w:rsid w:val="00AA5275"/>
    <w:rsid w:val="00AA699A"/>
    <w:rsid w:val="00AA77A2"/>
    <w:rsid w:val="00AB04D1"/>
    <w:rsid w:val="00AB0B61"/>
    <w:rsid w:val="00AB0FE7"/>
    <w:rsid w:val="00AB232C"/>
    <w:rsid w:val="00AB2899"/>
    <w:rsid w:val="00AB6925"/>
    <w:rsid w:val="00AB6BA6"/>
    <w:rsid w:val="00AB7250"/>
    <w:rsid w:val="00AC0A87"/>
    <w:rsid w:val="00AC197B"/>
    <w:rsid w:val="00AC3BEA"/>
    <w:rsid w:val="00AC4200"/>
    <w:rsid w:val="00AC433F"/>
    <w:rsid w:val="00AC4601"/>
    <w:rsid w:val="00AC4E0F"/>
    <w:rsid w:val="00AC6CCD"/>
    <w:rsid w:val="00AC7868"/>
    <w:rsid w:val="00AC7941"/>
    <w:rsid w:val="00AC7A4C"/>
    <w:rsid w:val="00AC7F71"/>
    <w:rsid w:val="00AD2457"/>
    <w:rsid w:val="00AD4055"/>
    <w:rsid w:val="00AD5B7F"/>
    <w:rsid w:val="00AD5C12"/>
    <w:rsid w:val="00AD617F"/>
    <w:rsid w:val="00AD6FE6"/>
    <w:rsid w:val="00AE04F3"/>
    <w:rsid w:val="00AE0732"/>
    <w:rsid w:val="00AE148B"/>
    <w:rsid w:val="00AE1771"/>
    <w:rsid w:val="00AE1975"/>
    <w:rsid w:val="00AE1E01"/>
    <w:rsid w:val="00AE2141"/>
    <w:rsid w:val="00AE2373"/>
    <w:rsid w:val="00AE3929"/>
    <w:rsid w:val="00AE3F14"/>
    <w:rsid w:val="00AE412D"/>
    <w:rsid w:val="00AE50A3"/>
    <w:rsid w:val="00AE5829"/>
    <w:rsid w:val="00AE5EA7"/>
    <w:rsid w:val="00AE607C"/>
    <w:rsid w:val="00AE6D70"/>
    <w:rsid w:val="00AF097F"/>
    <w:rsid w:val="00AF09DF"/>
    <w:rsid w:val="00AF1991"/>
    <w:rsid w:val="00AF20D7"/>
    <w:rsid w:val="00AF3CF0"/>
    <w:rsid w:val="00AF4F2D"/>
    <w:rsid w:val="00AF5F91"/>
    <w:rsid w:val="00AF6A74"/>
    <w:rsid w:val="00AF7755"/>
    <w:rsid w:val="00AF7A47"/>
    <w:rsid w:val="00AF7AD8"/>
    <w:rsid w:val="00B00668"/>
    <w:rsid w:val="00B00E0F"/>
    <w:rsid w:val="00B0123C"/>
    <w:rsid w:val="00B01F73"/>
    <w:rsid w:val="00B02924"/>
    <w:rsid w:val="00B030AD"/>
    <w:rsid w:val="00B0408A"/>
    <w:rsid w:val="00B05398"/>
    <w:rsid w:val="00B05DDD"/>
    <w:rsid w:val="00B071DB"/>
    <w:rsid w:val="00B106E5"/>
    <w:rsid w:val="00B11450"/>
    <w:rsid w:val="00B12A56"/>
    <w:rsid w:val="00B12B82"/>
    <w:rsid w:val="00B12FE4"/>
    <w:rsid w:val="00B13069"/>
    <w:rsid w:val="00B13B01"/>
    <w:rsid w:val="00B13E19"/>
    <w:rsid w:val="00B17994"/>
    <w:rsid w:val="00B17C9C"/>
    <w:rsid w:val="00B215BB"/>
    <w:rsid w:val="00B21A88"/>
    <w:rsid w:val="00B225C8"/>
    <w:rsid w:val="00B23248"/>
    <w:rsid w:val="00B23764"/>
    <w:rsid w:val="00B24C2F"/>
    <w:rsid w:val="00B24C66"/>
    <w:rsid w:val="00B25068"/>
    <w:rsid w:val="00B2645A"/>
    <w:rsid w:val="00B275AE"/>
    <w:rsid w:val="00B3022A"/>
    <w:rsid w:val="00B30F9B"/>
    <w:rsid w:val="00B3259F"/>
    <w:rsid w:val="00B32736"/>
    <w:rsid w:val="00B32CAE"/>
    <w:rsid w:val="00B341C8"/>
    <w:rsid w:val="00B34324"/>
    <w:rsid w:val="00B351DF"/>
    <w:rsid w:val="00B36ED5"/>
    <w:rsid w:val="00B371EF"/>
    <w:rsid w:val="00B40346"/>
    <w:rsid w:val="00B4051D"/>
    <w:rsid w:val="00B40B49"/>
    <w:rsid w:val="00B41C11"/>
    <w:rsid w:val="00B43EB6"/>
    <w:rsid w:val="00B44C25"/>
    <w:rsid w:val="00B45AA8"/>
    <w:rsid w:val="00B45C08"/>
    <w:rsid w:val="00B45C15"/>
    <w:rsid w:val="00B467BE"/>
    <w:rsid w:val="00B46F49"/>
    <w:rsid w:val="00B47027"/>
    <w:rsid w:val="00B5201B"/>
    <w:rsid w:val="00B529DB"/>
    <w:rsid w:val="00B52EF8"/>
    <w:rsid w:val="00B535B3"/>
    <w:rsid w:val="00B53616"/>
    <w:rsid w:val="00B5394B"/>
    <w:rsid w:val="00B5410C"/>
    <w:rsid w:val="00B542DB"/>
    <w:rsid w:val="00B54CA2"/>
    <w:rsid w:val="00B54E46"/>
    <w:rsid w:val="00B559D5"/>
    <w:rsid w:val="00B55ACE"/>
    <w:rsid w:val="00B55EB0"/>
    <w:rsid w:val="00B55EF5"/>
    <w:rsid w:val="00B561B7"/>
    <w:rsid w:val="00B56EBF"/>
    <w:rsid w:val="00B60253"/>
    <w:rsid w:val="00B61032"/>
    <w:rsid w:val="00B616F0"/>
    <w:rsid w:val="00B6369B"/>
    <w:rsid w:val="00B654E1"/>
    <w:rsid w:val="00B65773"/>
    <w:rsid w:val="00B6682D"/>
    <w:rsid w:val="00B66BE5"/>
    <w:rsid w:val="00B676A0"/>
    <w:rsid w:val="00B679EE"/>
    <w:rsid w:val="00B72032"/>
    <w:rsid w:val="00B723A2"/>
    <w:rsid w:val="00B723F3"/>
    <w:rsid w:val="00B73136"/>
    <w:rsid w:val="00B73834"/>
    <w:rsid w:val="00B74203"/>
    <w:rsid w:val="00B744BB"/>
    <w:rsid w:val="00B756D9"/>
    <w:rsid w:val="00B760F2"/>
    <w:rsid w:val="00B76F71"/>
    <w:rsid w:val="00B77959"/>
    <w:rsid w:val="00B80793"/>
    <w:rsid w:val="00B80CA7"/>
    <w:rsid w:val="00B822B0"/>
    <w:rsid w:val="00B827CC"/>
    <w:rsid w:val="00B83828"/>
    <w:rsid w:val="00B83A87"/>
    <w:rsid w:val="00B83AF9"/>
    <w:rsid w:val="00B83E63"/>
    <w:rsid w:val="00B83F12"/>
    <w:rsid w:val="00B85736"/>
    <w:rsid w:val="00B8608B"/>
    <w:rsid w:val="00B87648"/>
    <w:rsid w:val="00B87B1D"/>
    <w:rsid w:val="00B9010A"/>
    <w:rsid w:val="00B90BEB"/>
    <w:rsid w:val="00B90DA0"/>
    <w:rsid w:val="00B9199B"/>
    <w:rsid w:val="00B91FAD"/>
    <w:rsid w:val="00B92744"/>
    <w:rsid w:val="00B932D4"/>
    <w:rsid w:val="00B94719"/>
    <w:rsid w:val="00B94D10"/>
    <w:rsid w:val="00B9571C"/>
    <w:rsid w:val="00B96A00"/>
    <w:rsid w:val="00B97E94"/>
    <w:rsid w:val="00BA22A4"/>
    <w:rsid w:val="00BA3A2F"/>
    <w:rsid w:val="00BA3AB4"/>
    <w:rsid w:val="00BA4B51"/>
    <w:rsid w:val="00BA4C52"/>
    <w:rsid w:val="00BA55C3"/>
    <w:rsid w:val="00BA5B32"/>
    <w:rsid w:val="00BA5DA0"/>
    <w:rsid w:val="00BA67A6"/>
    <w:rsid w:val="00BA692B"/>
    <w:rsid w:val="00BB0EB5"/>
    <w:rsid w:val="00BB10AF"/>
    <w:rsid w:val="00BB1566"/>
    <w:rsid w:val="00BB260B"/>
    <w:rsid w:val="00BB2B28"/>
    <w:rsid w:val="00BB4733"/>
    <w:rsid w:val="00BB4A68"/>
    <w:rsid w:val="00BB5AB6"/>
    <w:rsid w:val="00BB5B2C"/>
    <w:rsid w:val="00BB63A5"/>
    <w:rsid w:val="00BC0049"/>
    <w:rsid w:val="00BC257E"/>
    <w:rsid w:val="00BC30A6"/>
    <w:rsid w:val="00BC30F2"/>
    <w:rsid w:val="00BC3296"/>
    <w:rsid w:val="00BC33CD"/>
    <w:rsid w:val="00BC3D8A"/>
    <w:rsid w:val="00BC4532"/>
    <w:rsid w:val="00BC51FE"/>
    <w:rsid w:val="00BC6771"/>
    <w:rsid w:val="00BC6EC0"/>
    <w:rsid w:val="00BD150F"/>
    <w:rsid w:val="00BD1913"/>
    <w:rsid w:val="00BD1CB0"/>
    <w:rsid w:val="00BD1F3F"/>
    <w:rsid w:val="00BD246B"/>
    <w:rsid w:val="00BD44AB"/>
    <w:rsid w:val="00BD595A"/>
    <w:rsid w:val="00BD5AF1"/>
    <w:rsid w:val="00BD5BDA"/>
    <w:rsid w:val="00BD6195"/>
    <w:rsid w:val="00BD61E5"/>
    <w:rsid w:val="00BD6531"/>
    <w:rsid w:val="00BD6E95"/>
    <w:rsid w:val="00BE0153"/>
    <w:rsid w:val="00BE0159"/>
    <w:rsid w:val="00BE0692"/>
    <w:rsid w:val="00BE0996"/>
    <w:rsid w:val="00BE0DB6"/>
    <w:rsid w:val="00BE2B7D"/>
    <w:rsid w:val="00BE3085"/>
    <w:rsid w:val="00BE3BA5"/>
    <w:rsid w:val="00BE44B0"/>
    <w:rsid w:val="00BE69AC"/>
    <w:rsid w:val="00BE6D9C"/>
    <w:rsid w:val="00BE7BA5"/>
    <w:rsid w:val="00BF10FA"/>
    <w:rsid w:val="00BF1879"/>
    <w:rsid w:val="00BF2102"/>
    <w:rsid w:val="00BF23BF"/>
    <w:rsid w:val="00BF2B21"/>
    <w:rsid w:val="00BF3F9F"/>
    <w:rsid w:val="00BF5E60"/>
    <w:rsid w:val="00BF6E64"/>
    <w:rsid w:val="00BF7C68"/>
    <w:rsid w:val="00C00511"/>
    <w:rsid w:val="00C01286"/>
    <w:rsid w:val="00C01365"/>
    <w:rsid w:val="00C06ED0"/>
    <w:rsid w:val="00C071DE"/>
    <w:rsid w:val="00C0739B"/>
    <w:rsid w:val="00C100B2"/>
    <w:rsid w:val="00C10DB9"/>
    <w:rsid w:val="00C1134F"/>
    <w:rsid w:val="00C113A1"/>
    <w:rsid w:val="00C11DC3"/>
    <w:rsid w:val="00C11FE8"/>
    <w:rsid w:val="00C138E4"/>
    <w:rsid w:val="00C13FAE"/>
    <w:rsid w:val="00C14104"/>
    <w:rsid w:val="00C1483B"/>
    <w:rsid w:val="00C15257"/>
    <w:rsid w:val="00C15A0F"/>
    <w:rsid w:val="00C16684"/>
    <w:rsid w:val="00C17A17"/>
    <w:rsid w:val="00C22764"/>
    <w:rsid w:val="00C22799"/>
    <w:rsid w:val="00C23117"/>
    <w:rsid w:val="00C2314E"/>
    <w:rsid w:val="00C24E4E"/>
    <w:rsid w:val="00C25723"/>
    <w:rsid w:val="00C2621F"/>
    <w:rsid w:val="00C26379"/>
    <w:rsid w:val="00C30013"/>
    <w:rsid w:val="00C31E0A"/>
    <w:rsid w:val="00C31EF1"/>
    <w:rsid w:val="00C32DFD"/>
    <w:rsid w:val="00C32EF6"/>
    <w:rsid w:val="00C3334B"/>
    <w:rsid w:val="00C33D11"/>
    <w:rsid w:val="00C34CB6"/>
    <w:rsid w:val="00C3657E"/>
    <w:rsid w:val="00C36AB0"/>
    <w:rsid w:val="00C36B4F"/>
    <w:rsid w:val="00C42568"/>
    <w:rsid w:val="00C42719"/>
    <w:rsid w:val="00C42721"/>
    <w:rsid w:val="00C431D3"/>
    <w:rsid w:val="00C43ADF"/>
    <w:rsid w:val="00C43CF1"/>
    <w:rsid w:val="00C445D2"/>
    <w:rsid w:val="00C44EBB"/>
    <w:rsid w:val="00C452DC"/>
    <w:rsid w:val="00C4578E"/>
    <w:rsid w:val="00C4658E"/>
    <w:rsid w:val="00C509CF"/>
    <w:rsid w:val="00C523C0"/>
    <w:rsid w:val="00C524A8"/>
    <w:rsid w:val="00C53F16"/>
    <w:rsid w:val="00C54BFC"/>
    <w:rsid w:val="00C564A4"/>
    <w:rsid w:val="00C57E0F"/>
    <w:rsid w:val="00C6038A"/>
    <w:rsid w:val="00C6130E"/>
    <w:rsid w:val="00C61722"/>
    <w:rsid w:val="00C62054"/>
    <w:rsid w:val="00C6287C"/>
    <w:rsid w:val="00C629F4"/>
    <w:rsid w:val="00C632F8"/>
    <w:rsid w:val="00C633BA"/>
    <w:rsid w:val="00C639B3"/>
    <w:rsid w:val="00C63E9B"/>
    <w:rsid w:val="00C6479B"/>
    <w:rsid w:val="00C64D4A"/>
    <w:rsid w:val="00C659CF"/>
    <w:rsid w:val="00C66768"/>
    <w:rsid w:val="00C6726C"/>
    <w:rsid w:val="00C703C7"/>
    <w:rsid w:val="00C70572"/>
    <w:rsid w:val="00C71244"/>
    <w:rsid w:val="00C7238F"/>
    <w:rsid w:val="00C729E9"/>
    <w:rsid w:val="00C7308A"/>
    <w:rsid w:val="00C75021"/>
    <w:rsid w:val="00C7564B"/>
    <w:rsid w:val="00C764A5"/>
    <w:rsid w:val="00C81728"/>
    <w:rsid w:val="00C81F60"/>
    <w:rsid w:val="00C820CD"/>
    <w:rsid w:val="00C82CD2"/>
    <w:rsid w:val="00C83964"/>
    <w:rsid w:val="00C84940"/>
    <w:rsid w:val="00C84C56"/>
    <w:rsid w:val="00C85AD1"/>
    <w:rsid w:val="00C85B16"/>
    <w:rsid w:val="00C8712D"/>
    <w:rsid w:val="00C87E6D"/>
    <w:rsid w:val="00C9029F"/>
    <w:rsid w:val="00C90D8E"/>
    <w:rsid w:val="00C919F8"/>
    <w:rsid w:val="00C922F5"/>
    <w:rsid w:val="00C92D13"/>
    <w:rsid w:val="00C93EAC"/>
    <w:rsid w:val="00C94637"/>
    <w:rsid w:val="00C94C30"/>
    <w:rsid w:val="00C94FB3"/>
    <w:rsid w:val="00C9623A"/>
    <w:rsid w:val="00CA08F0"/>
    <w:rsid w:val="00CA0D84"/>
    <w:rsid w:val="00CA142B"/>
    <w:rsid w:val="00CA66B9"/>
    <w:rsid w:val="00CA7088"/>
    <w:rsid w:val="00CA7CB0"/>
    <w:rsid w:val="00CB015C"/>
    <w:rsid w:val="00CB0BF8"/>
    <w:rsid w:val="00CB11CA"/>
    <w:rsid w:val="00CB17BE"/>
    <w:rsid w:val="00CB1E91"/>
    <w:rsid w:val="00CB2632"/>
    <w:rsid w:val="00CB2947"/>
    <w:rsid w:val="00CB3888"/>
    <w:rsid w:val="00CB390D"/>
    <w:rsid w:val="00CB3DB5"/>
    <w:rsid w:val="00CB46EF"/>
    <w:rsid w:val="00CB5FFB"/>
    <w:rsid w:val="00CB6ACE"/>
    <w:rsid w:val="00CB6B27"/>
    <w:rsid w:val="00CB6BBB"/>
    <w:rsid w:val="00CB6C3F"/>
    <w:rsid w:val="00CC0044"/>
    <w:rsid w:val="00CC07E9"/>
    <w:rsid w:val="00CC17A4"/>
    <w:rsid w:val="00CC1C9A"/>
    <w:rsid w:val="00CC1E77"/>
    <w:rsid w:val="00CC1ED7"/>
    <w:rsid w:val="00CC2586"/>
    <w:rsid w:val="00CC3958"/>
    <w:rsid w:val="00CC4594"/>
    <w:rsid w:val="00CC56BE"/>
    <w:rsid w:val="00CC59D2"/>
    <w:rsid w:val="00CC78C7"/>
    <w:rsid w:val="00CD0195"/>
    <w:rsid w:val="00CD05C2"/>
    <w:rsid w:val="00CD074E"/>
    <w:rsid w:val="00CD0A48"/>
    <w:rsid w:val="00CD147B"/>
    <w:rsid w:val="00CD2920"/>
    <w:rsid w:val="00CD36DE"/>
    <w:rsid w:val="00CD3FA7"/>
    <w:rsid w:val="00CD40F9"/>
    <w:rsid w:val="00CD41B6"/>
    <w:rsid w:val="00CD420D"/>
    <w:rsid w:val="00CD56D9"/>
    <w:rsid w:val="00CD57F9"/>
    <w:rsid w:val="00CD7929"/>
    <w:rsid w:val="00CE02BF"/>
    <w:rsid w:val="00CE04A1"/>
    <w:rsid w:val="00CE0656"/>
    <w:rsid w:val="00CE07AC"/>
    <w:rsid w:val="00CE0EA8"/>
    <w:rsid w:val="00CE2267"/>
    <w:rsid w:val="00CE2528"/>
    <w:rsid w:val="00CE5DDB"/>
    <w:rsid w:val="00CE71B4"/>
    <w:rsid w:val="00CF03C4"/>
    <w:rsid w:val="00CF329D"/>
    <w:rsid w:val="00CF353D"/>
    <w:rsid w:val="00CF46E1"/>
    <w:rsid w:val="00CF4CAD"/>
    <w:rsid w:val="00CF5294"/>
    <w:rsid w:val="00CF5618"/>
    <w:rsid w:val="00CF6113"/>
    <w:rsid w:val="00CF6443"/>
    <w:rsid w:val="00CF6DD1"/>
    <w:rsid w:val="00CF7383"/>
    <w:rsid w:val="00CF7CFC"/>
    <w:rsid w:val="00D0020C"/>
    <w:rsid w:val="00D00554"/>
    <w:rsid w:val="00D00720"/>
    <w:rsid w:val="00D013B4"/>
    <w:rsid w:val="00D01911"/>
    <w:rsid w:val="00D0209A"/>
    <w:rsid w:val="00D029C2"/>
    <w:rsid w:val="00D02F4B"/>
    <w:rsid w:val="00D0381C"/>
    <w:rsid w:val="00D04625"/>
    <w:rsid w:val="00D0487F"/>
    <w:rsid w:val="00D05E5F"/>
    <w:rsid w:val="00D062BC"/>
    <w:rsid w:val="00D06F6F"/>
    <w:rsid w:val="00D077C7"/>
    <w:rsid w:val="00D100F2"/>
    <w:rsid w:val="00D11C3B"/>
    <w:rsid w:val="00D12361"/>
    <w:rsid w:val="00D12D6E"/>
    <w:rsid w:val="00D12DE1"/>
    <w:rsid w:val="00D12ED8"/>
    <w:rsid w:val="00D137D1"/>
    <w:rsid w:val="00D13967"/>
    <w:rsid w:val="00D13FD1"/>
    <w:rsid w:val="00D14410"/>
    <w:rsid w:val="00D14A70"/>
    <w:rsid w:val="00D156F3"/>
    <w:rsid w:val="00D167CB"/>
    <w:rsid w:val="00D17D68"/>
    <w:rsid w:val="00D20251"/>
    <w:rsid w:val="00D21223"/>
    <w:rsid w:val="00D215D4"/>
    <w:rsid w:val="00D21993"/>
    <w:rsid w:val="00D22056"/>
    <w:rsid w:val="00D232D7"/>
    <w:rsid w:val="00D23367"/>
    <w:rsid w:val="00D23939"/>
    <w:rsid w:val="00D241E9"/>
    <w:rsid w:val="00D24315"/>
    <w:rsid w:val="00D24997"/>
    <w:rsid w:val="00D3047B"/>
    <w:rsid w:val="00D30C4A"/>
    <w:rsid w:val="00D31BD2"/>
    <w:rsid w:val="00D31D81"/>
    <w:rsid w:val="00D3212B"/>
    <w:rsid w:val="00D3255D"/>
    <w:rsid w:val="00D32D55"/>
    <w:rsid w:val="00D34286"/>
    <w:rsid w:val="00D3456B"/>
    <w:rsid w:val="00D35C66"/>
    <w:rsid w:val="00D36670"/>
    <w:rsid w:val="00D36A14"/>
    <w:rsid w:val="00D37CA6"/>
    <w:rsid w:val="00D4000A"/>
    <w:rsid w:val="00D408AA"/>
    <w:rsid w:val="00D40C3D"/>
    <w:rsid w:val="00D413F7"/>
    <w:rsid w:val="00D4141D"/>
    <w:rsid w:val="00D4407E"/>
    <w:rsid w:val="00D44432"/>
    <w:rsid w:val="00D46B87"/>
    <w:rsid w:val="00D46D3D"/>
    <w:rsid w:val="00D477AD"/>
    <w:rsid w:val="00D50641"/>
    <w:rsid w:val="00D509B7"/>
    <w:rsid w:val="00D51358"/>
    <w:rsid w:val="00D513DE"/>
    <w:rsid w:val="00D51876"/>
    <w:rsid w:val="00D5271B"/>
    <w:rsid w:val="00D53560"/>
    <w:rsid w:val="00D539A8"/>
    <w:rsid w:val="00D548D3"/>
    <w:rsid w:val="00D54905"/>
    <w:rsid w:val="00D55018"/>
    <w:rsid w:val="00D55023"/>
    <w:rsid w:val="00D55A9D"/>
    <w:rsid w:val="00D57377"/>
    <w:rsid w:val="00D5793B"/>
    <w:rsid w:val="00D609FC"/>
    <w:rsid w:val="00D62841"/>
    <w:rsid w:val="00D64069"/>
    <w:rsid w:val="00D643C9"/>
    <w:rsid w:val="00D65CC0"/>
    <w:rsid w:val="00D66C81"/>
    <w:rsid w:val="00D67221"/>
    <w:rsid w:val="00D672D9"/>
    <w:rsid w:val="00D67596"/>
    <w:rsid w:val="00D679D3"/>
    <w:rsid w:val="00D70564"/>
    <w:rsid w:val="00D714E6"/>
    <w:rsid w:val="00D71683"/>
    <w:rsid w:val="00D71A57"/>
    <w:rsid w:val="00D734B7"/>
    <w:rsid w:val="00D73ABF"/>
    <w:rsid w:val="00D757F8"/>
    <w:rsid w:val="00D7645D"/>
    <w:rsid w:val="00D76D40"/>
    <w:rsid w:val="00D76DBB"/>
    <w:rsid w:val="00D77417"/>
    <w:rsid w:val="00D774E5"/>
    <w:rsid w:val="00D80E27"/>
    <w:rsid w:val="00D810DF"/>
    <w:rsid w:val="00D81F2F"/>
    <w:rsid w:val="00D83ED7"/>
    <w:rsid w:val="00D843EB"/>
    <w:rsid w:val="00D849C5"/>
    <w:rsid w:val="00D85129"/>
    <w:rsid w:val="00D854DC"/>
    <w:rsid w:val="00D8619B"/>
    <w:rsid w:val="00D91749"/>
    <w:rsid w:val="00D91E42"/>
    <w:rsid w:val="00D9576A"/>
    <w:rsid w:val="00D95AD0"/>
    <w:rsid w:val="00D95B15"/>
    <w:rsid w:val="00DA0A24"/>
    <w:rsid w:val="00DA0B08"/>
    <w:rsid w:val="00DA10C2"/>
    <w:rsid w:val="00DA12A9"/>
    <w:rsid w:val="00DA13F4"/>
    <w:rsid w:val="00DA1594"/>
    <w:rsid w:val="00DA1894"/>
    <w:rsid w:val="00DA31CC"/>
    <w:rsid w:val="00DA3D9E"/>
    <w:rsid w:val="00DA4052"/>
    <w:rsid w:val="00DA4965"/>
    <w:rsid w:val="00DA4A13"/>
    <w:rsid w:val="00DA514D"/>
    <w:rsid w:val="00DA59C3"/>
    <w:rsid w:val="00DA7404"/>
    <w:rsid w:val="00DB2CBC"/>
    <w:rsid w:val="00DB3718"/>
    <w:rsid w:val="00DB3A20"/>
    <w:rsid w:val="00DB4848"/>
    <w:rsid w:val="00DB4853"/>
    <w:rsid w:val="00DB4865"/>
    <w:rsid w:val="00DB5BEF"/>
    <w:rsid w:val="00DB5C17"/>
    <w:rsid w:val="00DB6645"/>
    <w:rsid w:val="00DB670A"/>
    <w:rsid w:val="00DC11F5"/>
    <w:rsid w:val="00DC1226"/>
    <w:rsid w:val="00DC26B8"/>
    <w:rsid w:val="00DC26E8"/>
    <w:rsid w:val="00DC3429"/>
    <w:rsid w:val="00DC596E"/>
    <w:rsid w:val="00DC5F12"/>
    <w:rsid w:val="00DC66EB"/>
    <w:rsid w:val="00DC74E5"/>
    <w:rsid w:val="00DC7888"/>
    <w:rsid w:val="00DD0025"/>
    <w:rsid w:val="00DD1AA6"/>
    <w:rsid w:val="00DD2E36"/>
    <w:rsid w:val="00DD343A"/>
    <w:rsid w:val="00DD3501"/>
    <w:rsid w:val="00DD3A85"/>
    <w:rsid w:val="00DD470F"/>
    <w:rsid w:val="00DD718F"/>
    <w:rsid w:val="00DD77B8"/>
    <w:rsid w:val="00DD7BDE"/>
    <w:rsid w:val="00DE00CF"/>
    <w:rsid w:val="00DE0406"/>
    <w:rsid w:val="00DE0EB0"/>
    <w:rsid w:val="00DE20EE"/>
    <w:rsid w:val="00DE3488"/>
    <w:rsid w:val="00DE3739"/>
    <w:rsid w:val="00DE3A33"/>
    <w:rsid w:val="00DE4100"/>
    <w:rsid w:val="00DE43C8"/>
    <w:rsid w:val="00DE4564"/>
    <w:rsid w:val="00DE5652"/>
    <w:rsid w:val="00DE65E9"/>
    <w:rsid w:val="00DE6724"/>
    <w:rsid w:val="00DE7A17"/>
    <w:rsid w:val="00DE7A90"/>
    <w:rsid w:val="00DF01CF"/>
    <w:rsid w:val="00DF0632"/>
    <w:rsid w:val="00DF0D56"/>
    <w:rsid w:val="00DF0FC5"/>
    <w:rsid w:val="00DF268F"/>
    <w:rsid w:val="00DF342A"/>
    <w:rsid w:val="00DF425F"/>
    <w:rsid w:val="00DF62D3"/>
    <w:rsid w:val="00DF7A7A"/>
    <w:rsid w:val="00E00730"/>
    <w:rsid w:val="00E00CD4"/>
    <w:rsid w:val="00E022B7"/>
    <w:rsid w:val="00E02956"/>
    <w:rsid w:val="00E02AC0"/>
    <w:rsid w:val="00E030CB"/>
    <w:rsid w:val="00E0396A"/>
    <w:rsid w:val="00E03A96"/>
    <w:rsid w:val="00E043E0"/>
    <w:rsid w:val="00E047E4"/>
    <w:rsid w:val="00E0559D"/>
    <w:rsid w:val="00E0628D"/>
    <w:rsid w:val="00E0682B"/>
    <w:rsid w:val="00E072B9"/>
    <w:rsid w:val="00E102D2"/>
    <w:rsid w:val="00E10A79"/>
    <w:rsid w:val="00E11601"/>
    <w:rsid w:val="00E118A0"/>
    <w:rsid w:val="00E12FAC"/>
    <w:rsid w:val="00E14242"/>
    <w:rsid w:val="00E144D0"/>
    <w:rsid w:val="00E148F7"/>
    <w:rsid w:val="00E14A9A"/>
    <w:rsid w:val="00E14D56"/>
    <w:rsid w:val="00E16FFF"/>
    <w:rsid w:val="00E178A7"/>
    <w:rsid w:val="00E17F7D"/>
    <w:rsid w:val="00E203F9"/>
    <w:rsid w:val="00E2069B"/>
    <w:rsid w:val="00E207D1"/>
    <w:rsid w:val="00E209EB"/>
    <w:rsid w:val="00E227C5"/>
    <w:rsid w:val="00E22971"/>
    <w:rsid w:val="00E23F43"/>
    <w:rsid w:val="00E2499D"/>
    <w:rsid w:val="00E24A5E"/>
    <w:rsid w:val="00E25941"/>
    <w:rsid w:val="00E25C2C"/>
    <w:rsid w:val="00E2701B"/>
    <w:rsid w:val="00E3043F"/>
    <w:rsid w:val="00E30F85"/>
    <w:rsid w:val="00E313BB"/>
    <w:rsid w:val="00E32799"/>
    <w:rsid w:val="00E330FE"/>
    <w:rsid w:val="00E335AE"/>
    <w:rsid w:val="00E335F4"/>
    <w:rsid w:val="00E34C5C"/>
    <w:rsid w:val="00E34E6D"/>
    <w:rsid w:val="00E3675A"/>
    <w:rsid w:val="00E367F5"/>
    <w:rsid w:val="00E371B1"/>
    <w:rsid w:val="00E37AAF"/>
    <w:rsid w:val="00E40246"/>
    <w:rsid w:val="00E40486"/>
    <w:rsid w:val="00E40940"/>
    <w:rsid w:val="00E40AC8"/>
    <w:rsid w:val="00E4134E"/>
    <w:rsid w:val="00E4206E"/>
    <w:rsid w:val="00E4251B"/>
    <w:rsid w:val="00E42FC8"/>
    <w:rsid w:val="00E44A4C"/>
    <w:rsid w:val="00E45B89"/>
    <w:rsid w:val="00E45F96"/>
    <w:rsid w:val="00E5083F"/>
    <w:rsid w:val="00E508A3"/>
    <w:rsid w:val="00E5105E"/>
    <w:rsid w:val="00E542D6"/>
    <w:rsid w:val="00E542DE"/>
    <w:rsid w:val="00E54756"/>
    <w:rsid w:val="00E54797"/>
    <w:rsid w:val="00E54961"/>
    <w:rsid w:val="00E55EE7"/>
    <w:rsid w:val="00E57D8F"/>
    <w:rsid w:val="00E60637"/>
    <w:rsid w:val="00E6071D"/>
    <w:rsid w:val="00E60CDC"/>
    <w:rsid w:val="00E612EA"/>
    <w:rsid w:val="00E61546"/>
    <w:rsid w:val="00E62380"/>
    <w:rsid w:val="00E6257D"/>
    <w:rsid w:val="00E62A3F"/>
    <w:rsid w:val="00E62B74"/>
    <w:rsid w:val="00E62F68"/>
    <w:rsid w:val="00E6419E"/>
    <w:rsid w:val="00E6463D"/>
    <w:rsid w:val="00E64CFE"/>
    <w:rsid w:val="00E657D2"/>
    <w:rsid w:val="00E7019F"/>
    <w:rsid w:val="00E7093A"/>
    <w:rsid w:val="00E70C74"/>
    <w:rsid w:val="00E71639"/>
    <w:rsid w:val="00E721CE"/>
    <w:rsid w:val="00E7343F"/>
    <w:rsid w:val="00E7387C"/>
    <w:rsid w:val="00E7396C"/>
    <w:rsid w:val="00E7409E"/>
    <w:rsid w:val="00E74B54"/>
    <w:rsid w:val="00E75C3B"/>
    <w:rsid w:val="00E7620D"/>
    <w:rsid w:val="00E7621A"/>
    <w:rsid w:val="00E763D2"/>
    <w:rsid w:val="00E76DA8"/>
    <w:rsid w:val="00E76F5B"/>
    <w:rsid w:val="00E77F99"/>
    <w:rsid w:val="00E814E9"/>
    <w:rsid w:val="00E82693"/>
    <w:rsid w:val="00E8287F"/>
    <w:rsid w:val="00E83416"/>
    <w:rsid w:val="00E83968"/>
    <w:rsid w:val="00E83EDD"/>
    <w:rsid w:val="00E84350"/>
    <w:rsid w:val="00E8437C"/>
    <w:rsid w:val="00E84AD6"/>
    <w:rsid w:val="00E84C0C"/>
    <w:rsid w:val="00E87BF9"/>
    <w:rsid w:val="00E9161F"/>
    <w:rsid w:val="00E91EDD"/>
    <w:rsid w:val="00E91F91"/>
    <w:rsid w:val="00E920A9"/>
    <w:rsid w:val="00E92BE3"/>
    <w:rsid w:val="00E93D26"/>
    <w:rsid w:val="00E946FA"/>
    <w:rsid w:val="00E967D9"/>
    <w:rsid w:val="00E96997"/>
    <w:rsid w:val="00E96C33"/>
    <w:rsid w:val="00EA02CC"/>
    <w:rsid w:val="00EA11FE"/>
    <w:rsid w:val="00EA178F"/>
    <w:rsid w:val="00EA17EF"/>
    <w:rsid w:val="00EA18EF"/>
    <w:rsid w:val="00EA2DAB"/>
    <w:rsid w:val="00EA3B15"/>
    <w:rsid w:val="00EA3D65"/>
    <w:rsid w:val="00EA4F2A"/>
    <w:rsid w:val="00EA5002"/>
    <w:rsid w:val="00EA6D8D"/>
    <w:rsid w:val="00EA748D"/>
    <w:rsid w:val="00EA757A"/>
    <w:rsid w:val="00EA7913"/>
    <w:rsid w:val="00EA7CB3"/>
    <w:rsid w:val="00EB08DE"/>
    <w:rsid w:val="00EB0E9D"/>
    <w:rsid w:val="00EB2515"/>
    <w:rsid w:val="00EB26B1"/>
    <w:rsid w:val="00EB2711"/>
    <w:rsid w:val="00EB289A"/>
    <w:rsid w:val="00EB33A1"/>
    <w:rsid w:val="00EB40A2"/>
    <w:rsid w:val="00EB5E60"/>
    <w:rsid w:val="00EB6D07"/>
    <w:rsid w:val="00EB6E2A"/>
    <w:rsid w:val="00EB759E"/>
    <w:rsid w:val="00EB7D9D"/>
    <w:rsid w:val="00EC074B"/>
    <w:rsid w:val="00EC200F"/>
    <w:rsid w:val="00EC24B5"/>
    <w:rsid w:val="00EC2AB5"/>
    <w:rsid w:val="00EC42C4"/>
    <w:rsid w:val="00EC450E"/>
    <w:rsid w:val="00EC486B"/>
    <w:rsid w:val="00EC5CE2"/>
    <w:rsid w:val="00EC7453"/>
    <w:rsid w:val="00ED16A2"/>
    <w:rsid w:val="00ED2FF1"/>
    <w:rsid w:val="00ED35DD"/>
    <w:rsid w:val="00ED551F"/>
    <w:rsid w:val="00ED5966"/>
    <w:rsid w:val="00ED66B8"/>
    <w:rsid w:val="00ED6938"/>
    <w:rsid w:val="00ED71A2"/>
    <w:rsid w:val="00ED7230"/>
    <w:rsid w:val="00EE07DF"/>
    <w:rsid w:val="00EE3866"/>
    <w:rsid w:val="00EE4DFC"/>
    <w:rsid w:val="00EE76C6"/>
    <w:rsid w:val="00EF00B7"/>
    <w:rsid w:val="00EF355C"/>
    <w:rsid w:val="00EF3C48"/>
    <w:rsid w:val="00EF44E9"/>
    <w:rsid w:val="00EF4A62"/>
    <w:rsid w:val="00EF4AE9"/>
    <w:rsid w:val="00EF4BBA"/>
    <w:rsid w:val="00EF510E"/>
    <w:rsid w:val="00EF5D86"/>
    <w:rsid w:val="00EF66ED"/>
    <w:rsid w:val="00EF6D81"/>
    <w:rsid w:val="00EF739F"/>
    <w:rsid w:val="00F02C29"/>
    <w:rsid w:val="00F02C98"/>
    <w:rsid w:val="00F0485D"/>
    <w:rsid w:val="00F04F7A"/>
    <w:rsid w:val="00F07341"/>
    <w:rsid w:val="00F104DD"/>
    <w:rsid w:val="00F11447"/>
    <w:rsid w:val="00F154C4"/>
    <w:rsid w:val="00F15585"/>
    <w:rsid w:val="00F15B24"/>
    <w:rsid w:val="00F16E65"/>
    <w:rsid w:val="00F203F2"/>
    <w:rsid w:val="00F2073E"/>
    <w:rsid w:val="00F2162A"/>
    <w:rsid w:val="00F2186C"/>
    <w:rsid w:val="00F227F3"/>
    <w:rsid w:val="00F22A0E"/>
    <w:rsid w:val="00F22AEA"/>
    <w:rsid w:val="00F23457"/>
    <w:rsid w:val="00F23DBE"/>
    <w:rsid w:val="00F242AB"/>
    <w:rsid w:val="00F24840"/>
    <w:rsid w:val="00F25A10"/>
    <w:rsid w:val="00F25BAD"/>
    <w:rsid w:val="00F264D5"/>
    <w:rsid w:val="00F270F6"/>
    <w:rsid w:val="00F27BF0"/>
    <w:rsid w:val="00F33155"/>
    <w:rsid w:val="00F33679"/>
    <w:rsid w:val="00F33C86"/>
    <w:rsid w:val="00F3652B"/>
    <w:rsid w:val="00F36F62"/>
    <w:rsid w:val="00F37144"/>
    <w:rsid w:val="00F37385"/>
    <w:rsid w:val="00F40A1B"/>
    <w:rsid w:val="00F40D62"/>
    <w:rsid w:val="00F414B0"/>
    <w:rsid w:val="00F41648"/>
    <w:rsid w:val="00F44BAC"/>
    <w:rsid w:val="00F46958"/>
    <w:rsid w:val="00F46AB7"/>
    <w:rsid w:val="00F46CCD"/>
    <w:rsid w:val="00F506CD"/>
    <w:rsid w:val="00F5077F"/>
    <w:rsid w:val="00F510EF"/>
    <w:rsid w:val="00F51433"/>
    <w:rsid w:val="00F515C3"/>
    <w:rsid w:val="00F51A18"/>
    <w:rsid w:val="00F51EF0"/>
    <w:rsid w:val="00F53688"/>
    <w:rsid w:val="00F576FC"/>
    <w:rsid w:val="00F57A15"/>
    <w:rsid w:val="00F608D0"/>
    <w:rsid w:val="00F60F5E"/>
    <w:rsid w:val="00F62859"/>
    <w:rsid w:val="00F62E1B"/>
    <w:rsid w:val="00F63D95"/>
    <w:rsid w:val="00F641DC"/>
    <w:rsid w:val="00F6467A"/>
    <w:rsid w:val="00F6574D"/>
    <w:rsid w:val="00F65958"/>
    <w:rsid w:val="00F66606"/>
    <w:rsid w:val="00F667FD"/>
    <w:rsid w:val="00F6711C"/>
    <w:rsid w:val="00F700FD"/>
    <w:rsid w:val="00F70A47"/>
    <w:rsid w:val="00F73151"/>
    <w:rsid w:val="00F734ED"/>
    <w:rsid w:val="00F73E1F"/>
    <w:rsid w:val="00F74E5C"/>
    <w:rsid w:val="00F7573C"/>
    <w:rsid w:val="00F7653A"/>
    <w:rsid w:val="00F76B2F"/>
    <w:rsid w:val="00F779BE"/>
    <w:rsid w:val="00F77E10"/>
    <w:rsid w:val="00F77EEB"/>
    <w:rsid w:val="00F805B5"/>
    <w:rsid w:val="00F80F93"/>
    <w:rsid w:val="00F814B0"/>
    <w:rsid w:val="00F83502"/>
    <w:rsid w:val="00F83D7B"/>
    <w:rsid w:val="00F83E51"/>
    <w:rsid w:val="00F84356"/>
    <w:rsid w:val="00F8475C"/>
    <w:rsid w:val="00F8580E"/>
    <w:rsid w:val="00F86CD6"/>
    <w:rsid w:val="00F87F26"/>
    <w:rsid w:val="00F87F6A"/>
    <w:rsid w:val="00F91CA2"/>
    <w:rsid w:val="00F91FFA"/>
    <w:rsid w:val="00F92B93"/>
    <w:rsid w:val="00F93E73"/>
    <w:rsid w:val="00F94552"/>
    <w:rsid w:val="00F9456B"/>
    <w:rsid w:val="00F95696"/>
    <w:rsid w:val="00F9589F"/>
    <w:rsid w:val="00F95A35"/>
    <w:rsid w:val="00F96D0C"/>
    <w:rsid w:val="00F97B57"/>
    <w:rsid w:val="00FA0B01"/>
    <w:rsid w:val="00FA26AD"/>
    <w:rsid w:val="00FA31B9"/>
    <w:rsid w:val="00FA35A4"/>
    <w:rsid w:val="00FA3853"/>
    <w:rsid w:val="00FA3928"/>
    <w:rsid w:val="00FA437E"/>
    <w:rsid w:val="00FA47D7"/>
    <w:rsid w:val="00FA4EFE"/>
    <w:rsid w:val="00FA5287"/>
    <w:rsid w:val="00FA5E1E"/>
    <w:rsid w:val="00FA63C2"/>
    <w:rsid w:val="00FA6A52"/>
    <w:rsid w:val="00FA7826"/>
    <w:rsid w:val="00FB1C59"/>
    <w:rsid w:val="00FB2074"/>
    <w:rsid w:val="00FB20A1"/>
    <w:rsid w:val="00FB5287"/>
    <w:rsid w:val="00FB5632"/>
    <w:rsid w:val="00FB5714"/>
    <w:rsid w:val="00FB6BD1"/>
    <w:rsid w:val="00FB6C4A"/>
    <w:rsid w:val="00FB7F41"/>
    <w:rsid w:val="00FC0450"/>
    <w:rsid w:val="00FC0AC4"/>
    <w:rsid w:val="00FC1BC5"/>
    <w:rsid w:val="00FC1D6D"/>
    <w:rsid w:val="00FC2229"/>
    <w:rsid w:val="00FC2A97"/>
    <w:rsid w:val="00FC4333"/>
    <w:rsid w:val="00FC5E87"/>
    <w:rsid w:val="00FC671D"/>
    <w:rsid w:val="00FC6B7A"/>
    <w:rsid w:val="00FC7035"/>
    <w:rsid w:val="00FC7BE7"/>
    <w:rsid w:val="00FC7C97"/>
    <w:rsid w:val="00FC7E78"/>
    <w:rsid w:val="00FC7EDE"/>
    <w:rsid w:val="00FC7FF8"/>
    <w:rsid w:val="00FD0A1C"/>
    <w:rsid w:val="00FD1278"/>
    <w:rsid w:val="00FD1E97"/>
    <w:rsid w:val="00FD2030"/>
    <w:rsid w:val="00FD2539"/>
    <w:rsid w:val="00FD35EB"/>
    <w:rsid w:val="00FD42AE"/>
    <w:rsid w:val="00FD43A0"/>
    <w:rsid w:val="00FD4599"/>
    <w:rsid w:val="00FD4641"/>
    <w:rsid w:val="00FD512D"/>
    <w:rsid w:val="00FD6136"/>
    <w:rsid w:val="00FD6322"/>
    <w:rsid w:val="00FE1DBA"/>
    <w:rsid w:val="00FE218A"/>
    <w:rsid w:val="00FE3895"/>
    <w:rsid w:val="00FE441F"/>
    <w:rsid w:val="00FE4746"/>
    <w:rsid w:val="00FE563B"/>
    <w:rsid w:val="00FE6E14"/>
    <w:rsid w:val="00FE7A73"/>
    <w:rsid w:val="00FF0097"/>
    <w:rsid w:val="00FF04A0"/>
    <w:rsid w:val="00FF1968"/>
    <w:rsid w:val="00FF1C05"/>
    <w:rsid w:val="00FF1C0D"/>
    <w:rsid w:val="00FF3D99"/>
    <w:rsid w:val="00FF533B"/>
    <w:rsid w:val="00FF5421"/>
    <w:rsid w:val="00FF5DE6"/>
    <w:rsid w:val="00FF68CB"/>
    <w:rsid w:val="00FF6D75"/>
    <w:rsid w:val="00FF7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3B2"/>
    <w:pPr>
      <w:widowControl w:val="0"/>
      <w:autoSpaceDE w:val="0"/>
      <w:autoSpaceDN w:val="0"/>
      <w:adjustRightInd w:val="0"/>
    </w:pPr>
    <w:rPr>
      <w:rFonts w:hAnsi="Times New Roman"/>
      <w:sz w:val="24"/>
      <w:szCs w:val="24"/>
    </w:rPr>
  </w:style>
  <w:style w:type="paragraph" w:styleId="1">
    <w:name w:val="heading 1"/>
    <w:basedOn w:val="a"/>
    <w:next w:val="a"/>
    <w:qFormat/>
    <w:locked/>
    <w:rsid w:val="007C2426"/>
    <w:pPr>
      <w:keepNext/>
      <w:widowControl/>
      <w:autoSpaceDE/>
      <w:autoSpaceDN/>
      <w:adjustRightInd/>
      <w:ind w:left="-540" w:firstLine="709"/>
      <w:jc w:val="both"/>
      <w:outlineLvl w:val="0"/>
    </w:pPr>
  </w:style>
  <w:style w:type="paragraph" w:styleId="2">
    <w:name w:val="heading 2"/>
    <w:basedOn w:val="a"/>
    <w:next w:val="a"/>
    <w:link w:val="20"/>
    <w:unhideWhenUsed/>
    <w:qFormat/>
    <w:locked/>
    <w:rsid w:val="0057316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325AE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5B24"/>
  </w:style>
  <w:style w:type="paragraph" w:customStyle="1" w:styleId="Style2">
    <w:name w:val="Style2"/>
    <w:basedOn w:val="a"/>
    <w:rsid w:val="00F15B24"/>
    <w:pPr>
      <w:spacing w:line="398" w:lineRule="exact"/>
    </w:pPr>
  </w:style>
  <w:style w:type="paragraph" w:customStyle="1" w:styleId="Style3">
    <w:name w:val="Style3"/>
    <w:basedOn w:val="a"/>
    <w:rsid w:val="00F15B24"/>
    <w:pPr>
      <w:jc w:val="both"/>
    </w:pPr>
  </w:style>
  <w:style w:type="paragraph" w:customStyle="1" w:styleId="Style4">
    <w:name w:val="Style4"/>
    <w:basedOn w:val="a"/>
    <w:rsid w:val="00F15B24"/>
  </w:style>
  <w:style w:type="paragraph" w:customStyle="1" w:styleId="Style5">
    <w:name w:val="Style5"/>
    <w:basedOn w:val="a"/>
    <w:rsid w:val="00F15B24"/>
  </w:style>
  <w:style w:type="paragraph" w:customStyle="1" w:styleId="Style6">
    <w:name w:val="Style6"/>
    <w:basedOn w:val="a"/>
    <w:rsid w:val="00F15B24"/>
    <w:pPr>
      <w:spacing w:line="371" w:lineRule="exact"/>
      <w:ind w:firstLine="178"/>
    </w:pPr>
  </w:style>
  <w:style w:type="paragraph" w:customStyle="1" w:styleId="Style7">
    <w:name w:val="Style7"/>
    <w:basedOn w:val="a"/>
    <w:rsid w:val="00F15B24"/>
    <w:pPr>
      <w:jc w:val="both"/>
    </w:pPr>
  </w:style>
  <w:style w:type="paragraph" w:customStyle="1" w:styleId="Style8">
    <w:name w:val="Style8"/>
    <w:basedOn w:val="a"/>
    <w:rsid w:val="00F15B24"/>
    <w:pPr>
      <w:jc w:val="right"/>
    </w:pPr>
  </w:style>
  <w:style w:type="paragraph" w:customStyle="1" w:styleId="Style9">
    <w:name w:val="Style9"/>
    <w:basedOn w:val="a"/>
    <w:rsid w:val="00F15B24"/>
    <w:pPr>
      <w:spacing w:line="226" w:lineRule="exact"/>
      <w:ind w:hanging="461"/>
    </w:pPr>
  </w:style>
  <w:style w:type="paragraph" w:customStyle="1" w:styleId="Style10">
    <w:name w:val="Style10"/>
    <w:basedOn w:val="a"/>
    <w:rsid w:val="00F15B24"/>
    <w:pPr>
      <w:spacing w:line="230" w:lineRule="exact"/>
      <w:jc w:val="both"/>
    </w:pPr>
  </w:style>
  <w:style w:type="paragraph" w:customStyle="1" w:styleId="Style11">
    <w:name w:val="Style11"/>
    <w:basedOn w:val="a"/>
    <w:rsid w:val="00F15B24"/>
    <w:pPr>
      <w:spacing w:line="230" w:lineRule="exact"/>
      <w:ind w:firstLine="413"/>
      <w:jc w:val="both"/>
    </w:pPr>
  </w:style>
  <w:style w:type="paragraph" w:customStyle="1" w:styleId="Style12">
    <w:name w:val="Style12"/>
    <w:basedOn w:val="a"/>
    <w:rsid w:val="00F15B24"/>
    <w:pPr>
      <w:spacing w:line="230" w:lineRule="exact"/>
      <w:ind w:firstLine="398"/>
      <w:jc w:val="both"/>
    </w:pPr>
  </w:style>
  <w:style w:type="paragraph" w:customStyle="1" w:styleId="Style13">
    <w:name w:val="Style13"/>
    <w:basedOn w:val="a"/>
    <w:rsid w:val="00F15B24"/>
  </w:style>
  <w:style w:type="paragraph" w:customStyle="1" w:styleId="Style14">
    <w:name w:val="Style14"/>
    <w:basedOn w:val="a"/>
    <w:rsid w:val="00F15B24"/>
  </w:style>
  <w:style w:type="paragraph" w:customStyle="1" w:styleId="Style15">
    <w:name w:val="Style15"/>
    <w:basedOn w:val="a"/>
    <w:rsid w:val="00F15B24"/>
    <w:pPr>
      <w:spacing w:line="226" w:lineRule="exact"/>
      <w:ind w:hanging="350"/>
      <w:jc w:val="both"/>
    </w:pPr>
  </w:style>
  <w:style w:type="paragraph" w:customStyle="1" w:styleId="Style16">
    <w:name w:val="Style16"/>
    <w:basedOn w:val="a"/>
    <w:rsid w:val="00F15B24"/>
  </w:style>
  <w:style w:type="paragraph" w:customStyle="1" w:styleId="Style17">
    <w:name w:val="Style17"/>
    <w:basedOn w:val="a"/>
    <w:rsid w:val="00F15B24"/>
  </w:style>
  <w:style w:type="paragraph" w:customStyle="1" w:styleId="Style18">
    <w:name w:val="Style18"/>
    <w:basedOn w:val="a"/>
    <w:rsid w:val="00F15B24"/>
  </w:style>
  <w:style w:type="paragraph" w:customStyle="1" w:styleId="Style19">
    <w:name w:val="Style19"/>
    <w:basedOn w:val="a"/>
    <w:rsid w:val="00F15B24"/>
    <w:pPr>
      <w:spacing w:line="451" w:lineRule="exact"/>
      <w:ind w:firstLine="2760"/>
    </w:pPr>
  </w:style>
  <w:style w:type="paragraph" w:customStyle="1" w:styleId="Style20">
    <w:name w:val="Style20"/>
    <w:basedOn w:val="a"/>
    <w:rsid w:val="00F15B24"/>
    <w:pPr>
      <w:spacing w:line="229" w:lineRule="exact"/>
      <w:ind w:firstLine="178"/>
    </w:pPr>
  </w:style>
  <w:style w:type="paragraph" w:customStyle="1" w:styleId="Style21">
    <w:name w:val="Style21"/>
    <w:basedOn w:val="a"/>
    <w:rsid w:val="00F15B24"/>
  </w:style>
  <w:style w:type="paragraph" w:customStyle="1" w:styleId="Style22">
    <w:name w:val="Style22"/>
    <w:basedOn w:val="a"/>
    <w:rsid w:val="00F15B24"/>
    <w:pPr>
      <w:spacing w:line="226" w:lineRule="exact"/>
      <w:ind w:firstLine="331"/>
      <w:jc w:val="both"/>
    </w:pPr>
  </w:style>
  <w:style w:type="paragraph" w:customStyle="1" w:styleId="Style23">
    <w:name w:val="Style23"/>
    <w:basedOn w:val="a"/>
    <w:rsid w:val="00F15B24"/>
    <w:pPr>
      <w:spacing w:line="230" w:lineRule="exact"/>
      <w:ind w:hanging="346"/>
      <w:jc w:val="both"/>
    </w:pPr>
  </w:style>
  <w:style w:type="paragraph" w:customStyle="1" w:styleId="Style24">
    <w:name w:val="Style24"/>
    <w:basedOn w:val="a"/>
    <w:rsid w:val="00F15B24"/>
    <w:pPr>
      <w:spacing w:line="274" w:lineRule="exact"/>
      <w:ind w:firstLine="701"/>
    </w:pPr>
  </w:style>
  <w:style w:type="paragraph" w:customStyle="1" w:styleId="Style25">
    <w:name w:val="Style25"/>
    <w:basedOn w:val="a"/>
    <w:rsid w:val="00F15B24"/>
    <w:pPr>
      <w:jc w:val="center"/>
    </w:pPr>
  </w:style>
  <w:style w:type="paragraph" w:customStyle="1" w:styleId="Style26">
    <w:name w:val="Style26"/>
    <w:basedOn w:val="a"/>
    <w:rsid w:val="00F15B24"/>
    <w:pPr>
      <w:spacing w:line="226" w:lineRule="exact"/>
      <w:ind w:firstLine="538"/>
      <w:jc w:val="both"/>
    </w:pPr>
  </w:style>
  <w:style w:type="paragraph" w:customStyle="1" w:styleId="Style27">
    <w:name w:val="Style27"/>
    <w:basedOn w:val="a"/>
    <w:rsid w:val="00F15B24"/>
  </w:style>
  <w:style w:type="paragraph" w:customStyle="1" w:styleId="Style28">
    <w:name w:val="Style28"/>
    <w:basedOn w:val="a"/>
    <w:rsid w:val="00F15B24"/>
    <w:pPr>
      <w:spacing w:line="230" w:lineRule="exact"/>
    </w:pPr>
  </w:style>
  <w:style w:type="paragraph" w:customStyle="1" w:styleId="Style29">
    <w:name w:val="Style29"/>
    <w:basedOn w:val="a"/>
    <w:rsid w:val="00F15B24"/>
    <w:pPr>
      <w:spacing w:line="187" w:lineRule="exact"/>
      <w:jc w:val="both"/>
    </w:pPr>
  </w:style>
  <w:style w:type="paragraph" w:customStyle="1" w:styleId="Style30">
    <w:name w:val="Style30"/>
    <w:basedOn w:val="a"/>
    <w:rsid w:val="00F15B24"/>
    <w:pPr>
      <w:spacing w:line="269" w:lineRule="exact"/>
      <w:ind w:hanging="878"/>
    </w:pPr>
  </w:style>
  <w:style w:type="paragraph" w:customStyle="1" w:styleId="Style31">
    <w:name w:val="Style31"/>
    <w:basedOn w:val="a"/>
    <w:rsid w:val="00F15B24"/>
    <w:pPr>
      <w:spacing w:line="211" w:lineRule="exact"/>
      <w:ind w:firstLine="797"/>
    </w:pPr>
  </w:style>
  <w:style w:type="paragraph" w:customStyle="1" w:styleId="Style32">
    <w:name w:val="Style32"/>
    <w:basedOn w:val="a"/>
    <w:rsid w:val="00F15B24"/>
  </w:style>
  <w:style w:type="paragraph" w:customStyle="1" w:styleId="Style33">
    <w:name w:val="Style33"/>
    <w:basedOn w:val="a"/>
    <w:rsid w:val="00F15B24"/>
    <w:pPr>
      <w:spacing w:line="230" w:lineRule="exact"/>
      <w:jc w:val="both"/>
    </w:pPr>
  </w:style>
  <w:style w:type="paragraph" w:customStyle="1" w:styleId="Style34">
    <w:name w:val="Style34"/>
    <w:basedOn w:val="a"/>
    <w:rsid w:val="00F15B24"/>
    <w:pPr>
      <w:spacing w:line="230" w:lineRule="exact"/>
      <w:ind w:firstLine="312"/>
      <w:jc w:val="both"/>
    </w:pPr>
  </w:style>
  <w:style w:type="paragraph" w:customStyle="1" w:styleId="Style35">
    <w:name w:val="Style35"/>
    <w:basedOn w:val="a"/>
    <w:rsid w:val="00F15B24"/>
    <w:pPr>
      <w:spacing w:line="227" w:lineRule="exact"/>
    </w:pPr>
  </w:style>
  <w:style w:type="paragraph" w:customStyle="1" w:styleId="Style36">
    <w:name w:val="Style36"/>
    <w:basedOn w:val="a"/>
    <w:rsid w:val="00F15B24"/>
    <w:pPr>
      <w:spacing w:line="228" w:lineRule="exact"/>
      <w:jc w:val="center"/>
    </w:pPr>
  </w:style>
  <w:style w:type="paragraph" w:customStyle="1" w:styleId="Style37">
    <w:name w:val="Style37"/>
    <w:basedOn w:val="a"/>
    <w:rsid w:val="00F15B24"/>
    <w:pPr>
      <w:spacing w:line="227" w:lineRule="exact"/>
      <w:ind w:firstLine="696"/>
      <w:jc w:val="both"/>
    </w:pPr>
  </w:style>
  <w:style w:type="paragraph" w:customStyle="1" w:styleId="Style38">
    <w:name w:val="Style38"/>
    <w:basedOn w:val="a"/>
    <w:rsid w:val="00F15B24"/>
    <w:pPr>
      <w:spacing w:line="230" w:lineRule="exact"/>
      <w:jc w:val="both"/>
    </w:pPr>
  </w:style>
  <w:style w:type="paragraph" w:customStyle="1" w:styleId="Style39">
    <w:name w:val="Style39"/>
    <w:basedOn w:val="a"/>
    <w:rsid w:val="00F15B24"/>
    <w:pPr>
      <w:spacing w:line="230" w:lineRule="exact"/>
      <w:ind w:firstLine="62"/>
    </w:pPr>
  </w:style>
  <w:style w:type="paragraph" w:customStyle="1" w:styleId="Style40">
    <w:name w:val="Style40"/>
    <w:basedOn w:val="a"/>
    <w:rsid w:val="00F15B24"/>
    <w:pPr>
      <w:spacing w:line="226" w:lineRule="exact"/>
      <w:jc w:val="center"/>
    </w:pPr>
  </w:style>
  <w:style w:type="paragraph" w:customStyle="1" w:styleId="Style41">
    <w:name w:val="Style41"/>
    <w:basedOn w:val="a"/>
    <w:rsid w:val="00F15B24"/>
  </w:style>
  <w:style w:type="paragraph" w:customStyle="1" w:styleId="Style42">
    <w:name w:val="Style42"/>
    <w:basedOn w:val="a"/>
    <w:rsid w:val="00F15B24"/>
    <w:pPr>
      <w:spacing w:line="139" w:lineRule="exact"/>
      <w:jc w:val="center"/>
    </w:pPr>
  </w:style>
  <w:style w:type="paragraph" w:customStyle="1" w:styleId="Style43">
    <w:name w:val="Style43"/>
    <w:basedOn w:val="a"/>
    <w:rsid w:val="00F15B24"/>
  </w:style>
  <w:style w:type="paragraph" w:customStyle="1" w:styleId="Style44">
    <w:name w:val="Style44"/>
    <w:basedOn w:val="a"/>
    <w:rsid w:val="00F15B24"/>
    <w:pPr>
      <w:spacing w:line="226" w:lineRule="exact"/>
      <w:ind w:firstLine="629"/>
      <w:jc w:val="both"/>
    </w:pPr>
  </w:style>
  <w:style w:type="paragraph" w:customStyle="1" w:styleId="Style45">
    <w:name w:val="Style45"/>
    <w:basedOn w:val="a"/>
    <w:rsid w:val="00F15B24"/>
    <w:pPr>
      <w:spacing w:line="139" w:lineRule="exact"/>
      <w:jc w:val="center"/>
    </w:pPr>
  </w:style>
  <w:style w:type="paragraph" w:customStyle="1" w:styleId="Style46">
    <w:name w:val="Style46"/>
    <w:basedOn w:val="a"/>
    <w:rsid w:val="00F15B24"/>
  </w:style>
  <w:style w:type="paragraph" w:customStyle="1" w:styleId="Style47">
    <w:name w:val="Style47"/>
    <w:basedOn w:val="a"/>
    <w:rsid w:val="00F15B24"/>
  </w:style>
  <w:style w:type="paragraph" w:customStyle="1" w:styleId="Style48">
    <w:name w:val="Style48"/>
    <w:basedOn w:val="a"/>
    <w:rsid w:val="00F15B24"/>
    <w:pPr>
      <w:spacing w:line="456" w:lineRule="exact"/>
      <w:ind w:firstLine="994"/>
    </w:pPr>
  </w:style>
  <w:style w:type="paragraph" w:customStyle="1" w:styleId="Style49">
    <w:name w:val="Style49"/>
    <w:basedOn w:val="a"/>
    <w:rsid w:val="00F15B24"/>
    <w:pPr>
      <w:spacing w:line="211" w:lineRule="exact"/>
      <w:ind w:firstLine="706"/>
      <w:jc w:val="both"/>
    </w:pPr>
  </w:style>
  <w:style w:type="paragraph" w:customStyle="1" w:styleId="Style50">
    <w:name w:val="Style50"/>
    <w:basedOn w:val="a"/>
    <w:rsid w:val="00F15B24"/>
    <w:pPr>
      <w:spacing w:line="199" w:lineRule="exact"/>
      <w:ind w:firstLine="197"/>
    </w:pPr>
  </w:style>
  <w:style w:type="paragraph" w:customStyle="1" w:styleId="Style51">
    <w:name w:val="Style51"/>
    <w:basedOn w:val="a"/>
    <w:rsid w:val="00F15B24"/>
  </w:style>
  <w:style w:type="paragraph" w:customStyle="1" w:styleId="Style52">
    <w:name w:val="Style52"/>
    <w:basedOn w:val="a"/>
    <w:rsid w:val="00F15B24"/>
    <w:pPr>
      <w:spacing w:line="230" w:lineRule="exact"/>
      <w:ind w:firstLine="557"/>
      <w:jc w:val="both"/>
    </w:pPr>
  </w:style>
  <w:style w:type="paragraph" w:customStyle="1" w:styleId="Style53">
    <w:name w:val="Style53"/>
    <w:basedOn w:val="a"/>
    <w:rsid w:val="00F15B24"/>
  </w:style>
  <w:style w:type="paragraph" w:customStyle="1" w:styleId="Style54">
    <w:name w:val="Style54"/>
    <w:basedOn w:val="a"/>
    <w:rsid w:val="00F15B24"/>
  </w:style>
  <w:style w:type="paragraph" w:customStyle="1" w:styleId="Style55">
    <w:name w:val="Style55"/>
    <w:basedOn w:val="a"/>
    <w:rsid w:val="00F15B24"/>
  </w:style>
  <w:style w:type="character" w:customStyle="1" w:styleId="FontStyle57">
    <w:name w:val="Font Style57"/>
    <w:rsid w:val="00F15B24"/>
    <w:rPr>
      <w:rFonts w:ascii="Times New Roman" w:hAnsi="Times New Roman" w:cs="Times New Roman"/>
      <w:b/>
      <w:bCs/>
      <w:sz w:val="22"/>
      <w:szCs w:val="22"/>
    </w:rPr>
  </w:style>
  <w:style w:type="character" w:customStyle="1" w:styleId="FontStyle58">
    <w:name w:val="Font Style58"/>
    <w:rsid w:val="00F15B24"/>
    <w:rPr>
      <w:rFonts w:ascii="Times New Roman" w:hAnsi="Times New Roman" w:cs="Times New Roman"/>
      <w:b/>
      <w:bCs/>
      <w:sz w:val="44"/>
      <w:szCs w:val="44"/>
    </w:rPr>
  </w:style>
  <w:style w:type="character" w:customStyle="1" w:styleId="FontStyle59">
    <w:name w:val="Font Style59"/>
    <w:rsid w:val="00F15B24"/>
    <w:rPr>
      <w:rFonts w:ascii="Times New Roman" w:hAnsi="Times New Roman" w:cs="Times New Roman"/>
      <w:sz w:val="30"/>
      <w:szCs w:val="30"/>
    </w:rPr>
  </w:style>
  <w:style w:type="character" w:customStyle="1" w:styleId="FontStyle60">
    <w:name w:val="Font Style60"/>
    <w:rsid w:val="00F15B24"/>
    <w:rPr>
      <w:rFonts w:ascii="Times New Roman" w:hAnsi="Times New Roman" w:cs="Times New Roman"/>
      <w:b/>
      <w:bCs/>
      <w:sz w:val="30"/>
      <w:szCs w:val="30"/>
    </w:rPr>
  </w:style>
  <w:style w:type="character" w:customStyle="1" w:styleId="FontStyle61">
    <w:name w:val="Font Style61"/>
    <w:rsid w:val="00F15B24"/>
    <w:rPr>
      <w:rFonts w:ascii="Times New Roman" w:hAnsi="Times New Roman" w:cs="Times New Roman"/>
      <w:sz w:val="16"/>
      <w:szCs w:val="16"/>
    </w:rPr>
  </w:style>
  <w:style w:type="character" w:customStyle="1" w:styleId="FontStyle62">
    <w:name w:val="Font Style62"/>
    <w:rsid w:val="00F15B24"/>
    <w:rPr>
      <w:rFonts w:ascii="Georgia" w:hAnsi="Georgia" w:cs="Georgia"/>
      <w:b/>
      <w:bCs/>
      <w:sz w:val="10"/>
      <w:szCs w:val="10"/>
    </w:rPr>
  </w:style>
  <w:style w:type="character" w:customStyle="1" w:styleId="FontStyle63">
    <w:name w:val="Font Style63"/>
    <w:rsid w:val="00F15B24"/>
    <w:rPr>
      <w:rFonts w:ascii="Times New Roman" w:hAnsi="Times New Roman" w:cs="Times New Roman"/>
      <w:b/>
      <w:bCs/>
      <w:sz w:val="16"/>
      <w:szCs w:val="16"/>
    </w:rPr>
  </w:style>
  <w:style w:type="character" w:customStyle="1" w:styleId="FontStyle64">
    <w:name w:val="Font Style64"/>
    <w:rsid w:val="00F15B24"/>
    <w:rPr>
      <w:rFonts w:ascii="Times New Roman" w:hAnsi="Times New Roman" w:cs="Times New Roman"/>
      <w:sz w:val="16"/>
      <w:szCs w:val="16"/>
    </w:rPr>
  </w:style>
  <w:style w:type="character" w:customStyle="1" w:styleId="FontStyle65">
    <w:name w:val="Font Style65"/>
    <w:rsid w:val="00F15B24"/>
    <w:rPr>
      <w:rFonts w:ascii="Times New Roman" w:hAnsi="Times New Roman" w:cs="Times New Roman"/>
      <w:sz w:val="16"/>
      <w:szCs w:val="16"/>
    </w:rPr>
  </w:style>
  <w:style w:type="character" w:customStyle="1" w:styleId="FontStyle66">
    <w:name w:val="Font Style66"/>
    <w:rsid w:val="00F15B24"/>
    <w:rPr>
      <w:rFonts w:ascii="Times New Roman" w:hAnsi="Times New Roman" w:cs="Times New Roman"/>
      <w:i/>
      <w:iCs/>
      <w:sz w:val="18"/>
      <w:szCs w:val="18"/>
    </w:rPr>
  </w:style>
  <w:style w:type="character" w:customStyle="1" w:styleId="FontStyle67">
    <w:name w:val="Font Style67"/>
    <w:rsid w:val="00F15B24"/>
    <w:rPr>
      <w:rFonts w:ascii="Times New Roman" w:hAnsi="Times New Roman" w:cs="Times New Roman"/>
      <w:sz w:val="20"/>
      <w:szCs w:val="20"/>
    </w:rPr>
  </w:style>
  <w:style w:type="character" w:customStyle="1" w:styleId="FontStyle68">
    <w:name w:val="Font Style68"/>
    <w:rsid w:val="00F15B24"/>
    <w:rPr>
      <w:rFonts w:ascii="Times New Roman" w:hAnsi="Times New Roman" w:cs="Times New Roman"/>
      <w:sz w:val="18"/>
      <w:szCs w:val="18"/>
    </w:rPr>
  </w:style>
  <w:style w:type="character" w:customStyle="1" w:styleId="FontStyle69">
    <w:name w:val="Font Style69"/>
    <w:rsid w:val="00F15B24"/>
    <w:rPr>
      <w:rFonts w:ascii="Times New Roman" w:hAnsi="Times New Roman" w:cs="Times New Roman"/>
      <w:b/>
      <w:bCs/>
      <w:sz w:val="14"/>
      <w:szCs w:val="14"/>
    </w:rPr>
  </w:style>
  <w:style w:type="character" w:customStyle="1" w:styleId="FontStyle70">
    <w:name w:val="Font Style70"/>
    <w:rsid w:val="00F15B24"/>
    <w:rPr>
      <w:rFonts w:ascii="Times New Roman" w:hAnsi="Times New Roman" w:cs="Times New Roman"/>
      <w:smallCaps/>
      <w:sz w:val="14"/>
      <w:szCs w:val="14"/>
    </w:rPr>
  </w:style>
  <w:style w:type="character" w:customStyle="1" w:styleId="FontStyle71">
    <w:name w:val="Font Style71"/>
    <w:rsid w:val="00F15B24"/>
    <w:rPr>
      <w:rFonts w:ascii="Corbel" w:hAnsi="Corbel" w:cs="Corbel"/>
      <w:sz w:val="16"/>
      <w:szCs w:val="16"/>
    </w:rPr>
  </w:style>
  <w:style w:type="character" w:customStyle="1" w:styleId="FontStyle72">
    <w:name w:val="Font Style72"/>
    <w:rsid w:val="00F15B24"/>
    <w:rPr>
      <w:rFonts w:ascii="Times New Roman" w:hAnsi="Times New Roman" w:cs="Times New Roman"/>
      <w:b/>
      <w:bCs/>
      <w:sz w:val="20"/>
      <w:szCs w:val="20"/>
    </w:rPr>
  </w:style>
  <w:style w:type="character" w:customStyle="1" w:styleId="FontStyle73">
    <w:name w:val="Font Style73"/>
    <w:rsid w:val="00F15B24"/>
    <w:rPr>
      <w:rFonts w:ascii="Cambria" w:hAnsi="Cambria" w:cs="Cambria"/>
      <w:spacing w:val="20"/>
      <w:sz w:val="18"/>
      <w:szCs w:val="18"/>
    </w:rPr>
  </w:style>
  <w:style w:type="character" w:customStyle="1" w:styleId="FontStyle74">
    <w:name w:val="Font Style74"/>
    <w:rsid w:val="00F15B24"/>
    <w:rPr>
      <w:rFonts w:ascii="Georgia" w:hAnsi="Georgia" w:cs="Georgia"/>
      <w:b/>
      <w:bCs/>
      <w:i/>
      <w:iCs/>
      <w:sz w:val="14"/>
      <w:szCs w:val="14"/>
    </w:rPr>
  </w:style>
  <w:style w:type="character" w:customStyle="1" w:styleId="FontStyle75">
    <w:name w:val="Font Style75"/>
    <w:rsid w:val="00F15B24"/>
    <w:rPr>
      <w:rFonts w:ascii="Times New Roman" w:hAnsi="Times New Roman" w:cs="Times New Roman"/>
      <w:i/>
      <w:iCs/>
      <w:sz w:val="16"/>
      <w:szCs w:val="16"/>
    </w:rPr>
  </w:style>
  <w:style w:type="character" w:customStyle="1" w:styleId="FontStyle76">
    <w:name w:val="Font Style76"/>
    <w:rsid w:val="00F15B24"/>
    <w:rPr>
      <w:rFonts w:ascii="Times New Roman" w:hAnsi="Times New Roman" w:cs="Times New Roman"/>
      <w:b/>
      <w:bCs/>
      <w:sz w:val="18"/>
      <w:szCs w:val="18"/>
    </w:rPr>
  </w:style>
  <w:style w:type="character" w:customStyle="1" w:styleId="FontStyle77">
    <w:name w:val="Font Style77"/>
    <w:rsid w:val="00F15B24"/>
    <w:rPr>
      <w:rFonts w:ascii="Times New Roman" w:hAnsi="Times New Roman" w:cs="Times New Roman"/>
      <w:i/>
      <w:iCs/>
      <w:sz w:val="16"/>
      <w:szCs w:val="16"/>
    </w:rPr>
  </w:style>
  <w:style w:type="character" w:customStyle="1" w:styleId="FontStyle78">
    <w:name w:val="Font Style78"/>
    <w:rsid w:val="00F15B24"/>
    <w:rPr>
      <w:rFonts w:ascii="Times New Roman" w:hAnsi="Times New Roman" w:cs="Times New Roman"/>
      <w:b/>
      <w:bCs/>
      <w:i/>
      <w:iCs/>
      <w:sz w:val="16"/>
      <w:szCs w:val="16"/>
    </w:rPr>
  </w:style>
  <w:style w:type="character" w:customStyle="1" w:styleId="FontStyle79">
    <w:name w:val="Font Style79"/>
    <w:rsid w:val="00F15B24"/>
    <w:rPr>
      <w:rFonts w:ascii="Times New Roman" w:hAnsi="Times New Roman" w:cs="Times New Roman"/>
      <w:sz w:val="16"/>
      <w:szCs w:val="16"/>
    </w:rPr>
  </w:style>
  <w:style w:type="character" w:customStyle="1" w:styleId="FontStyle80">
    <w:name w:val="Font Style80"/>
    <w:rsid w:val="00F15B24"/>
    <w:rPr>
      <w:rFonts w:ascii="Times New Roman" w:hAnsi="Times New Roman" w:cs="Times New Roman"/>
      <w:sz w:val="18"/>
      <w:szCs w:val="18"/>
    </w:rPr>
  </w:style>
  <w:style w:type="paragraph" w:styleId="a3">
    <w:name w:val="footer"/>
    <w:basedOn w:val="a"/>
    <w:link w:val="a4"/>
    <w:uiPriority w:val="99"/>
    <w:rsid w:val="004C2473"/>
    <w:pPr>
      <w:tabs>
        <w:tab w:val="center" w:pos="4677"/>
        <w:tab w:val="right" w:pos="9355"/>
      </w:tabs>
    </w:pPr>
  </w:style>
  <w:style w:type="paragraph" w:styleId="a5">
    <w:name w:val="header"/>
    <w:basedOn w:val="a"/>
    <w:link w:val="a6"/>
    <w:uiPriority w:val="99"/>
    <w:rsid w:val="004C2473"/>
    <w:pPr>
      <w:tabs>
        <w:tab w:val="center" w:pos="4677"/>
        <w:tab w:val="right" w:pos="9355"/>
      </w:tabs>
    </w:pPr>
  </w:style>
  <w:style w:type="table" w:styleId="a7">
    <w:name w:val="Table Grid"/>
    <w:basedOn w:val="a1"/>
    <w:uiPriority w:val="59"/>
    <w:locked/>
    <w:rsid w:val="00586B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56E96"/>
    <w:rPr>
      <w:color w:val="0000FF"/>
      <w:u w:val="single"/>
    </w:rPr>
  </w:style>
  <w:style w:type="paragraph" w:styleId="31">
    <w:name w:val="Body Text 3"/>
    <w:basedOn w:val="a"/>
    <w:rsid w:val="0018546D"/>
    <w:pPr>
      <w:widowControl/>
      <w:tabs>
        <w:tab w:val="left" w:pos="7560"/>
      </w:tabs>
      <w:autoSpaceDE/>
      <w:autoSpaceDN/>
      <w:adjustRightInd/>
      <w:ind w:right="180"/>
      <w:jc w:val="both"/>
    </w:pPr>
    <w:rPr>
      <w:sz w:val="20"/>
      <w:szCs w:val="20"/>
    </w:rPr>
  </w:style>
  <w:style w:type="character" w:styleId="a9">
    <w:name w:val="page number"/>
    <w:basedOn w:val="a0"/>
    <w:rsid w:val="0018546D"/>
  </w:style>
  <w:style w:type="paragraph" w:styleId="21">
    <w:name w:val="Body Text 2"/>
    <w:basedOn w:val="a"/>
    <w:link w:val="22"/>
    <w:rsid w:val="007C2426"/>
    <w:pPr>
      <w:spacing w:after="120" w:line="480" w:lineRule="auto"/>
    </w:pPr>
  </w:style>
  <w:style w:type="paragraph" w:styleId="aa">
    <w:name w:val="Body Text Indent"/>
    <w:basedOn w:val="a"/>
    <w:link w:val="ab"/>
    <w:rsid w:val="007C2426"/>
    <w:pPr>
      <w:spacing w:after="120"/>
      <w:ind w:left="283"/>
    </w:pPr>
  </w:style>
  <w:style w:type="paragraph" w:styleId="32">
    <w:name w:val="Body Text Indent 3"/>
    <w:basedOn w:val="a"/>
    <w:rsid w:val="007C2426"/>
    <w:pPr>
      <w:spacing w:after="120"/>
      <w:ind w:left="283"/>
    </w:pPr>
    <w:rPr>
      <w:sz w:val="16"/>
      <w:szCs w:val="16"/>
    </w:rPr>
  </w:style>
  <w:style w:type="paragraph" w:customStyle="1" w:styleId="ConsNormal">
    <w:name w:val="ConsNormal"/>
    <w:rsid w:val="007C2426"/>
    <w:pPr>
      <w:widowControl w:val="0"/>
      <w:snapToGrid w:val="0"/>
      <w:ind w:firstLine="720"/>
    </w:pPr>
    <w:rPr>
      <w:rFonts w:ascii="Consultant" w:hAnsi="Consultant" w:cs="Consultant"/>
    </w:rPr>
  </w:style>
  <w:style w:type="paragraph" w:customStyle="1" w:styleId="ConsPlusNormal">
    <w:name w:val="ConsPlusNormal"/>
    <w:rsid w:val="006C6C56"/>
    <w:pPr>
      <w:widowControl w:val="0"/>
      <w:autoSpaceDE w:val="0"/>
      <w:autoSpaceDN w:val="0"/>
      <w:adjustRightInd w:val="0"/>
      <w:ind w:firstLine="720"/>
    </w:pPr>
    <w:rPr>
      <w:rFonts w:ascii="Arial" w:hAnsi="Arial" w:cs="Arial"/>
    </w:rPr>
  </w:style>
  <w:style w:type="paragraph" w:customStyle="1" w:styleId="ac">
    <w:basedOn w:val="a"/>
    <w:rsid w:val="006C6C56"/>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FontStyle19">
    <w:name w:val="Font Style19"/>
    <w:rsid w:val="00FE3895"/>
    <w:rPr>
      <w:rFonts w:ascii="Times New Roman" w:hAnsi="Times New Roman" w:cs="Times New Roman"/>
      <w:b/>
      <w:bCs/>
      <w:sz w:val="18"/>
      <w:szCs w:val="18"/>
    </w:rPr>
  </w:style>
  <w:style w:type="character" w:customStyle="1" w:styleId="FontStyle20">
    <w:name w:val="Font Style20"/>
    <w:rsid w:val="00FE3895"/>
    <w:rPr>
      <w:rFonts w:ascii="Consolas" w:hAnsi="Consolas" w:cs="Consolas"/>
      <w:spacing w:val="-30"/>
      <w:sz w:val="26"/>
      <w:szCs w:val="26"/>
    </w:rPr>
  </w:style>
  <w:style w:type="character" w:customStyle="1" w:styleId="FontStyle21">
    <w:name w:val="Font Style21"/>
    <w:rsid w:val="00FE3895"/>
    <w:rPr>
      <w:rFonts w:ascii="Times New Roman" w:hAnsi="Times New Roman" w:cs="Times New Roman"/>
      <w:sz w:val="18"/>
      <w:szCs w:val="18"/>
    </w:rPr>
  </w:style>
  <w:style w:type="character" w:customStyle="1" w:styleId="ad">
    <w:name w:val="Гипертекстовая ссылка"/>
    <w:rsid w:val="004E6F49"/>
    <w:rPr>
      <w:color w:val="008000"/>
    </w:rPr>
  </w:style>
  <w:style w:type="paragraph" w:styleId="ae">
    <w:name w:val="Balloon Text"/>
    <w:basedOn w:val="a"/>
    <w:semiHidden/>
    <w:rsid w:val="002F0A4C"/>
    <w:rPr>
      <w:rFonts w:ascii="Tahoma" w:hAnsi="Tahoma" w:cs="Tahoma"/>
      <w:sz w:val="16"/>
      <w:szCs w:val="16"/>
    </w:rPr>
  </w:style>
  <w:style w:type="paragraph" w:customStyle="1" w:styleId="af">
    <w:name w:val="Знак Знак Знак Знак"/>
    <w:basedOn w:val="a"/>
    <w:link w:val="af0"/>
    <w:rsid w:val="00B54E46"/>
    <w:pPr>
      <w:widowControl/>
      <w:autoSpaceDE/>
      <w:autoSpaceDN/>
      <w:adjustRightInd/>
      <w:spacing w:after="160" w:line="240" w:lineRule="exact"/>
    </w:pPr>
    <w:rPr>
      <w:rFonts w:ascii="Verdana" w:hAnsi="Verdana"/>
      <w:sz w:val="20"/>
      <w:szCs w:val="20"/>
      <w:lang w:val="en-US" w:eastAsia="en-US"/>
    </w:rPr>
  </w:style>
  <w:style w:type="character" w:customStyle="1" w:styleId="af0">
    <w:name w:val="Знак Знак Знак Знак Знак"/>
    <w:link w:val="af"/>
    <w:rsid w:val="001C13C9"/>
    <w:rPr>
      <w:rFonts w:ascii="Verdana" w:hAnsi="Verdana"/>
      <w:lang w:val="en-US" w:eastAsia="en-US" w:bidi="ar-SA"/>
    </w:rPr>
  </w:style>
  <w:style w:type="paragraph" w:styleId="af1">
    <w:name w:val="Body Text"/>
    <w:basedOn w:val="a"/>
    <w:link w:val="af2"/>
    <w:rsid w:val="00956480"/>
    <w:pPr>
      <w:spacing w:after="120"/>
    </w:pPr>
  </w:style>
  <w:style w:type="paragraph" w:styleId="af3">
    <w:name w:val="Normal (Web)"/>
    <w:basedOn w:val="a"/>
    <w:rsid w:val="00D4000A"/>
  </w:style>
  <w:style w:type="character" w:customStyle="1" w:styleId="af2">
    <w:name w:val="Основной текст Знак"/>
    <w:link w:val="af1"/>
    <w:rsid w:val="003743B2"/>
    <w:rPr>
      <w:rFonts w:hAnsi="Times New Roman"/>
      <w:sz w:val="24"/>
      <w:szCs w:val="24"/>
    </w:rPr>
  </w:style>
  <w:style w:type="character" w:customStyle="1" w:styleId="20">
    <w:name w:val="Заголовок 2 Знак"/>
    <w:link w:val="2"/>
    <w:rsid w:val="00573165"/>
    <w:rPr>
      <w:rFonts w:ascii="Cambria" w:eastAsia="Times New Roman" w:hAnsi="Cambria" w:cs="Times New Roman"/>
      <w:b/>
      <w:bCs/>
      <w:i/>
      <w:iCs/>
      <w:sz w:val="28"/>
      <w:szCs w:val="28"/>
    </w:rPr>
  </w:style>
  <w:style w:type="paragraph" w:styleId="23">
    <w:name w:val="toc 2"/>
    <w:basedOn w:val="a"/>
    <w:next w:val="a"/>
    <w:autoRedefine/>
    <w:uiPriority w:val="39"/>
    <w:qFormat/>
    <w:locked/>
    <w:rsid w:val="00D44432"/>
    <w:pPr>
      <w:widowControl/>
      <w:tabs>
        <w:tab w:val="right" w:leader="dot" w:pos="9344"/>
      </w:tabs>
      <w:autoSpaceDE/>
      <w:autoSpaceDN/>
      <w:adjustRightInd/>
    </w:pPr>
    <w:rPr>
      <w:bCs/>
      <w:noProof/>
      <w:lang w:val="en-US"/>
    </w:rPr>
  </w:style>
  <w:style w:type="paragraph" w:styleId="af4">
    <w:name w:val="TOC Heading"/>
    <w:basedOn w:val="1"/>
    <w:next w:val="a"/>
    <w:uiPriority w:val="39"/>
    <w:qFormat/>
    <w:rsid w:val="00573165"/>
    <w:pPr>
      <w:keepLines/>
      <w:spacing w:before="480" w:line="276" w:lineRule="auto"/>
      <w:ind w:left="0" w:firstLine="0"/>
      <w:jc w:val="left"/>
      <w:outlineLvl w:val="9"/>
    </w:pPr>
    <w:rPr>
      <w:rFonts w:ascii="Cambria" w:hAnsi="Cambria"/>
      <w:b/>
      <w:bCs/>
      <w:color w:val="365F91"/>
      <w:sz w:val="28"/>
      <w:szCs w:val="28"/>
      <w:lang w:eastAsia="en-US"/>
    </w:rPr>
  </w:style>
  <w:style w:type="paragraph" w:customStyle="1" w:styleId="ConsPlusNonformat">
    <w:name w:val="ConsPlusNonformat"/>
    <w:uiPriority w:val="99"/>
    <w:rsid w:val="006F5009"/>
    <w:pPr>
      <w:autoSpaceDE w:val="0"/>
      <w:autoSpaceDN w:val="0"/>
      <w:adjustRightInd w:val="0"/>
    </w:pPr>
    <w:rPr>
      <w:rFonts w:ascii="Courier New" w:hAnsi="Courier New" w:cs="Courier New"/>
    </w:rPr>
  </w:style>
  <w:style w:type="character" w:styleId="af5">
    <w:name w:val="Strong"/>
    <w:uiPriority w:val="22"/>
    <w:qFormat/>
    <w:locked/>
    <w:rsid w:val="006F5009"/>
    <w:rPr>
      <w:b/>
      <w:bCs/>
    </w:rPr>
  </w:style>
  <w:style w:type="paragraph" w:styleId="10">
    <w:name w:val="toc 1"/>
    <w:basedOn w:val="a"/>
    <w:next w:val="a"/>
    <w:autoRedefine/>
    <w:uiPriority w:val="39"/>
    <w:locked/>
    <w:rsid w:val="00BF1879"/>
  </w:style>
  <w:style w:type="character" w:customStyle="1" w:styleId="a4">
    <w:name w:val="Нижний колонтитул Знак"/>
    <w:link w:val="a3"/>
    <w:uiPriority w:val="99"/>
    <w:rsid w:val="00A72095"/>
    <w:rPr>
      <w:rFonts w:hAnsi="Times New Roman"/>
      <w:sz w:val="24"/>
      <w:szCs w:val="24"/>
    </w:rPr>
  </w:style>
  <w:style w:type="character" w:customStyle="1" w:styleId="ab">
    <w:name w:val="Основной текст с отступом Знак"/>
    <w:link w:val="aa"/>
    <w:rsid w:val="00A06CAC"/>
    <w:rPr>
      <w:rFonts w:hAnsi="Times New Roman"/>
      <w:sz w:val="24"/>
      <w:szCs w:val="24"/>
    </w:rPr>
  </w:style>
  <w:style w:type="paragraph" w:styleId="af6">
    <w:name w:val="Title"/>
    <w:basedOn w:val="a"/>
    <w:link w:val="af7"/>
    <w:qFormat/>
    <w:locked/>
    <w:rsid w:val="00A06CAC"/>
    <w:pPr>
      <w:widowControl/>
      <w:autoSpaceDE/>
      <w:autoSpaceDN/>
      <w:adjustRightInd/>
      <w:jc w:val="center"/>
    </w:pPr>
    <w:rPr>
      <w:b/>
      <w:sz w:val="26"/>
      <w:szCs w:val="20"/>
    </w:rPr>
  </w:style>
  <w:style w:type="character" w:customStyle="1" w:styleId="af7">
    <w:name w:val="Название Знак"/>
    <w:link w:val="af6"/>
    <w:rsid w:val="00A06CAC"/>
    <w:rPr>
      <w:rFonts w:hAnsi="Times New Roman"/>
      <w:b/>
      <w:sz w:val="26"/>
    </w:rPr>
  </w:style>
  <w:style w:type="paragraph" w:customStyle="1" w:styleId="11">
    <w:name w:val="Обычный1"/>
    <w:rsid w:val="00395EF5"/>
    <w:pPr>
      <w:widowControl w:val="0"/>
    </w:pPr>
    <w:rPr>
      <w:rFonts w:ascii="Arial" w:hAnsi="Arial"/>
      <w:snapToGrid w:val="0"/>
      <w:sz w:val="18"/>
    </w:rPr>
  </w:style>
  <w:style w:type="character" w:customStyle="1" w:styleId="30">
    <w:name w:val="Заголовок 3 Знак"/>
    <w:link w:val="3"/>
    <w:semiHidden/>
    <w:rsid w:val="00325AED"/>
    <w:rPr>
      <w:rFonts w:ascii="Cambria" w:eastAsia="Times New Roman" w:hAnsi="Cambria" w:cs="Times New Roman"/>
      <w:b/>
      <w:bCs/>
      <w:sz w:val="26"/>
      <w:szCs w:val="26"/>
    </w:rPr>
  </w:style>
  <w:style w:type="paragraph" w:customStyle="1" w:styleId="24">
    <w:name w:val="Обычный2"/>
    <w:rsid w:val="00587B4A"/>
    <w:pPr>
      <w:widowControl w:val="0"/>
    </w:pPr>
    <w:rPr>
      <w:rFonts w:ascii="Arial" w:hAnsi="Arial"/>
      <w:snapToGrid w:val="0"/>
      <w:sz w:val="18"/>
    </w:rPr>
  </w:style>
  <w:style w:type="paragraph" w:customStyle="1" w:styleId="af8">
    <w:name w:val="Знак Знак Знак Знак"/>
    <w:basedOn w:val="a"/>
    <w:link w:val="af9"/>
    <w:rsid w:val="00882D2E"/>
    <w:pPr>
      <w:widowControl/>
      <w:autoSpaceDE/>
      <w:autoSpaceDN/>
      <w:adjustRightInd/>
      <w:spacing w:after="160" w:line="240" w:lineRule="exact"/>
    </w:pPr>
    <w:rPr>
      <w:rFonts w:ascii="Verdana" w:hAnsi="Verdana"/>
      <w:sz w:val="20"/>
      <w:szCs w:val="20"/>
      <w:lang w:val="en-US" w:eastAsia="en-US"/>
    </w:rPr>
  </w:style>
  <w:style w:type="character" w:customStyle="1" w:styleId="af9">
    <w:name w:val="Знак Знак Знак Знак Знак"/>
    <w:link w:val="af8"/>
    <w:rsid w:val="00882D2E"/>
    <w:rPr>
      <w:rFonts w:ascii="Verdana" w:hAnsi="Verdana"/>
      <w:lang w:val="en-US" w:eastAsia="en-US"/>
    </w:rPr>
  </w:style>
  <w:style w:type="character" w:customStyle="1" w:styleId="a6">
    <w:name w:val="Верхний колонтитул Знак"/>
    <w:link w:val="a5"/>
    <w:uiPriority w:val="99"/>
    <w:rsid w:val="00014715"/>
    <w:rPr>
      <w:rFonts w:hAnsi="Times New Roman"/>
      <w:sz w:val="24"/>
      <w:szCs w:val="24"/>
    </w:rPr>
  </w:style>
  <w:style w:type="paragraph" w:customStyle="1" w:styleId="33">
    <w:name w:val="Обычный3"/>
    <w:rsid w:val="0015530D"/>
    <w:pPr>
      <w:widowControl w:val="0"/>
    </w:pPr>
    <w:rPr>
      <w:rFonts w:ascii="Arial" w:hAnsi="Arial"/>
      <w:snapToGrid w:val="0"/>
      <w:sz w:val="18"/>
    </w:rPr>
  </w:style>
  <w:style w:type="paragraph" w:styleId="afa">
    <w:name w:val="List Paragraph"/>
    <w:basedOn w:val="a"/>
    <w:uiPriority w:val="34"/>
    <w:qFormat/>
    <w:rsid w:val="0015530D"/>
    <w:pPr>
      <w:widowControl/>
      <w:autoSpaceDE/>
      <w:autoSpaceDN/>
      <w:adjustRightInd/>
      <w:ind w:left="720"/>
      <w:contextualSpacing/>
    </w:pPr>
  </w:style>
  <w:style w:type="table" w:customStyle="1" w:styleId="12">
    <w:name w:val="Сетка таблицы1"/>
    <w:basedOn w:val="a1"/>
    <w:next w:val="a7"/>
    <w:uiPriority w:val="59"/>
    <w:rsid w:val="00C94FB3"/>
    <w:rPr>
      <w:rFonts w:ascii="Calibri"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032DE6"/>
  </w:style>
  <w:style w:type="character" w:customStyle="1" w:styleId="dropdown-user-namefirst-letter">
    <w:name w:val="dropdown-user-name__first-letter"/>
    <w:basedOn w:val="a0"/>
    <w:rsid w:val="00032DE6"/>
  </w:style>
  <w:style w:type="character" w:customStyle="1" w:styleId="mail-user-avatar">
    <w:name w:val="mail-user-avatar"/>
    <w:basedOn w:val="a0"/>
    <w:rsid w:val="00032DE6"/>
  </w:style>
  <w:style w:type="paragraph" w:customStyle="1" w:styleId="western">
    <w:name w:val="western"/>
    <w:basedOn w:val="a"/>
    <w:rsid w:val="00D23939"/>
    <w:pPr>
      <w:widowControl/>
      <w:autoSpaceDE/>
      <w:autoSpaceDN/>
      <w:adjustRightInd/>
      <w:spacing w:before="100" w:beforeAutospacing="1" w:after="100" w:afterAutospacing="1"/>
    </w:pPr>
  </w:style>
  <w:style w:type="character" w:customStyle="1" w:styleId="22">
    <w:name w:val="Основной текст 2 Знак"/>
    <w:link w:val="21"/>
    <w:rsid w:val="00A3475D"/>
    <w:rPr>
      <w:rFonts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8806383">
      <w:bodyDiv w:val="1"/>
      <w:marLeft w:val="0"/>
      <w:marRight w:val="0"/>
      <w:marTop w:val="0"/>
      <w:marBottom w:val="0"/>
      <w:divBdr>
        <w:top w:val="none" w:sz="0" w:space="0" w:color="auto"/>
        <w:left w:val="none" w:sz="0" w:space="0" w:color="auto"/>
        <w:bottom w:val="none" w:sz="0" w:space="0" w:color="auto"/>
        <w:right w:val="none" w:sz="0" w:space="0" w:color="auto"/>
      </w:divBdr>
    </w:div>
    <w:div w:id="543442782">
      <w:bodyDiv w:val="1"/>
      <w:marLeft w:val="0"/>
      <w:marRight w:val="0"/>
      <w:marTop w:val="0"/>
      <w:marBottom w:val="0"/>
      <w:divBdr>
        <w:top w:val="none" w:sz="0" w:space="0" w:color="auto"/>
        <w:left w:val="none" w:sz="0" w:space="0" w:color="auto"/>
        <w:bottom w:val="none" w:sz="0" w:space="0" w:color="auto"/>
        <w:right w:val="none" w:sz="0" w:space="0" w:color="auto"/>
      </w:divBdr>
    </w:div>
    <w:div w:id="2085100406">
      <w:bodyDiv w:val="1"/>
      <w:marLeft w:val="0"/>
      <w:marRight w:val="0"/>
      <w:marTop w:val="0"/>
      <w:marBottom w:val="0"/>
      <w:divBdr>
        <w:top w:val="none" w:sz="0" w:space="0" w:color="auto"/>
        <w:left w:val="none" w:sz="0" w:space="0" w:color="auto"/>
        <w:bottom w:val="none" w:sz="0" w:space="0" w:color="auto"/>
        <w:right w:val="none" w:sz="0" w:space="0" w:color="auto"/>
      </w:divBdr>
      <w:divsChild>
        <w:div w:id="822087160">
          <w:marLeft w:val="0"/>
          <w:marRight w:val="0"/>
          <w:marTop w:val="0"/>
          <w:marBottom w:val="0"/>
          <w:divBdr>
            <w:top w:val="none" w:sz="0" w:space="0" w:color="auto"/>
            <w:left w:val="none" w:sz="0" w:space="0" w:color="auto"/>
            <w:bottom w:val="single" w:sz="6" w:space="9" w:color="D8D8D8"/>
            <w:right w:val="none" w:sz="0" w:space="0" w:color="auto"/>
          </w:divBdr>
        </w:div>
        <w:div w:id="870846752">
          <w:marLeft w:val="0"/>
          <w:marRight w:val="0"/>
          <w:marTop w:val="0"/>
          <w:marBottom w:val="60"/>
          <w:divBdr>
            <w:top w:val="none" w:sz="0" w:space="0" w:color="auto"/>
            <w:left w:val="none" w:sz="0" w:space="0" w:color="auto"/>
            <w:bottom w:val="single" w:sz="6" w:space="0" w:color="D8D8D8"/>
            <w:right w:val="none" w:sz="0" w:space="0" w:color="auto"/>
          </w:divBdr>
          <w:divsChild>
            <w:div w:id="21324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15873F8F3779E4009819922B649BB2AE01AF52CC9FC579128588BD96FEE4C226BB7F3CE4A8389914A4D117BEAB8AE16FE086686BF90392D2yCK9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5873F8F3779E4009819922B649BB2AE01AF52CC9FC579128588BD96FEE4C226A97F64E8A8318715A9C441EFEEyDK6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0EE3167BBBCF1A912EB83E3AE88332CF688B4ED6E5D3C3EFE55754087C42DC84FB365D369CFC9CC26x8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ustlabinsk.ru/" TargetMode="External"/><Relationship Id="rId5" Type="http://schemas.openxmlformats.org/officeDocument/2006/relationships/webSettings" Target="webSettings.xml"/><Relationship Id="rId15" Type="http://schemas.openxmlformats.org/officeDocument/2006/relationships/hyperlink" Target="consultantplus://offline/ref=B8FB614CB36D8F147471BC2E9B1B9424201535AC94063BB845A18EEE92C0D35284EDB13E1BmCj3V" TargetMode="External"/><Relationship Id="rId10" Type="http://schemas.openxmlformats.org/officeDocument/2006/relationships/hyperlink" Target="http://www.torgi.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dminustlabinsk.ru/" TargetMode="External"/><Relationship Id="rId14" Type="http://schemas.openxmlformats.org/officeDocument/2006/relationships/hyperlink" Target="consultantplus://offline/ref=15873F8F3779E4009819922B649BB2AE01AF52CC9FC579128588BD96FEE4C226BB7F3CE3AD33CD44E98F4EEFE6C1EC6BF79A686EyEKE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AFDB0-D9BE-41DC-91F4-9F64F761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23</Pages>
  <Words>8772</Words>
  <Characters>50004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58659</CharactersWithSpaces>
  <SharedDoc>false</SharedDoc>
  <HLinks>
    <vt:vector size="126" baseType="variant">
      <vt:variant>
        <vt:i4>3866733</vt:i4>
      </vt:variant>
      <vt:variant>
        <vt:i4>60</vt:i4>
      </vt:variant>
      <vt:variant>
        <vt:i4>0</vt:i4>
      </vt:variant>
      <vt:variant>
        <vt:i4>5</vt:i4>
      </vt:variant>
      <vt:variant>
        <vt:lpwstr>consultantplus://offline/ref=40EE3167BBBCF1A912EB83E3AE88332CF688B4ED6E5D3C3EFE55754087C42DC84FB365D369CFC9CC26x8F</vt:lpwstr>
      </vt:variant>
      <vt:variant>
        <vt:lpwstr/>
      </vt:variant>
      <vt:variant>
        <vt:i4>655445</vt:i4>
      </vt:variant>
      <vt:variant>
        <vt:i4>57</vt:i4>
      </vt:variant>
      <vt:variant>
        <vt:i4>0</vt:i4>
      </vt:variant>
      <vt:variant>
        <vt:i4>5</vt:i4>
      </vt:variant>
      <vt:variant>
        <vt:lpwstr>consultantplus://offline/ref=B8FB614CB36D8F147471BC2E9B1B9424201535AC94063BB845A18EEE92C0D35284EDB13E1BmCj3V</vt:lpwstr>
      </vt:variant>
      <vt:variant>
        <vt:lpwstr/>
      </vt:variant>
      <vt:variant>
        <vt:i4>3997807</vt:i4>
      </vt:variant>
      <vt:variant>
        <vt:i4>54</vt:i4>
      </vt:variant>
      <vt:variant>
        <vt:i4>0</vt:i4>
      </vt:variant>
      <vt:variant>
        <vt:i4>5</vt:i4>
      </vt:variant>
      <vt:variant>
        <vt:lpwstr>consultantplus://offline/ref=15873F8F3779E4009819922B649BB2AE01AF52CC9FC579128588BD96FEE4C226BB7F3CE3AD33CD44E98F4EEFE6C1EC6BF79A686EyEKEE</vt:lpwstr>
      </vt:variant>
      <vt:variant>
        <vt:lpwstr/>
      </vt:variant>
      <vt:variant>
        <vt:i4>7209020</vt:i4>
      </vt:variant>
      <vt:variant>
        <vt:i4>51</vt:i4>
      </vt:variant>
      <vt:variant>
        <vt:i4>0</vt:i4>
      </vt:variant>
      <vt:variant>
        <vt:i4>5</vt:i4>
      </vt:variant>
      <vt:variant>
        <vt:lpwstr>consultantplus://offline/ref=15873F8F3779E4009819922B649BB2AE01AF52CC9FC579128588BD96FEE4C226BB7F3CE4A8389914A4D117BEAB8AE16FE086686BF90392D2yCK9E</vt:lpwstr>
      </vt:variant>
      <vt:variant>
        <vt:lpwstr/>
      </vt:variant>
      <vt:variant>
        <vt:i4>5570648</vt:i4>
      </vt:variant>
      <vt:variant>
        <vt:i4>48</vt:i4>
      </vt:variant>
      <vt:variant>
        <vt:i4>0</vt:i4>
      </vt:variant>
      <vt:variant>
        <vt:i4>5</vt:i4>
      </vt:variant>
      <vt:variant>
        <vt:lpwstr>consultantplus://offline/ref=15873F8F3779E4009819922B649BB2AE01AF52CC9FC579128588BD96FEE4C226A97F64E8A8318715A9C441EFEEyDK6E</vt:lpwstr>
      </vt:variant>
      <vt:variant>
        <vt:lpwstr/>
      </vt:variant>
      <vt:variant>
        <vt:i4>7077925</vt:i4>
      </vt:variant>
      <vt:variant>
        <vt:i4>45</vt:i4>
      </vt:variant>
      <vt:variant>
        <vt:i4>0</vt:i4>
      </vt:variant>
      <vt:variant>
        <vt:i4>5</vt:i4>
      </vt:variant>
      <vt:variant>
        <vt:lpwstr>http://adminustlabinsk.ru/</vt:lpwstr>
      </vt:variant>
      <vt:variant>
        <vt:lpwstr/>
      </vt:variant>
      <vt:variant>
        <vt:i4>524354</vt:i4>
      </vt:variant>
      <vt:variant>
        <vt:i4>42</vt:i4>
      </vt:variant>
      <vt:variant>
        <vt:i4>0</vt:i4>
      </vt:variant>
      <vt:variant>
        <vt:i4>5</vt:i4>
      </vt:variant>
      <vt:variant>
        <vt:lpwstr>http://www.torgi.gov.ru/</vt:lpwstr>
      </vt:variant>
      <vt:variant>
        <vt:lpwstr/>
      </vt:variant>
      <vt:variant>
        <vt:i4>7077925</vt:i4>
      </vt:variant>
      <vt:variant>
        <vt:i4>39</vt:i4>
      </vt:variant>
      <vt:variant>
        <vt:i4>0</vt:i4>
      </vt:variant>
      <vt:variant>
        <vt:i4>5</vt:i4>
      </vt:variant>
      <vt:variant>
        <vt:lpwstr>http://adminustlabinsk.ru/</vt:lpwstr>
      </vt:variant>
      <vt:variant>
        <vt:lpwstr/>
      </vt:variant>
      <vt:variant>
        <vt:i4>524354</vt:i4>
      </vt:variant>
      <vt:variant>
        <vt:i4>36</vt:i4>
      </vt:variant>
      <vt:variant>
        <vt:i4>0</vt:i4>
      </vt:variant>
      <vt:variant>
        <vt:i4>5</vt:i4>
      </vt:variant>
      <vt:variant>
        <vt:lpwstr>http://www.torgi.gov.ru/</vt:lpwstr>
      </vt:variant>
      <vt:variant>
        <vt:lpwstr/>
      </vt:variant>
      <vt:variant>
        <vt:i4>1572917</vt:i4>
      </vt:variant>
      <vt:variant>
        <vt:i4>33</vt:i4>
      </vt:variant>
      <vt:variant>
        <vt:i4>0</vt:i4>
      </vt:variant>
      <vt:variant>
        <vt:i4>5</vt:i4>
      </vt:variant>
      <vt:variant>
        <vt:lpwstr/>
      </vt:variant>
      <vt:variant>
        <vt:lpwstr>_Toc331609739</vt:lpwstr>
      </vt:variant>
      <vt:variant>
        <vt:i4>1572917</vt:i4>
      </vt:variant>
      <vt:variant>
        <vt:i4>30</vt:i4>
      </vt:variant>
      <vt:variant>
        <vt:i4>0</vt:i4>
      </vt:variant>
      <vt:variant>
        <vt:i4>5</vt:i4>
      </vt:variant>
      <vt:variant>
        <vt:lpwstr/>
      </vt:variant>
      <vt:variant>
        <vt:lpwstr>_Toc331609736</vt:lpwstr>
      </vt:variant>
      <vt:variant>
        <vt:i4>1572917</vt:i4>
      </vt:variant>
      <vt:variant>
        <vt:i4>27</vt:i4>
      </vt:variant>
      <vt:variant>
        <vt:i4>0</vt:i4>
      </vt:variant>
      <vt:variant>
        <vt:i4>5</vt:i4>
      </vt:variant>
      <vt:variant>
        <vt:lpwstr/>
      </vt:variant>
      <vt:variant>
        <vt:lpwstr>_Toc331609734</vt:lpwstr>
      </vt:variant>
      <vt:variant>
        <vt:i4>1572917</vt:i4>
      </vt:variant>
      <vt:variant>
        <vt:i4>24</vt:i4>
      </vt:variant>
      <vt:variant>
        <vt:i4>0</vt:i4>
      </vt:variant>
      <vt:variant>
        <vt:i4>5</vt:i4>
      </vt:variant>
      <vt:variant>
        <vt:lpwstr/>
      </vt:variant>
      <vt:variant>
        <vt:lpwstr>_Toc331609733</vt:lpwstr>
      </vt:variant>
      <vt:variant>
        <vt:i4>1572917</vt:i4>
      </vt:variant>
      <vt:variant>
        <vt:i4>21</vt:i4>
      </vt:variant>
      <vt:variant>
        <vt:i4>0</vt:i4>
      </vt:variant>
      <vt:variant>
        <vt:i4>5</vt:i4>
      </vt:variant>
      <vt:variant>
        <vt:lpwstr/>
      </vt:variant>
      <vt:variant>
        <vt:lpwstr>_Toc331609732</vt:lpwstr>
      </vt:variant>
      <vt:variant>
        <vt:i4>1572917</vt:i4>
      </vt:variant>
      <vt:variant>
        <vt:i4>18</vt:i4>
      </vt:variant>
      <vt:variant>
        <vt:i4>0</vt:i4>
      </vt:variant>
      <vt:variant>
        <vt:i4>5</vt:i4>
      </vt:variant>
      <vt:variant>
        <vt:lpwstr/>
      </vt:variant>
      <vt:variant>
        <vt:lpwstr>_Toc331609731</vt:lpwstr>
      </vt:variant>
      <vt:variant>
        <vt:i4>1638453</vt:i4>
      </vt:variant>
      <vt:variant>
        <vt:i4>15</vt:i4>
      </vt:variant>
      <vt:variant>
        <vt:i4>0</vt:i4>
      </vt:variant>
      <vt:variant>
        <vt:i4>5</vt:i4>
      </vt:variant>
      <vt:variant>
        <vt:lpwstr/>
      </vt:variant>
      <vt:variant>
        <vt:lpwstr>_Toc331609728</vt:lpwstr>
      </vt:variant>
      <vt:variant>
        <vt:i4>1638453</vt:i4>
      </vt:variant>
      <vt:variant>
        <vt:i4>12</vt:i4>
      </vt:variant>
      <vt:variant>
        <vt:i4>0</vt:i4>
      </vt:variant>
      <vt:variant>
        <vt:i4>5</vt:i4>
      </vt:variant>
      <vt:variant>
        <vt:lpwstr/>
      </vt:variant>
      <vt:variant>
        <vt:lpwstr>_Toc331609723</vt:lpwstr>
      </vt:variant>
      <vt:variant>
        <vt:i4>1703989</vt:i4>
      </vt:variant>
      <vt:variant>
        <vt:i4>9</vt:i4>
      </vt:variant>
      <vt:variant>
        <vt:i4>0</vt:i4>
      </vt:variant>
      <vt:variant>
        <vt:i4>5</vt:i4>
      </vt:variant>
      <vt:variant>
        <vt:lpwstr/>
      </vt:variant>
      <vt:variant>
        <vt:lpwstr>_Toc331609714</vt:lpwstr>
      </vt:variant>
      <vt:variant>
        <vt:i4>1769525</vt:i4>
      </vt:variant>
      <vt:variant>
        <vt:i4>6</vt:i4>
      </vt:variant>
      <vt:variant>
        <vt:i4>0</vt:i4>
      </vt:variant>
      <vt:variant>
        <vt:i4>5</vt:i4>
      </vt:variant>
      <vt:variant>
        <vt:lpwstr/>
      </vt:variant>
      <vt:variant>
        <vt:lpwstr>_Toc331609706</vt:lpwstr>
      </vt:variant>
      <vt:variant>
        <vt:i4>1769525</vt:i4>
      </vt:variant>
      <vt:variant>
        <vt:i4>3</vt:i4>
      </vt:variant>
      <vt:variant>
        <vt:i4>0</vt:i4>
      </vt:variant>
      <vt:variant>
        <vt:i4>5</vt:i4>
      </vt:variant>
      <vt:variant>
        <vt:lpwstr/>
      </vt:variant>
      <vt:variant>
        <vt:lpwstr>_Toc331609705</vt:lpwstr>
      </vt:variant>
      <vt:variant>
        <vt:i4>1769525</vt:i4>
      </vt:variant>
      <vt:variant>
        <vt:i4>0</vt:i4>
      </vt:variant>
      <vt:variant>
        <vt:i4>0</vt:i4>
      </vt:variant>
      <vt:variant>
        <vt:i4>5</vt:i4>
      </vt:variant>
      <vt:variant>
        <vt:lpwstr/>
      </vt:variant>
      <vt:variant>
        <vt:lpwstr>_Toc331609702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User</cp:lastModifiedBy>
  <cp:revision>17</cp:revision>
  <cp:lastPrinted>2020-07-15T11:05:00Z</cp:lastPrinted>
  <dcterms:created xsi:type="dcterms:W3CDTF">2020-06-09T12:54:00Z</dcterms:created>
  <dcterms:modified xsi:type="dcterms:W3CDTF">2020-07-21T07:45:00Z</dcterms:modified>
</cp:coreProperties>
</file>