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5D" w:rsidRPr="0006551A" w:rsidRDefault="00FA225D" w:rsidP="00FA225D">
      <w:pPr>
        <w:jc w:val="right"/>
        <w:rPr>
          <w:b/>
          <w:sz w:val="28"/>
          <w:szCs w:val="28"/>
        </w:rPr>
      </w:pPr>
      <w:r w:rsidRPr="0006551A">
        <w:rPr>
          <w:b/>
          <w:sz w:val="28"/>
          <w:szCs w:val="28"/>
        </w:rPr>
        <w:t>ПРОЕКТ</w:t>
      </w:r>
    </w:p>
    <w:p w:rsidR="00FA225D" w:rsidRPr="00FA225D" w:rsidRDefault="00FA225D" w:rsidP="00FA225D">
      <w:pPr>
        <w:jc w:val="center"/>
        <w:rPr>
          <w:sz w:val="28"/>
          <w:szCs w:val="28"/>
        </w:rPr>
      </w:pPr>
    </w:p>
    <w:p w:rsidR="00FA225D" w:rsidRPr="00FA225D" w:rsidRDefault="00FA225D" w:rsidP="00FA225D">
      <w:pPr>
        <w:jc w:val="center"/>
        <w:rPr>
          <w:b/>
          <w:sz w:val="28"/>
          <w:szCs w:val="28"/>
        </w:rPr>
      </w:pPr>
      <w:r w:rsidRPr="00FA225D">
        <w:rPr>
          <w:b/>
          <w:sz w:val="28"/>
          <w:szCs w:val="28"/>
        </w:rPr>
        <w:t xml:space="preserve">АДМИНИСТРАЦИЯ МУНИЦИПАЛЬНОГО ОБРАЗОВАНИЯ </w:t>
      </w:r>
    </w:p>
    <w:p w:rsidR="00FA225D" w:rsidRPr="00FA225D" w:rsidRDefault="00FA225D" w:rsidP="00FA225D">
      <w:pPr>
        <w:jc w:val="center"/>
        <w:rPr>
          <w:b/>
          <w:sz w:val="28"/>
          <w:szCs w:val="28"/>
        </w:rPr>
      </w:pPr>
      <w:r w:rsidRPr="00FA225D">
        <w:rPr>
          <w:b/>
          <w:sz w:val="28"/>
          <w:szCs w:val="28"/>
        </w:rPr>
        <w:t xml:space="preserve">УСТЬ-ЛАБИНСКИЙ РАЙОН </w:t>
      </w:r>
    </w:p>
    <w:p w:rsidR="00FA225D" w:rsidRPr="00FA225D" w:rsidRDefault="00FA225D" w:rsidP="00FA225D">
      <w:pPr>
        <w:pStyle w:val="ac"/>
        <w:jc w:val="center"/>
        <w:rPr>
          <w:b w:val="0"/>
          <w:sz w:val="28"/>
          <w:szCs w:val="28"/>
        </w:rPr>
      </w:pPr>
    </w:p>
    <w:p w:rsidR="00FA225D" w:rsidRPr="00FA225D" w:rsidRDefault="00FA225D" w:rsidP="00FA225D">
      <w:pPr>
        <w:pStyle w:val="ac"/>
        <w:jc w:val="center"/>
        <w:rPr>
          <w:sz w:val="28"/>
          <w:szCs w:val="28"/>
        </w:rPr>
      </w:pPr>
      <w:proofErr w:type="gramStart"/>
      <w:r w:rsidRPr="00FA225D">
        <w:rPr>
          <w:sz w:val="28"/>
          <w:szCs w:val="28"/>
        </w:rPr>
        <w:t>П</w:t>
      </w:r>
      <w:proofErr w:type="gramEnd"/>
      <w:r w:rsidRPr="00FA225D">
        <w:rPr>
          <w:sz w:val="28"/>
          <w:szCs w:val="28"/>
        </w:rPr>
        <w:t xml:space="preserve"> О С Т А Н О В Л Е Н И Е</w:t>
      </w:r>
    </w:p>
    <w:p w:rsidR="00FA225D" w:rsidRPr="0006551A" w:rsidRDefault="00FA225D" w:rsidP="00FA225D">
      <w:pPr>
        <w:jc w:val="center"/>
        <w:rPr>
          <w:sz w:val="28"/>
          <w:szCs w:val="28"/>
        </w:rPr>
      </w:pPr>
    </w:p>
    <w:p w:rsidR="00FA225D" w:rsidRPr="0006551A" w:rsidRDefault="00FA225D" w:rsidP="00FA225D">
      <w:pPr>
        <w:rPr>
          <w:sz w:val="28"/>
          <w:szCs w:val="28"/>
        </w:rPr>
      </w:pPr>
      <w:r w:rsidRPr="0006551A">
        <w:rPr>
          <w:sz w:val="28"/>
          <w:szCs w:val="28"/>
        </w:rPr>
        <w:t>от _____</w:t>
      </w:r>
      <w:r>
        <w:rPr>
          <w:sz w:val="28"/>
          <w:szCs w:val="28"/>
        </w:rPr>
        <w:t xml:space="preserve">__________________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6551A">
        <w:rPr>
          <w:sz w:val="28"/>
          <w:szCs w:val="28"/>
        </w:rPr>
        <w:t xml:space="preserve"> № _______________</w:t>
      </w:r>
    </w:p>
    <w:p w:rsidR="00FA225D" w:rsidRPr="0006551A" w:rsidRDefault="00FA225D" w:rsidP="00FA225D">
      <w:pPr>
        <w:jc w:val="both"/>
        <w:rPr>
          <w:sz w:val="28"/>
          <w:szCs w:val="28"/>
        </w:rPr>
      </w:pPr>
    </w:p>
    <w:p w:rsidR="00FA225D" w:rsidRPr="00D47E72" w:rsidRDefault="00FA225D" w:rsidP="00FA225D">
      <w:pPr>
        <w:jc w:val="center"/>
      </w:pPr>
      <w:r w:rsidRPr="00D47E72">
        <w:t>город Усть-Лабинск</w:t>
      </w:r>
    </w:p>
    <w:p w:rsidR="00FC604C" w:rsidRDefault="00FC604C">
      <w:pPr>
        <w:pStyle w:val="ae"/>
        <w:ind w:firstLine="709"/>
        <w:jc w:val="both"/>
        <w:rPr>
          <w:bCs/>
          <w:sz w:val="28"/>
          <w:szCs w:val="28"/>
        </w:rPr>
      </w:pPr>
    </w:p>
    <w:p w:rsidR="00FA225D" w:rsidRDefault="00FA225D">
      <w:pPr>
        <w:pStyle w:val="ae"/>
        <w:ind w:firstLine="709"/>
        <w:jc w:val="both"/>
        <w:rPr>
          <w:bCs/>
          <w:sz w:val="28"/>
          <w:szCs w:val="28"/>
        </w:rPr>
      </w:pPr>
    </w:p>
    <w:p w:rsidR="00FC604C" w:rsidRDefault="00FA225D" w:rsidP="00FA225D">
      <w:pPr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Об установлении на 202</w:t>
      </w:r>
      <w:r w:rsidRPr="00FA225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предельного инд</w:t>
      </w:r>
      <w:r>
        <w:rPr>
          <w:b/>
          <w:bCs/>
          <w:sz w:val="28"/>
          <w:szCs w:val="28"/>
        </w:rPr>
        <w:t>екса изменения размера такой платы для многоквартирных домов, расположенных на территории сельских поселений муниципального образования Усть-Лабинский район</w:t>
      </w:r>
      <w:proofErr w:type="gramEnd"/>
    </w:p>
    <w:p w:rsidR="00FC604C" w:rsidRPr="00FA225D" w:rsidRDefault="00FC604C">
      <w:pPr>
        <w:ind w:firstLine="709"/>
        <w:jc w:val="center"/>
        <w:rPr>
          <w:bCs/>
          <w:sz w:val="28"/>
          <w:szCs w:val="28"/>
        </w:rPr>
      </w:pPr>
    </w:p>
    <w:p w:rsidR="00FA225D" w:rsidRPr="00FA225D" w:rsidRDefault="00FA225D">
      <w:pPr>
        <w:ind w:firstLine="709"/>
        <w:jc w:val="center"/>
        <w:rPr>
          <w:bCs/>
          <w:sz w:val="28"/>
          <w:szCs w:val="28"/>
        </w:rPr>
      </w:pPr>
    </w:p>
    <w:p w:rsidR="00FC604C" w:rsidRDefault="00FA225D" w:rsidP="00FA225D">
      <w:pPr>
        <w:tabs>
          <w:tab w:val="left" w:pos="709"/>
        </w:tabs>
        <w:ind w:firstLine="709"/>
        <w:jc w:val="both"/>
      </w:pPr>
      <w:r>
        <w:rPr>
          <w:sz w:val="28"/>
          <w:szCs w:val="28"/>
        </w:rPr>
        <w:t xml:space="preserve">В соответствии с </w:t>
      </w:r>
      <w:hyperlink r:id="rId6">
        <w:proofErr w:type="gramStart"/>
        <w:r>
          <w:rPr>
            <w:sz w:val="28"/>
            <w:szCs w:val="28"/>
          </w:rPr>
          <w:t>Жилищн</w:t>
        </w:r>
      </w:hyperlink>
      <w:hyperlink r:id="rId7">
        <w:r>
          <w:rPr>
            <w:sz w:val="28"/>
            <w:szCs w:val="28"/>
          </w:rPr>
          <w:t>ым</w:t>
        </w:r>
        <w:proofErr w:type="gramEnd"/>
      </w:hyperlink>
      <w:hyperlink r:id="rId8">
        <w:r>
          <w:rPr>
            <w:sz w:val="28"/>
            <w:szCs w:val="28"/>
          </w:rPr>
          <w:t xml:space="preserve"> кодекс</w:t>
        </w:r>
      </w:hyperlink>
      <w:hyperlink r:id="rId9">
        <w:r>
          <w:rPr>
            <w:sz w:val="28"/>
            <w:szCs w:val="28"/>
          </w:rPr>
          <w:t>ом</w:t>
        </w:r>
      </w:hyperlink>
      <w:hyperlink r:id="rId10">
        <w:r>
          <w:rPr>
            <w:sz w:val="28"/>
            <w:szCs w:val="28"/>
          </w:rPr>
          <w:t xml:space="preserve"> Российской Федерации</w:t>
        </w:r>
      </w:hyperlink>
      <w:r>
        <w:rPr>
          <w:sz w:val="28"/>
          <w:szCs w:val="28"/>
        </w:rPr>
        <w:t>, постановлением Пр</w:t>
      </w:r>
      <w:r>
        <w:rPr>
          <w:sz w:val="28"/>
          <w:szCs w:val="28"/>
        </w:rPr>
        <w:t xml:space="preserve">авительства Российской Федерации от 3 апреля 2013 г.       </w:t>
      </w:r>
      <w:r>
        <w:rPr>
          <w:sz w:val="28"/>
          <w:szCs w:val="28"/>
        </w:rPr>
        <w:t>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</w:t>
      </w:r>
      <w:r>
        <w:rPr>
          <w:sz w:val="28"/>
          <w:szCs w:val="28"/>
        </w:rPr>
        <w:t>слуг и выполнения работ, необходимых для обеспечения надлежащего содержания общего имущества в многоквартирном доме»), приказом министерства строительства и жилищно-коммунального хозяйства Российской Федерации от 6 апреля 2018 г. № 213/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«Об утверждении М</w:t>
      </w:r>
      <w:r>
        <w:rPr>
          <w:sz w:val="28"/>
          <w:szCs w:val="28"/>
        </w:rPr>
        <w:t>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</w:t>
      </w:r>
      <w:r>
        <w:rPr>
          <w:sz w:val="28"/>
          <w:szCs w:val="28"/>
        </w:rPr>
        <w:t>о помещения, а также по установлению порядка определения предельных индексов изменения размера такой платы», Уставом муниципального образования Усть-Лабинский район, постановляю</w:t>
      </w:r>
      <w:r>
        <w:rPr>
          <w:rStyle w:val="a5"/>
          <w:bCs/>
          <w:color w:val="000000"/>
          <w:sz w:val="28"/>
          <w:szCs w:val="28"/>
        </w:rPr>
        <w:t>:</w:t>
      </w:r>
    </w:p>
    <w:p w:rsidR="00FC604C" w:rsidRDefault="00FA225D" w:rsidP="00FA225D">
      <w:pPr>
        <w:ind w:firstLine="709"/>
        <w:jc w:val="both"/>
      </w:pPr>
      <w:r>
        <w:rPr>
          <w:sz w:val="28"/>
          <w:szCs w:val="28"/>
        </w:rPr>
        <w:t xml:space="preserve">1. Установить размер платы за содержание жилого помещения </w:t>
      </w:r>
      <w:r>
        <w:rPr>
          <w:sz w:val="28"/>
          <w:szCs w:val="28"/>
        </w:rPr>
        <w:t>для собственников ж</w:t>
      </w:r>
      <w:r>
        <w:rPr>
          <w:sz w:val="28"/>
          <w:szCs w:val="28"/>
        </w:rPr>
        <w:t>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</w:t>
      </w:r>
      <w:r>
        <w:rPr>
          <w:sz w:val="28"/>
          <w:szCs w:val="28"/>
        </w:rPr>
        <w:t xml:space="preserve"> в многоквартирных домах, расположенных на территории сельских поселений муниципального образ</w:t>
      </w:r>
      <w:r>
        <w:rPr>
          <w:sz w:val="28"/>
          <w:szCs w:val="28"/>
        </w:rPr>
        <w:t>ования Усть-Лабинский район, на 202</w:t>
      </w:r>
      <w:r w:rsidRPr="00FA225D">
        <w:rPr>
          <w:sz w:val="28"/>
          <w:szCs w:val="28"/>
        </w:rPr>
        <w:t>4</w:t>
      </w:r>
      <w:r>
        <w:rPr>
          <w:sz w:val="28"/>
          <w:szCs w:val="28"/>
        </w:rPr>
        <w:t xml:space="preserve"> год (</w:t>
      </w:r>
      <w:r>
        <w:rPr>
          <w:sz w:val="28"/>
          <w:szCs w:val="28"/>
        </w:rPr>
        <w:t>прилагается).</w:t>
      </w:r>
    </w:p>
    <w:p w:rsidR="00FC604C" w:rsidRDefault="00FA225D" w:rsidP="00FA225D">
      <w:pPr>
        <w:pStyle w:val="ab"/>
        <w:shd w:val="clear" w:color="auto" w:fill="FFFFFF"/>
        <w:tabs>
          <w:tab w:val="left" w:pos="-1980"/>
          <w:tab w:val="left" w:pos="0"/>
        </w:tabs>
        <w:spacing w:after="0" w:line="240" w:lineRule="auto"/>
        <w:ind w:left="0" w:firstLine="709"/>
        <w:jc w:val="both"/>
      </w:pPr>
      <w:r>
        <w:rPr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Предельный индекс изменения размера платы за содержание жилого помещения </w:t>
      </w:r>
      <w:r>
        <w:rPr>
          <w:rFonts w:ascii="Times New Roman" w:hAnsi="Times New Roman"/>
          <w:sz w:val="28"/>
          <w:szCs w:val="28"/>
        </w:rPr>
        <w:t xml:space="preserve">для собственников жилых помещений, которые не приняли решение о выборе способа управления многоквартирным домом, решение об </w:t>
      </w:r>
      <w:r>
        <w:rPr>
          <w:rFonts w:ascii="Times New Roman" w:hAnsi="Times New Roman"/>
          <w:sz w:val="28"/>
          <w:szCs w:val="28"/>
        </w:rPr>
        <w:lastRenderedPageBreak/>
        <w:t>установлении размера платы за содержание жилого помещения</w:t>
      </w:r>
      <w:r>
        <w:rPr>
          <w:rFonts w:ascii="Times New Roman" w:hAnsi="Times New Roman"/>
          <w:sz w:val="28"/>
          <w:szCs w:val="28"/>
        </w:rPr>
        <w:t xml:space="preserve"> в многоквартирных домах, расположенных на территории сельских поселений муниципального образования Усть-Лабинский район, определить равным индексу потребительских цен на текущий год, установленный д</w:t>
      </w:r>
      <w:r>
        <w:rPr>
          <w:rFonts w:ascii="Times New Roman" w:hAnsi="Times New Roman"/>
          <w:sz w:val="28"/>
          <w:szCs w:val="28"/>
        </w:rPr>
        <w:t>ействующим Прогнозом социально-экономического развития Российской Федерации.</w:t>
      </w:r>
      <w:proofErr w:type="gramEnd"/>
    </w:p>
    <w:p w:rsidR="00FC604C" w:rsidRDefault="00FA225D" w:rsidP="00FA225D">
      <w:pPr>
        <w:pStyle w:val="ab"/>
        <w:shd w:val="clear" w:color="auto" w:fill="FFFFFF"/>
        <w:tabs>
          <w:tab w:val="left" w:pos="-1980"/>
          <w:tab w:val="left" w:pos="0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3. О</w:t>
      </w:r>
      <w:r>
        <w:rPr>
          <w:rFonts w:ascii="Times New Roman" w:hAnsi="Times New Roman"/>
          <w:color w:val="000000"/>
          <w:sz w:val="28"/>
          <w:szCs w:val="28"/>
        </w:rPr>
        <w:t>тделу по СМИ управления по правовым вопросам администрации муниципального образования Усть-Лабинский район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Бабешкин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С.Г.) обеспечить: </w:t>
      </w:r>
    </w:p>
    <w:p w:rsidR="00FC604C" w:rsidRDefault="00FA225D" w:rsidP="00FA225D">
      <w:pPr>
        <w:tabs>
          <w:tab w:val="left" w:pos="-1980"/>
          <w:tab w:val="left" w:pos="735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официальное опубликование настоящего по</w:t>
      </w:r>
      <w:r>
        <w:rPr>
          <w:color w:val="000000"/>
          <w:sz w:val="28"/>
          <w:szCs w:val="28"/>
        </w:rPr>
        <w:t xml:space="preserve">становления в газете «Усть-Лабинск </w:t>
      </w:r>
      <w:proofErr w:type="spellStart"/>
      <w:r>
        <w:rPr>
          <w:color w:val="000000"/>
          <w:sz w:val="28"/>
          <w:szCs w:val="28"/>
        </w:rPr>
        <w:t>инфо</w:t>
      </w:r>
      <w:proofErr w:type="spellEnd"/>
      <w:r>
        <w:rPr>
          <w:color w:val="000000"/>
          <w:sz w:val="28"/>
          <w:szCs w:val="28"/>
        </w:rPr>
        <w:t>»;</w:t>
      </w:r>
    </w:p>
    <w:p w:rsidR="00FC604C" w:rsidRDefault="00FA225D" w:rsidP="00FA225D">
      <w:pPr>
        <w:tabs>
          <w:tab w:val="left" w:pos="-1980"/>
          <w:tab w:val="left" w:pos="7358"/>
        </w:tabs>
        <w:ind w:firstLine="709"/>
        <w:jc w:val="both"/>
      </w:pPr>
      <w:r>
        <w:rPr>
          <w:color w:val="000000"/>
          <w:sz w:val="28"/>
          <w:szCs w:val="28"/>
        </w:rPr>
        <w:t>размещение настоящего постановления на официальном сайте органов местного самоуправления муниципального образования Усть-Лабинский район в информационно</w:t>
      </w:r>
      <w:r>
        <w:rPr>
          <w:color w:val="000000"/>
          <w:sz w:val="28"/>
          <w:szCs w:val="28"/>
        </w:rPr>
        <w:t xml:space="preserve">-телекоммуникационной </w:t>
      </w:r>
      <w:r>
        <w:rPr>
          <w:color w:val="000000"/>
          <w:sz w:val="28"/>
          <w:szCs w:val="28"/>
        </w:rPr>
        <w:t xml:space="preserve">сети «Интернет» </w:t>
      </w:r>
      <w:r>
        <w:rPr>
          <w:rStyle w:val="a6"/>
          <w:color w:val="000000"/>
          <w:sz w:val="28"/>
          <w:szCs w:val="28"/>
          <w:u w:val="none"/>
          <w:lang w:val="en-US"/>
        </w:rPr>
        <w:t>www</w:t>
      </w:r>
      <w:r w:rsidRPr="00FA225D">
        <w:rPr>
          <w:rStyle w:val="a6"/>
          <w:color w:val="000000"/>
          <w:sz w:val="28"/>
          <w:szCs w:val="28"/>
          <w:u w:val="none"/>
        </w:rPr>
        <w:t>.</w:t>
      </w:r>
      <w:proofErr w:type="spellStart"/>
      <w:r>
        <w:rPr>
          <w:rStyle w:val="a6"/>
          <w:color w:val="000000"/>
          <w:sz w:val="28"/>
          <w:szCs w:val="28"/>
          <w:u w:val="none"/>
          <w:lang w:val="en-US"/>
        </w:rPr>
        <w:t>adminustlabinsk</w:t>
      </w:r>
      <w:proofErr w:type="spellEnd"/>
      <w:r w:rsidRPr="00FA225D">
        <w:rPr>
          <w:rStyle w:val="a6"/>
          <w:color w:val="000000"/>
          <w:sz w:val="28"/>
          <w:szCs w:val="28"/>
          <w:u w:val="none"/>
        </w:rPr>
        <w:t>.</w:t>
      </w:r>
      <w:proofErr w:type="spellStart"/>
      <w:r>
        <w:rPr>
          <w:rStyle w:val="a6"/>
          <w:color w:val="000000"/>
          <w:sz w:val="28"/>
          <w:szCs w:val="28"/>
          <w:u w:val="none"/>
          <w:lang w:val="en-US"/>
        </w:rPr>
        <w:t>ru</w:t>
      </w:r>
      <w:proofErr w:type="spellEnd"/>
      <w:r w:rsidRPr="00FA225D">
        <w:rPr>
          <w:rStyle w:val="a6"/>
          <w:color w:val="000000"/>
          <w:sz w:val="28"/>
          <w:szCs w:val="28"/>
          <w:u w:val="none"/>
        </w:rPr>
        <w:t>.</w:t>
      </w:r>
    </w:p>
    <w:p w:rsidR="00FC604C" w:rsidRDefault="00FA225D" w:rsidP="00FA225D">
      <w:pPr>
        <w:pStyle w:val="Standard"/>
        <w:tabs>
          <w:tab w:val="left" w:pos="426"/>
          <w:tab w:val="left" w:pos="709"/>
          <w:tab w:val="left" w:pos="993"/>
        </w:tabs>
        <w:ind w:firstLine="709"/>
      </w:pPr>
      <w:r>
        <w:rPr>
          <w:sz w:val="28"/>
          <w:szCs w:val="28"/>
          <w:highlight w:val="white"/>
        </w:rPr>
        <w:t xml:space="preserve">4. </w:t>
      </w:r>
      <w:proofErr w:type="gramStart"/>
      <w:r>
        <w:rPr>
          <w:sz w:val="28"/>
          <w:szCs w:val="28"/>
          <w:highlight w:val="white"/>
        </w:rPr>
        <w:t>Контроль за</w:t>
      </w:r>
      <w:proofErr w:type="gramEnd"/>
      <w:r>
        <w:rPr>
          <w:sz w:val="28"/>
          <w:szCs w:val="28"/>
          <w:highlight w:val="white"/>
        </w:rPr>
        <w:t xml:space="preserve"> исполнением настоящего постановления возложить на заместителя главы муниципального образования Усть-Лабинский район Абрамова А.М.</w:t>
      </w:r>
    </w:p>
    <w:p w:rsidR="00FC604C" w:rsidRDefault="00FA225D" w:rsidP="00FA225D">
      <w:pPr>
        <w:ind w:firstLine="709"/>
        <w:jc w:val="both"/>
      </w:pPr>
      <w:r>
        <w:rPr>
          <w:sz w:val="28"/>
          <w:szCs w:val="28"/>
        </w:rPr>
        <w:t>5. Постановление вступает в силу на следующий день после дня его официального опубликования.</w:t>
      </w:r>
    </w:p>
    <w:p w:rsidR="00FC604C" w:rsidRDefault="00FC604C">
      <w:pPr>
        <w:pStyle w:val="Standard"/>
        <w:tabs>
          <w:tab w:val="left" w:pos="426"/>
          <w:tab w:val="left" w:pos="709"/>
          <w:tab w:val="left" w:pos="993"/>
        </w:tabs>
        <w:rPr>
          <w:sz w:val="28"/>
          <w:szCs w:val="28"/>
        </w:rPr>
      </w:pPr>
    </w:p>
    <w:p w:rsidR="00FC604C" w:rsidRDefault="00FC604C">
      <w:pPr>
        <w:shd w:val="clear" w:color="auto" w:fill="FFFFFF"/>
        <w:ind w:firstLine="709"/>
        <w:jc w:val="both"/>
        <w:rPr>
          <w:b/>
          <w:color w:val="000000"/>
          <w:spacing w:val="-4"/>
          <w:w w:val="101"/>
          <w:sz w:val="28"/>
          <w:szCs w:val="28"/>
        </w:rPr>
      </w:pPr>
    </w:p>
    <w:p w:rsidR="00FA225D" w:rsidRDefault="00FA225D">
      <w:pPr>
        <w:shd w:val="clear" w:color="auto" w:fill="FFFFFF"/>
        <w:ind w:firstLine="709"/>
        <w:jc w:val="both"/>
        <w:rPr>
          <w:b/>
          <w:color w:val="000000"/>
          <w:spacing w:val="-4"/>
          <w:w w:val="101"/>
          <w:sz w:val="28"/>
          <w:szCs w:val="28"/>
        </w:rPr>
      </w:pPr>
    </w:p>
    <w:p w:rsidR="00FC604C" w:rsidRDefault="00FA225D">
      <w:pPr>
        <w:shd w:val="clear" w:color="auto" w:fill="FFFFFF"/>
        <w:jc w:val="both"/>
      </w:pPr>
      <w:r>
        <w:rPr>
          <w:color w:val="000000"/>
          <w:spacing w:val="-4"/>
          <w:w w:val="101"/>
          <w:sz w:val="28"/>
          <w:szCs w:val="28"/>
        </w:rPr>
        <w:t xml:space="preserve">Глава </w:t>
      </w:r>
    </w:p>
    <w:p w:rsidR="00FC604C" w:rsidRDefault="00FA225D">
      <w:pPr>
        <w:shd w:val="clear" w:color="auto" w:fill="FFFFFF"/>
        <w:jc w:val="both"/>
        <w:rPr>
          <w:color w:val="000000"/>
          <w:spacing w:val="-4"/>
          <w:w w:val="101"/>
          <w:sz w:val="28"/>
          <w:szCs w:val="28"/>
        </w:rPr>
      </w:pPr>
      <w:r>
        <w:rPr>
          <w:color w:val="000000"/>
          <w:spacing w:val="-4"/>
          <w:w w:val="101"/>
          <w:sz w:val="28"/>
          <w:szCs w:val="28"/>
        </w:rPr>
        <w:t>муниципа</w:t>
      </w:r>
      <w:r>
        <w:rPr>
          <w:color w:val="000000"/>
          <w:spacing w:val="-4"/>
          <w:w w:val="101"/>
          <w:sz w:val="28"/>
          <w:szCs w:val="28"/>
        </w:rPr>
        <w:t>льного образования</w:t>
      </w:r>
    </w:p>
    <w:p w:rsidR="00FC604C" w:rsidRDefault="00FA225D" w:rsidP="00FA225D">
      <w:pPr>
        <w:shd w:val="clear" w:color="auto" w:fill="FFFFFF"/>
        <w:tabs>
          <w:tab w:val="left" w:pos="6270"/>
        </w:tabs>
        <w:jc w:val="both"/>
        <w:rPr>
          <w:color w:val="000000"/>
          <w:spacing w:val="-4"/>
          <w:w w:val="101"/>
          <w:sz w:val="28"/>
          <w:szCs w:val="28"/>
        </w:rPr>
      </w:pPr>
      <w:r>
        <w:rPr>
          <w:color w:val="000000"/>
          <w:spacing w:val="-4"/>
          <w:w w:val="101"/>
          <w:sz w:val="28"/>
          <w:szCs w:val="28"/>
        </w:rPr>
        <w:t xml:space="preserve">Усть-Лабинский район </w:t>
      </w:r>
      <w:r>
        <w:rPr>
          <w:color w:val="000000"/>
          <w:spacing w:val="-4"/>
          <w:w w:val="101"/>
          <w:sz w:val="28"/>
          <w:szCs w:val="28"/>
        </w:rPr>
        <w:tab/>
      </w:r>
      <w:r>
        <w:rPr>
          <w:color w:val="000000"/>
          <w:spacing w:val="-4"/>
          <w:w w:val="101"/>
          <w:sz w:val="28"/>
          <w:szCs w:val="28"/>
        </w:rPr>
        <w:tab/>
      </w:r>
      <w:r>
        <w:rPr>
          <w:color w:val="000000"/>
          <w:spacing w:val="-4"/>
          <w:w w:val="101"/>
          <w:sz w:val="28"/>
          <w:szCs w:val="28"/>
        </w:rPr>
        <w:tab/>
      </w:r>
      <w:r>
        <w:rPr>
          <w:color w:val="000000"/>
          <w:spacing w:val="-4"/>
          <w:w w:val="101"/>
          <w:sz w:val="28"/>
          <w:szCs w:val="28"/>
        </w:rPr>
        <w:t xml:space="preserve">  С.А. </w:t>
      </w:r>
      <w:proofErr w:type="spellStart"/>
      <w:r>
        <w:rPr>
          <w:color w:val="000000"/>
          <w:spacing w:val="-4"/>
          <w:w w:val="101"/>
          <w:sz w:val="28"/>
          <w:szCs w:val="28"/>
        </w:rPr>
        <w:t>Гайнюченко</w:t>
      </w:r>
      <w:proofErr w:type="spellEnd"/>
    </w:p>
    <w:p w:rsidR="00FA225D" w:rsidRDefault="00FA225D" w:rsidP="00FA225D">
      <w:pPr>
        <w:shd w:val="clear" w:color="auto" w:fill="FFFFFF"/>
        <w:tabs>
          <w:tab w:val="left" w:pos="6270"/>
        </w:tabs>
        <w:jc w:val="both"/>
        <w:rPr>
          <w:color w:val="000000"/>
          <w:spacing w:val="-4"/>
          <w:w w:val="101"/>
          <w:sz w:val="28"/>
          <w:szCs w:val="28"/>
        </w:rPr>
      </w:pPr>
    </w:p>
    <w:p w:rsidR="00FA225D" w:rsidRDefault="00FA225D" w:rsidP="00FA225D">
      <w:pPr>
        <w:shd w:val="clear" w:color="auto" w:fill="FFFFFF"/>
        <w:tabs>
          <w:tab w:val="left" w:pos="6270"/>
        </w:tabs>
        <w:jc w:val="both"/>
        <w:rPr>
          <w:color w:val="000000"/>
          <w:spacing w:val="-4"/>
          <w:w w:val="101"/>
          <w:sz w:val="28"/>
          <w:szCs w:val="28"/>
        </w:rPr>
      </w:pPr>
    </w:p>
    <w:p w:rsidR="00FA225D" w:rsidRDefault="00FA225D" w:rsidP="00FA225D">
      <w:pPr>
        <w:shd w:val="clear" w:color="auto" w:fill="FFFFFF"/>
        <w:tabs>
          <w:tab w:val="left" w:pos="6270"/>
        </w:tabs>
        <w:jc w:val="both"/>
        <w:rPr>
          <w:color w:val="000000"/>
          <w:spacing w:val="-4"/>
          <w:w w:val="101"/>
          <w:sz w:val="28"/>
          <w:szCs w:val="28"/>
        </w:rPr>
      </w:pPr>
    </w:p>
    <w:p w:rsidR="00FA225D" w:rsidRDefault="00FA225D" w:rsidP="00FA225D">
      <w:pPr>
        <w:shd w:val="clear" w:color="auto" w:fill="FFFFFF"/>
        <w:tabs>
          <w:tab w:val="left" w:pos="6270"/>
        </w:tabs>
        <w:jc w:val="both"/>
        <w:rPr>
          <w:color w:val="000000"/>
          <w:spacing w:val="-4"/>
          <w:w w:val="101"/>
          <w:sz w:val="28"/>
          <w:szCs w:val="28"/>
        </w:rPr>
      </w:pPr>
    </w:p>
    <w:p w:rsidR="00FA225D" w:rsidRDefault="00FA225D" w:rsidP="00FA225D">
      <w:pPr>
        <w:shd w:val="clear" w:color="auto" w:fill="FFFFFF"/>
        <w:tabs>
          <w:tab w:val="left" w:pos="6270"/>
        </w:tabs>
        <w:jc w:val="both"/>
        <w:rPr>
          <w:color w:val="000000"/>
          <w:spacing w:val="-4"/>
          <w:w w:val="101"/>
          <w:sz w:val="28"/>
          <w:szCs w:val="28"/>
        </w:rPr>
      </w:pPr>
    </w:p>
    <w:p w:rsidR="00FA225D" w:rsidRDefault="00FA225D" w:rsidP="00FA225D">
      <w:pPr>
        <w:shd w:val="clear" w:color="auto" w:fill="FFFFFF"/>
        <w:tabs>
          <w:tab w:val="left" w:pos="6270"/>
        </w:tabs>
        <w:jc w:val="both"/>
        <w:rPr>
          <w:color w:val="000000"/>
          <w:spacing w:val="-4"/>
          <w:w w:val="101"/>
          <w:sz w:val="28"/>
          <w:szCs w:val="28"/>
        </w:rPr>
      </w:pPr>
    </w:p>
    <w:p w:rsidR="00FA225D" w:rsidRDefault="00FA225D" w:rsidP="00FA225D">
      <w:pPr>
        <w:shd w:val="clear" w:color="auto" w:fill="FFFFFF"/>
        <w:tabs>
          <w:tab w:val="left" w:pos="6270"/>
        </w:tabs>
        <w:jc w:val="both"/>
        <w:rPr>
          <w:color w:val="000000"/>
          <w:spacing w:val="-4"/>
          <w:w w:val="101"/>
          <w:sz w:val="28"/>
          <w:szCs w:val="28"/>
        </w:rPr>
      </w:pPr>
    </w:p>
    <w:p w:rsidR="00FA225D" w:rsidRDefault="00FA225D" w:rsidP="00FA225D">
      <w:pPr>
        <w:shd w:val="clear" w:color="auto" w:fill="FFFFFF"/>
        <w:tabs>
          <w:tab w:val="left" w:pos="6270"/>
        </w:tabs>
        <w:jc w:val="both"/>
        <w:rPr>
          <w:color w:val="000000"/>
          <w:spacing w:val="-4"/>
          <w:w w:val="101"/>
          <w:sz w:val="28"/>
          <w:szCs w:val="28"/>
        </w:rPr>
      </w:pPr>
    </w:p>
    <w:p w:rsidR="00FA225D" w:rsidRDefault="00FA225D" w:rsidP="00FA225D">
      <w:pPr>
        <w:shd w:val="clear" w:color="auto" w:fill="FFFFFF"/>
        <w:tabs>
          <w:tab w:val="left" w:pos="6270"/>
        </w:tabs>
        <w:jc w:val="both"/>
        <w:rPr>
          <w:color w:val="000000"/>
          <w:spacing w:val="-4"/>
          <w:w w:val="101"/>
          <w:sz w:val="28"/>
          <w:szCs w:val="28"/>
        </w:rPr>
      </w:pPr>
    </w:p>
    <w:p w:rsidR="00FA225D" w:rsidRDefault="00FA225D" w:rsidP="00FA225D">
      <w:pPr>
        <w:shd w:val="clear" w:color="auto" w:fill="FFFFFF"/>
        <w:tabs>
          <w:tab w:val="left" w:pos="6270"/>
        </w:tabs>
        <w:jc w:val="both"/>
        <w:rPr>
          <w:color w:val="000000"/>
          <w:spacing w:val="-4"/>
          <w:w w:val="101"/>
          <w:sz w:val="28"/>
          <w:szCs w:val="28"/>
        </w:rPr>
      </w:pPr>
    </w:p>
    <w:p w:rsidR="00FA225D" w:rsidRDefault="00FA225D" w:rsidP="00FA225D">
      <w:pPr>
        <w:shd w:val="clear" w:color="auto" w:fill="FFFFFF"/>
        <w:tabs>
          <w:tab w:val="left" w:pos="6270"/>
        </w:tabs>
        <w:jc w:val="both"/>
        <w:rPr>
          <w:color w:val="000000"/>
          <w:spacing w:val="-4"/>
          <w:w w:val="101"/>
          <w:sz w:val="28"/>
          <w:szCs w:val="28"/>
        </w:rPr>
      </w:pPr>
    </w:p>
    <w:p w:rsidR="00FA225D" w:rsidRDefault="00FA225D" w:rsidP="00FA225D">
      <w:pPr>
        <w:shd w:val="clear" w:color="auto" w:fill="FFFFFF"/>
        <w:tabs>
          <w:tab w:val="left" w:pos="6270"/>
        </w:tabs>
        <w:jc w:val="both"/>
        <w:rPr>
          <w:color w:val="000000"/>
          <w:spacing w:val="-4"/>
          <w:w w:val="101"/>
          <w:sz w:val="28"/>
          <w:szCs w:val="28"/>
        </w:rPr>
      </w:pPr>
    </w:p>
    <w:p w:rsidR="00FA225D" w:rsidRDefault="00FA225D" w:rsidP="00FA225D">
      <w:pPr>
        <w:shd w:val="clear" w:color="auto" w:fill="FFFFFF"/>
        <w:tabs>
          <w:tab w:val="left" w:pos="6270"/>
        </w:tabs>
        <w:jc w:val="both"/>
        <w:rPr>
          <w:color w:val="000000"/>
          <w:spacing w:val="-4"/>
          <w:w w:val="101"/>
          <w:sz w:val="28"/>
          <w:szCs w:val="28"/>
        </w:rPr>
      </w:pPr>
    </w:p>
    <w:p w:rsidR="00FA225D" w:rsidRDefault="00FA225D" w:rsidP="00FA225D">
      <w:pPr>
        <w:shd w:val="clear" w:color="auto" w:fill="FFFFFF"/>
        <w:tabs>
          <w:tab w:val="left" w:pos="6270"/>
        </w:tabs>
        <w:jc w:val="both"/>
        <w:rPr>
          <w:color w:val="000000"/>
          <w:spacing w:val="-4"/>
          <w:w w:val="101"/>
          <w:sz w:val="28"/>
          <w:szCs w:val="28"/>
        </w:rPr>
      </w:pPr>
    </w:p>
    <w:p w:rsidR="00FA225D" w:rsidRDefault="00FA225D" w:rsidP="00FA225D">
      <w:pPr>
        <w:shd w:val="clear" w:color="auto" w:fill="FFFFFF"/>
        <w:tabs>
          <w:tab w:val="left" w:pos="6270"/>
        </w:tabs>
        <w:jc w:val="both"/>
        <w:rPr>
          <w:color w:val="000000"/>
          <w:spacing w:val="-4"/>
          <w:w w:val="101"/>
          <w:sz w:val="28"/>
          <w:szCs w:val="28"/>
        </w:rPr>
      </w:pPr>
    </w:p>
    <w:p w:rsidR="00FA225D" w:rsidRDefault="00FA225D" w:rsidP="00FA225D">
      <w:pPr>
        <w:shd w:val="clear" w:color="auto" w:fill="FFFFFF"/>
        <w:tabs>
          <w:tab w:val="left" w:pos="6270"/>
        </w:tabs>
        <w:jc w:val="both"/>
        <w:rPr>
          <w:color w:val="000000"/>
          <w:spacing w:val="-4"/>
          <w:w w:val="101"/>
          <w:sz w:val="28"/>
          <w:szCs w:val="28"/>
        </w:rPr>
      </w:pPr>
    </w:p>
    <w:p w:rsidR="00FA225D" w:rsidRDefault="00FA225D" w:rsidP="00FA225D">
      <w:pPr>
        <w:shd w:val="clear" w:color="auto" w:fill="FFFFFF"/>
        <w:tabs>
          <w:tab w:val="left" w:pos="6270"/>
        </w:tabs>
        <w:jc w:val="both"/>
        <w:rPr>
          <w:color w:val="000000"/>
          <w:spacing w:val="-4"/>
          <w:w w:val="101"/>
          <w:sz w:val="28"/>
          <w:szCs w:val="28"/>
        </w:rPr>
      </w:pPr>
    </w:p>
    <w:p w:rsidR="00FA225D" w:rsidRDefault="00FA225D" w:rsidP="00FA225D">
      <w:pPr>
        <w:shd w:val="clear" w:color="auto" w:fill="FFFFFF"/>
        <w:tabs>
          <w:tab w:val="left" w:pos="6270"/>
        </w:tabs>
        <w:jc w:val="both"/>
        <w:rPr>
          <w:color w:val="000000"/>
          <w:spacing w:val="-4"/>
          <w:w w:val="101"/>
          <w:sz w:val="28"/>
          <w:szCs w:val="28"/>
        </w:rPr>
      </w:pPr>
    </w:p>
    <w:p w:rsidR="00FA225D" w:rsidRDefault="00FA225D" w:rsidP="00FA225D">
      <w:pPr>
        <w:shd w:val="clear" w:color="auto" w:fill="FFFFFF"/>
        <w:tabs>
          <w:tab w:val="left" w:pos="6270"/>
        </w:tabs>
        <w:jc w:val="both"/>
        <w:rPr>
          <w:color w:val="000000"/>
          <w:spacing w:val="-4"/>
          <w:w w:val="101"/>
          <w:sz w:val="28"/>
          <w:szCs w:val="28"/>
        </w:rPr>
      </w:pPr>
    </w:p>
    <w:p w:rsidR="00FA225D" w:rsidRDefault="00FA225D" w:rsidP="00FA225D">
      <w:pPr>
        <w:shd w:val="clear" w:color="auto" w:fill="FFFFFF"/>
        <w:tabs>
          <w:tab w:val="left" w:pos="6270"/>
        </w:tabs>
        <w:jc w:val="both"/>
        <w:rPr>
          <w:sz w:val="28"/>
          <w:szCs w:val="28"/>
        </w:rPr>
      </w:pPr>
    </w:p>
    <w:p w:rsidR="00FC604C" w:rsidRDefault="00FA225D" w:rsidP="00FA225D">
      <w:pPr>
        <w:widowControl w:val="0"/>
        <w:shd w:val="clear" w:color="auto" w:fill="FFFFFF"/>
        <w:ind w:firstLine="5529"/>
        <w:jc w:val="both"/>
      </w:pPr>
      <w:r>
        <w:rPr>
          <w:sz w:val="28"/>
          <w:szCs w:val="28"/>
        </w:rPr>
        <w:lastRenderedPageBreak/>
        <w:t xml:space="preserve">Приложение </w:t>
      </w:r>
    </w:p>
    <w:p w:rsidR="00FC604C" w:rsidRDefault="00FA225D" w:rsidP="00FA225D">
      <w:pPr>
        <w:shd w:val="clear" w:color="auto" w:fill="FFFFFF"/>
        <w:ind w:firstLine="5529"/>
        <w:jc w:val="both"/>
      </w:pPr>
      <w:r>
        <w:rPr>
          <w:sz w:val="28"/>
          <w:szCs w:val="28"/>
        </w:rPr>
        <w:t>Утвержден</w:t>
      </w:r>
    </w:p>
    <w:p w:rsidR="00FA225D" w:rsidRDefault="00FA225D" w:rsidP="00FA225D">
      <w:pPr>
        <w:shd w:val="clear" w:color="auto" w:fill="FFFFFF"/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   </w:t>
      </w:r>
    </w:p>
    <w:p w:rsidR="00FC604C" w:rsidRDefault="00FA225D" w:rsidP="00FA225D">
      <w:pPr>
        <w:shd w:val="clear" w:color="auto" w:fill="FFFFFF"/>
        <w:ind w:firstLine="5529"/>
        <w:jc w:val="both"/>
      </w:pPr>
      <w:r>
        <w:rPr>
          <w:sz w:val="28"/>
          <w:szCs w:val="28"/>
        </w:rPr>
        <w:t>муниципального образования</w:t>
      </w:r>
    </w:p>
    <w:p w:rsidR="00FA225D" w:rsidRDefault="00FA225D" w:rsidP="00FA225D">
      <w:pPr>
        <w:shd w:val="clear" w:color="auto" w:fill="FFFFFF"/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Усть-Лабинский район    </w:t>
      </w:r>
    </w:p>
    <w:p w:rsidR="00FC604C" w:rsidRDefault="00FA225D" w:rsidP="00FA225D">
      <w:pPr>
        <w:shd w:val="clear" w:color="auto" w:fill="FFFFFF"/>
        <w:ind w:firstLine="5529"/>
        <w:jc w:val="both"/>
      </w:pPr>
      <w:r>
        <w:rPr>
          <w:sz w:val="28"/>
          <w:szCs w:val="28"/>
        </w:rPr>
        <w:t xml:space="preserve">от_____________ </w:t>
      </w:r>
      <w:r>
        <w:rPr>
          <w:sz w:val="28"/>
          <w:szCs w:val="28"/>
        </w:rPr>
        <w:t>№______</w:t>
      </w:r>
    </w:p>
    <w:p w:rsidR="00FC604C" w:rsidRDefault="00FC604C">
      <w:pPr>
        <w:shd w:val="clear" w:color="auto" w:fill="FFFFFF"/>
        <w:ind w:left="6293"/>
        <w:jc w:val="both"/>
        <w:rPr>
          <w:b/>
          <w:bCs/>
          <w:sz w:val="28"/>
          <w:szCs w:val="28"/>
        </w:rPr>
      </w:pPr>
    </w:p>
    <w:p w:rsidR="00FC604C" w:rsidRDefault="00FC604C">
      <w:pPr>
        <w:shd w:val="clear" w:color="auto" w:fill="FFFFFF"/>
        <w:ind w:left="6293"/>
        <w:jc w:val="both"/>
        <w:rPr>
          <w:b/>
          <w:bCs/>
          <w:sz w:val="28"/>
          <w:szCs w:val="28"/>
        </w:rPr>
      </w:pPr>
    </w:p>
    <w:p w:rsidR="00FC604C" w:rsidRDefault="00FA225D">
      <w:pPr>
        <w:ind w:firstLine="709"/>
        <w:jc w:val="center"/>
        <w:rPr>
          <w:b/>
          <w:bCs/>
        </w:rPr>
      </w:pPr>
      <w:r>
        <w:rPr>
          <w:b/>
          <w:bCs/>
          <w:sz w:val="28"/>
          <w:szCs w:val="28"/>
        </w:rPr>
        <w:t>Размер платы</w:t>
      </w:r>
    </w:p>
    <w:p w:rsidR="00FA225D" w:rsidRDefault="00FA225D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содержание жилого помещения для </w:t>
      </w:r>
      <w:r>
        <w:rPr>
          <w:b/>
          <w:bCs/>
          <w:sz w:val="28"/>
          <w:szCs w:val="28"/>
        </w:rPr>
        <w:t>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в многоквартирных домах, расположенных на территории сельских поселений муници</w:t>
      </w:r>
      <w:r>
        <w:rPr>
          <w:b/>
          <w:bCs/>
          <w:sz w:val="28"/>
          <w:szCs w:val="28"/>
        </w:rPr>
        <w:t xml:space="preserve">пального образования </w:t>
      </w:r>
    </w:p>
    <w:p w:rsidR="00FC604C" w:rsidRDefault="00FA225D">
      <w:pPr>
        <w:ind w:firstLine="709"/>
        <w:jc w:val="center"/>
        <w:rPr>
          <w:b/>
          <w:bCs/>
        </w:rPr>
      </w:pPr>
      <w:r>
        <w:rPr>
          <w:b/>
          <w:bCs/>
          <w:sz w:val="28"/>
          <w:szCs w:val="28"/>
        </w:rPr>
        <w:t>Усть-Лабинский район на 2024 год</w:t>
      </w:r>
    </w:p>
    <w:p w:rsidR="00FC604C" w:rsidRDefault="00FC604C">
      <w:pPr>
        <w:ind w:firstLine="709"/>
        <w:jc w:val="center"/>
        <w:rPr>
          <w:sz w:val="28"/>
          <w:szCs w:val="28"/>
        </w:rPr>
      </w:pPr>
    </w:p>
    <w:tbl>
      <w:tblPr>
        <w:tblW w:w="99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85"/>
        <w:gridCol w:w="12"/>
        <w:gridCol w:w="10"/>
        <w:gridCol w:w="6539"/>
        <w:gridCol w:w="20"/>
        <w:gridCol w:w="2209"/>
      </w:tblGrid>
      <w:tr w:rsidR="00FC604C"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604C" w:rsidRDefault="00FA225D" w:rsidP="00FA225D">
            <w:pPr>
              <w:widowControl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604C" w:rsidRDefault="00FA225D" w:rsidP="00FA225D">
            <w:pPr>
              <w:widowControl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благоустройства</w:t>
            </w:r>
          </w:p>
        </w:tc>
        <w:tc>
          <w:tcPr>
            <w:tcW w:w="2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604C" w:rsidRDefault="00FA225D" w:rsidP="00FA225D">
            <w:pPr>
              <w:widowControl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 за 1 м(2) общей площади жилого и нежилого помещения в месяц, руб.</w:t>
            </w:r>
          </w:p>
        </w:tc>
      </w:tr>
      <w:tr w:rsidR="00FC604C"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604C" w:rsidRDefault="00FA225D" w:rsidP="00FA225D">
            <w:pPr>
              <w:widowControl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604C" w:rsidRDefault="00FA225D" w:rsidP="00FA225D">
            <w:pPr>
              <w:widowControl w:val="0"/>
              <w:jc w:val="both"/>
              <w:textAlignment w:val="baseline"/>
            </w:pPr>
            <w:r>
              <w:rPr>
                <w:rStyle w:val="a5"/>
                <w:sz w:val="28"/>
                <w:szCs w:val="28"/>
              </w:rPr>
              <w:t xml:space="preserve">Многоквартирные дома со сроком эксплуатации от 21 до 50 лет, материал стен: кирпич, </w:t>
            </w:r>
            <w:r>
              <w:rPr>
                <w:rStyle w:val="a5"/>
                <w:sz w:val="28"/>
                <w:szCs w:val="28"/>
              </w:rPr>
              <w:t>имеющие все виды благоустройства, без лифта и мусоропровода</w:t>
            </w:r>
          </w:p>
        </w:tc>
        <w:tc>
          <w:tcPr>
            <w:tcW w:w="2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604C" w:rsidRDefault="00FA225D" w:rsidP="00FA225D">
            <w:pPr>
              <w:widowControl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20,81</w:t>
            </w:r>
          </w:p>
        </w:tc>
      </w:tr>
      <w:tr w:rsidR="00FC604C"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604C" w:rsidRDefault="00FA225D" w:rsidP="00FA225D">
            <w:pPr>
              <w:widowControl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604C" w:rsidRDefault="00FA225D" w:rsidP="00FA225D">
            <w:pPr>
              <w:widowControl w:val="0"/>
              <w:jc w:val="both"/>
              <w:textAlignment w:val="baseline"/>
            </w:pPr>
            <w:r>
              <w:rPr>
                <w:rStyle w:val="a5"/>
                <w:sz w:val="28"/>
                <w:szCs w:val="28"/>
              </w:rPr>
              <w:t>Многоквартирные дома со сроком эксплуатации от 21 до 50 лет, материал стен: кирпич, имеющие частичные удобства (отсутствует хотя бы один из видов удобств)</w:t>
            </w:r>
          </w:p>
        </w:tc>
        <w:tc>
          <w:tcPr>
            <w:tcW w:w="2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604C" w:rsidRDefault="00FA225D" w:rsidP="00FA225D">
            <w:pPr>
              <w:widowControl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21,60</w:t>
            </w:r>
          </w:p>
        </w:tc>
      </w:tr>
      <w:tr w:rsidR="00FC604C"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604C" w:rsidRDefault="00FA225D" w:rsidP="00FA225D">
            <w:pPr>
              <w:widowControl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604C" w:rsidRDefault="00FA225D" w:rsidP="00FA225D">
            <w:pPr>
              <w:widowControl w:val="0"/>
              <w:jc w:val="both"/>
              <w:textAlignment w:val="baseline"/>
            </w:pPr>
            <w:r>
              <w:rPr>
                <w:rStyle w:val="a5"/>
                <w:sz w:val="28"/>
                <w:szCs w:val="28"/>
              </w:rPr>
              <w:t>Многоквартирные дома со</w:t>
            </w:r>
            <w:r>
              <w:rPr>
                <w:rStyle w:val="a5"/>
                <w:sz w:val="28"/>
                <w:szCs w:val="28"/>
              </w:rPr>
              <w:t xml:space="preserve"> сроком эксплуатации более 50 лет, материал стен: кирпич, имеющие все виды благоустройства (без лифта и мусоропровода)</w:t>
            </w:r>
          </w:p>
        </w:tc>
        <w:tc>
          <w:tcPr>
            <w:tcW w:w="2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604C" w:rsidRDefault="00FA225D" w:rsidP="00FA225D">
            <w:pPr>
              <w:widowControl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21,36</w:t>
            </w:r>
          </w:p>
        </w:tc>
      </w:tr>
      <w:tr w:rsidR="00FC604C"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604C" w:rsidRDefault="00FA225D" w:rsidP="00FA225D">
            <w:pPr>
              <w:widowControl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604C" w:rsidRDefault="00FA225D" w:rsidP="00FA225D">
            <w:pPr>
              <w:widowControl w:val="0"/>
              <w:jc w:val="both"/>
              <w:textAlignment w:val="baseline"/>
            </w:pPr>
            <w:r>
              <w:rPr>
                <w:rStyle w:val="a5"/>
                <w:sz w:val="28"/>
                <w:szCs w:val="28"/>
              </w:rPr>
              <w:t>Многоквартирные дома со сроком эксплуатации более 50 лет, материал стен: кирпич, имеющие частичные удобства (отсутствует хотя бы</w:t>
            </w:r>
            <w:r>
              <w:rPr>
                <w:rStyle w:val="a5"/>
                <w:sz w:val="28"/>
                <w:szCs w:val="28"/>
              </w:rPr>
              <w:t xml:space="preserve"> один из видов удобств)</w:t>
            </w:r>
          </w:p>
        </w:tc>
        <w:tc>
          <w:tcPr>
            <w:tcW w:w="2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604C" w:rsidRDefault="00FA225D" w:rsidP="00FA225D">
            <w:pPr>
              <w:widowControl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</w:t>
            </w:r>
          </w:p>
        </w:tc>
      </w:tr>
      <w:tr w:rsidR="00FC604C"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C604C" w:rsidRDefault="00FA225D" w:rsidP="00FA225D">
            <w:pPr>
              <w:pStyle w:val="af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C604C" w:rsidRDefault="00FA225D" w:rsidP="00FA225D">
            <w:pPr>
              <w:widowControl w:val="0"/>
              <w:jc w:val="both"/>
              <w:textAlignment w:val="baseline"/>
            </w:pPr>
            <w:r>
              <w:rPr>
                <w:spacing w:val="2"/>
                <w:sz w:val="28"/>
                <w:szCs w:val="28"/>
              </w:rPr>
              <w:t>Многоквартирные</w:t>
            </w:r>
            <w:r>
              <w:rPr>
                <w:rStyle w:val="a5"/>
                <w:sz w:val="28"/>
                <w:szCs w:val="28"/>
              </w:rPr>
              <w:t xml:space="preserve"> дома со сроком эксплуатации до 20 лет, материал стен: шлакоблок, деревянные, смешанные (отсутствует хотя бы один из видов удобств)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604C" w:rsidRDefault="00FA225D" w:rsidP="00FA225D">
            <w:pPr>
              <w:pStyle w:val="af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21,60</w:t>
            </w:r>
          </w:p>
        </w:tc>
      </w:tr>
      <w:tr w:rsidR="00FC604C"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04C" w:rsidRDefault="00FA225D" w:rsidP="00FA225D">
            <w:pPr>
              <w:pStyle w:val="af0"/>
              <w:widowControl w:val="0"/>
              <w:jc w:val="center"/>
            </w:pPr>
            <w:r>
              <w:t>6.</w:t>
            </w:r>
          </w:p>
        </w:tc>
        <w:tc>
          <w:tcPr>
            <w:tcW w:w="6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04C" w:rsidRDefault="00FA225D" w:rsidP="00FA225D">
            <w:pPr>
              <w:widowControl w:val="0"/>
              <w:jc w:val="both"/>
              <w:textAlignment w:val="baseline"/>
            </w:pPr>
            <w:r>
              <w:rPr>
                <w:rStyle w:val="a5"/>
                <w:sz w:val="28"/>
                <w:szCs w:val="28"/>
              </w:rPr>
              <w:t xml:space="preserve">Многоквартирные дома со сроком эксплуатации более 50 лет, </w:t>
            </w:r>
            <w:r>
              <w:rPr>
                <w:rStyle w:val="a5"/>
                <w:sz w:val="28"/>
                <w:szCs w:val="28"/>
              </w:rPr>
              <w:t xml:space="preserve">материал стен: шлакоблок, деревянные, </w:t>
            </w:r>
            <w:r>
              <w:rPr>
                <w:rStyle w:val="a5"/>
                <w:sz w:val="28"/>
                <w:szCs w:val="28"/>
              </w:rPr>
              <w:lastRenderedPageBreak/>
              <w:t>смешанные, имеющие все виды благоустройства (без лифта и мусоропровода)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4C" w:rsidRDefault="00FA225D" w:rsidP="00FA225D">
            <w:pPr>
              <w:pStyle w:val="af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21,36</w:t>
            </w:r>
          </w:p>
        </w:tc>
      </w:tr>
    </w:tbl>
    <w:p w:rsidR="00FC604C" w:rsidRDefault="00FC604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FC604C" w:rsidRDefault="00FC604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FA225D" w:rsidRDefault="00FA225D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FA225D" w:rsidRDefault="00FA225D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Начальник отдела ЖКХ, транспорта, </w:t>
      </w:r>
    </w:p>
    <w:p w:rsidR="00FA225D" w:rsidRDefault="00FA225D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э</w:t>
      </w:r>
      <w:r>
        <w:rPr>
          <w:spacing w:val="2"/>
          <w:sz w:val="28"/>
          <w:szCs w:val="28"/>
        </w:rPr>
        <w:t xml:space="preserve">нергообеспечения </w:t>
      </w:r>
      <w:r>
        <w:rPr>
          <w:spacing w:val="2"/>
          <w:sz w:val="28"/>
          <w:szCs w:val="28"/>
        </w:rPr>
        <w:t xml:space="preserve">и связи администрации </w:t>
      </w:r>
    </w:p>
    <w:p w:rsidR="00FC604C" w:rsidRDefault="00FA225D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муниципального образования</w:t>
      </w:r>
    </w:p>
    <w:p w:rsidR="00FC604C" w:rsidRDefault="00FA225D">
      <w:pPr>
        <w:shd w:val="clear" w:color="auto" w:fill="FFFFFF"/>
        <w:jc w:val="both"/>
        <w:textAlignment w:val="baseline"/>
      </w:pPr>
      <w:r>
        <w:rPr>
          <w:spacing w:val="2"/>
          <w:sz w:val="28"/>
          <w:szCs w:val="28"/>
        </w:rPr>
        <w:t>Усть-Лабинский район</w:t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  <w:t xml:space="preserve">        </w:t>
      </w:r>
      <w:r>
        <w:rPr>
          <w:spacing w:val="2"/>
          <w:sz w:val="28"/>
          <w:szCs w:val="28"/>
        </w:rPr>
        <w:t xml:space="preserve"> А.Ю. </w:t>
      </w:r>
      <w:proofErr w:type="spellStart"/>
      <w:r>
        <w:rPr>
          <w:spacing w:val="2"/>
          <w:sz w:val="28"/>
          <w:szCs w:val="28"/>
        </w:rPr>
        <w:t>Котикова</w:t>
      </w:r>
      <w:proofErr w:type="spellEnd"/>
    </w:p>
    <w:sectPr w:rsidR="00FC604C" w:rsidSect="00FA225D">
      <w:footerReference w:type="default" r:id="rId11"/>
      <w:pgSz w:w="11906" w:h="16838"/>
      <w:pgMar w:top="1134" w:right="567" w:bottom="1134" w:left="1701" w:header="0" w:footer="720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04C" w:rsidRDefault="00FC604C" w:rsidP="00FC604C">
      <w:r>
        <w:separator/>
      </w:r>
    </w:p>
  </w:endnote>
  <w:endnote w:type="continuationSeparator" w:id="1">
    <w:p w:rsidR="00FC604C" w:rsidRDefault="00FC604C" w:rsidP="00FC6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04C" w:rsidRDefault="00FC604C">
    <w:pPr>
      <w:pStyle w:val="Footer"/>
    </w:pPr>
    <w:r>
      <w:pict/>
    </w:r>
    <w:r>
      <w:pict>
        <v:shape id="Врезка1" o:spid="_x0000_s1025" type="#_x0000_m1026" style="position:absolute;margin-left:0;margin-top:.05pt;width:5.05pt;height:11.55pt;z-index:251658240;mso-wrap-style:square;mso-position-horizontal:center;mso-position-horizontal-relative:margin;v-text-anchor:top" coordsize="" o:allowincell="f" path="m,l-127,r,-127l,-127xe" filled="f" stroked="f" strokecolor="#3465a4">
          <v:fill o:detectmouseclick="t"/>
          <v:stroke joinstyle="round" endcap="flat"/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04C" w:rsidRDefault="00FC604C" w:rsidP="00FC604C">
      <w:r>
        <w:separator/>
      </w:r>
    </w:p>
  </w:footnote>
  <w:footnote w:type="continuationSeparator" w:id="1">
    <w:p w:rsidR="00FC604C" w:rsidRDefault="00FC604C" w:rsidP="00FC60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C604C"/>
    <w:rsid w:val="00FA225D"/>
    <w:rsid w:val="00FC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4C"/>
    <w:pPr>
      <w:overflowPunct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7">
    <w:name w:val="Heading 7"/>
    <w:basedOn w:val="a"/>
    <w:next w:val="a"/>
    <w:qFormat/>
    <w:rsid w:val="00FC604C"/>
    <w:pPr>
      <w:keepNext/>
      <w:jc w:val="center"/>
      <w:outlineLvl w:val="6"/>
    </w:pPr>
    <w:rPr>
      <w:sz w:val="28"/>
      <w:szCs w:val="20"/>
    </w:rPr>
  </w:style>
  <w:style w:type="character" w:customStyle="1" w:styleId="a3">
    <w:name w:val="Нижний колонтитул Знак"/>
    <w:basedOn w:val="a0"/>
    <w:qFormat/>
    <w:rsid w:val="00FC60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page number"/>
    <w:qFormat/>
    <w:rsid w:val="00FC604C"/>
    <w:rPr>
      <w:rFonts w:cs="Times New Roman"/>
    </w:rPr>
  </w:style>
  <w:style w:type="character" w:customStyle="1" w:styleId="a5">
    <w:name w:val="Основной текст Знак"/>
    <w:qFormat/>
    <w:rsid w:val="00FC604C"/>
    <w:rPr>
      <w:rFonts w:ascii="Times New Roman" w:hAnsi="Times New Roman" w:cs="Times New Roman"/>
      <w:sz w:val="26"/>
      <w:szCs w:val="26"/>
      <w:u w:val="none"/>
    </w:rPr>
  </w:style>
  <w:style w:type="character" w:styleId="a6">
    <w:name w:val="Hyperlink"/>
    <w:rsid w:val="00FC604C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rsid w:val="00FC604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FC604C"/>
    <w:pPr>
      <w:spacing w:after="140" w:line="276" w:lineRule="auto"/>
    </w:pPr>
  </w:style>
  <w:style w:type="paragraph" w:styleId="a9">
    <w:name w:val="List"/>
    <w:basedOn w:val="a8"/>
    <w:rsid w:val="00FC604C"/>
    <w:rPr>
      <w:rFonts w:cs="Mangal"/>
    </w:rPr>
  </w:style>
  <w:style w:type="paragraph" w:customStyle="1" w:styleId="Caption">
    <w:name w:val="Caption"/>
    <w:basedOn w:val="a"/>
    <w:qFormat/>
    <w:rsid w:val="00FC604C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FC604C"/>
    <w:pPr>
      <w:suppressLineNumbers/>
    </w:pPr>
    <w:rPr>
      <w:rFonts w:cs="Mangal"/>
    </w:rPr>
  </w:style>
  <w:style w:type="paragraph" w:styleId="ab">
    <w:name w:val="List Paragraph"/>
    <w:basedOn w:val="a"/>
    <w:qFormat/>
    <w:rsid w:val="00FC60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caption"/>
    <w:basedOn w:val="a"/>
    <w:next w:val="a"/>
    <w:qFormat/>
    <w:rsid w:val="00FC604C"/>
    <w:rPr>
      <w:b/>
      <w:bCs/>
      <w:sz w:val="20"/>
      <w:szCs w:val="20"/>
    </w:rPr>
  </w:style>
  <w:style w:type="paragraph" w:customStyle="1" w:styleId="ad">
    <w:name w:val="Колонтитул"/>
    <w:basedOn w:val="a"/>
    <w:qFormat/>
    <w:rsid w:val="00FC604C"/>
  </w:style>
  <w:style w:type="paragraph" w:customStyle="1" w:styleId="Footer">
    <w:name w:val="Footer"/>
    <w:basedOn w:val="a"/>
    <w:rsid w:val="00FC604C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ae">
    <w:name w:val="Нормальный"/>
    <w:qFormat/>
    <w:rsid w:val="00FC604C"/>
    <w:pPr>
      <w:widowControl w:val="0"/>
      <w:overflowPunct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FC604C"/>
    <w:pPr>
      <w:overflowPunct w:val="0"/>
      <w:jc w:val="both"/>
      <w:textAlignment w:val="baseline"/>
    </w:pPr>
    <w:rPr>
      <w:rFonts w:ascii="Times New Roman" w:eastAsia="Arial" w:hAnsi="Times New Roman" w:cs="Times New Roman"/>
      <w:kern w:val="2"/>
      <w:sz w:val="24"/>
      <w:szCs w:val="20"/>
      <w:lang w:eastAsia="hi-IN" w:bidi="hi-IN"/>
    </w:rPr>
  </w:style>
  <w:style w:type="paragraph" w:customStyle="1" w:styleId="af">
    <w:name w:val="Содержимое врезки"/>
    <w:basedOn w:val="a"/>
    <w:qFormat/>
    <w:rsid w:val="00FC604C"/>
  </w:style>
  <w:style w:type="paragraph" w:customStyle="1" w:styleId="af0">
    <w:name w:val="Содержимое таблицы"/>
    <w:basedOn w:val="a"/>
    <w:qFormat/>
    <w:rsid w:val="00FC604C"/>
    <w:pPr>
      <w:suppressLineNumbers/>
    </w:pPr>
  </w:style>
  <w:style w:type="paragraph" w:customStyle="1" w:styleId="af1">
    <w:name w:val="Заголовок таблицы"/>
    <w:basedOn w:val="af0"/>
    <w:qFormat/>
    <w:rsid w:val="00FC604C"/>
    <w:pPr>
      <w:jc w:val="center"/>
    </w:pPr>
    <w:rPr>
      <w:b/>
      <w:bCs/>
    </w:rPr>
  </w:style>
  <w:style w:type="paragraph" w:styleId="af2">
    <w:name w:val="Plain Text"/>
    <w:basedOn w:val="a"/>
    <w:qFormat/>
    <w:rsid w:val="00FC604C"/>
    <w:rPr>
      <w:rFonts w:ascii="Courier New" w:hAnsi="Courier New"/>
      <w:sz w:val="20"/>
      <w:szCs w:val="20"/>
    </w:rPr>
  </w:style>
  <w:style w:type="paragraph" w:styleId="af3">
    <w:name w:val="Title"/>
    <w:basedOn w:val="a"/>
    <w:next w:val="a"/>
    <w:qFormat/>
    <w:rsid w:val="00FC604C"/>
    <w:pPr>
      <w:jc w:val="center"/>
    </w:pPr>
    <w:rPr>
      <w:b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1994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19946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docs.cntd.ru/document/90191994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9418</TotalTime>
  <Pages>4</Pages>
  <Words>796</Words>
  <Characters>4540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Агафонова Инна Владимировна</cp:lastModifiedBy>
  <cp:revision>16</cp:revision>
  <cp:lastPrinted>2024-02-22T09:36:00Z</cp:lastPrinted>
  <dcterms:created xsi:type="dcterms:W3CDTF">2018-10-02T13:16:00Z</dcterms:created>
  <dcterms:modified xsi:type="dcterms:W3CDTF">2024-02-27T07:08:00Z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