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0A" w:rsidRDefault="002D5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действующих мерах  государственной поддержки в 202</w:t>
      </w:r>
      <w:r w:rsidR="00A37AF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  </w:t>
      </w:r>
    </w:p>
    <w:p w:rsidR="0096770A" w:rsidRDefault="002D5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УНО «Фонд развития промышленности Краснодарского края»</w:t>
      </w:r>
    </w:p>
    <w:p w:rsidR="0096770A" w:rsidRDefault="0096770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70A" w:rsidRPr="00A37AFB" w:rsidRDefault="002D5CA5" w:rsidP="00A37AFB">
      <w:pPr>
        <w:pStyle w:val="HEADER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FB">
        <w:rPr>
          <w:rFonts w:ascii="Times New Roman" w:hAnsi="Times New Roman" w:cs="Times New Roman"/>
          <w:sz w:val="28"/>
          <w:szCs w:val="28"/>
        </w:rPr>
        <w:t xml:space="preserve">Унитарная некоммерческая организация «Фонд развития промышленности Краснодарского края» (далее – Фонд) осуществляет деятельность по </w:t>
      </w:r>
      <w:r w:rsidRPr="00A37AFB">
        <w:rPr>
          <w:rFonts w:ascii="Times New Roman" w:hAnsi="Times New Roman" w:cs="Times New Roman"/>
          <w:sz w:val="28"/>
          <w:szCs w:val="28"/>
        </w:rPr>
        <w:t>предоставлению льготных займов субъектам деятельности в сфере промышленности, которые могут быть направлены на реализацию инвестиционных проектов в части создания новых и модернизацию действующих промышленных производств, пополнение оборотных средств и фин</w:t>
      </w:r>
      <w:r w:rsidRPr="00A37AFB">
        <w:rPr>
          <w:rFonts w:ascii="Times New Roman" w:hAnsi="Times New Roman" w:cs="Times New Roman"/>
          <w:sz w:val="28"/>
          <w:szCs w:val="28"/>
        </w:rPr>
        <w:t>ансирование текущей деятельности предприятия. В настоящее время льготные займы предоставляются по 1</w:t>
      </w:r>
      <w:r w:rsidR="00A37AFB" w:rsidRPr="00A37AFB">
        <w:rPr>
          <w:rFonts w:ascii="Times New Roman" w:hAnsi="Times New Roman" w:cs="Times New Roman"/>
          <w:sz w:val="28"/>
          <w:szCs w:val="28"/>
        </w:rPr>
        <w:t>3</w:t>
      </w:r>
      <w:r w:rsidRPr="00A37AFB">
        <w:rPr>
          <w:rFonts w:ascii="Times New Roman" w:hAnsi="Times New Roman" w:cs="Times New Roman"/>
          <w:sz w:val="28"/>
          <w:szCs w:val="28"/>
        </w:rPr>
        <w:t xml:space="preserve"> </w:t>
      </w:r>
      <w:r w:rsidR="00A37AFB" w:rsidRPr="00A37AFB">
        <w:rPr>
          <w:rFonts w:ascii="Times New Roman" w:hAnsi="Times New Roman" w:cs="Times New Roman"/>
          <w:sz w:val="28"/>
          <w:szCs w:val="28"/>
        </w:rPr>
        <w:t xml:space="preserve">программам: </w:t>
      </w:r>
      <w:r w:rsidR="00A37AFB" w:rsidRPr="00A37AFB">
        <w:rPr>
          <w:rFonts w:ascii="Times New Roman" w:hAnsi="Times New Roman" w:cs="Times New Roman"/>
          <w:sz w:val="28"/>
          <w:szCs w:val="28"/>
          <w:shd w:val="clear" w:color="auto" w:fill="F4F5F9"/>
        </w:rPr>
        <w:t>9 программ финансируются фондом самостоятельно, 4 программы - при софинансировании федерального фонда.</w:t>
      </w:r>
      <w:r w:rsidR="00A37AFB" w:rsidRPr="00A37AFB">
        <w:rPr>
          <w:rFonts w:ascii="Times New Roman" w:hAnsi="Times New Roman" w:cs="Times New Roman"/>
          <w:sz w:val="28"/>
          <w:szCs w:val="28"/>
        </w:rPr>
        <w:t xml:space="preserve"> О</w:t>
      </w:r>
      <w:r w:rsidRPr="00A37AFB">
        <w:rPr>
          <w:rFonts w:ascii="Times New Roman" w:hAnsi="Times New Roman" w:cs="Times New Roman"/>
          <w:sz w:val="28"/>
          <w:szCs w:val="28"/>
        </w:rPr>
        <w:t>бъем займов от 3 до 100 млн</w:t>
      </w:r>
      <w:r w:rsidR="00F02AB7">
        <w:rPr>
          <w:rFonts w:ascii="Times New Roman" w:hAnsi="Times New Roman" w:cs="Times New Roman"/>
          <w:sz w:val="28"/>
          <w:szCs w:val="28"/>
        </w:rPr>
        <w:t>.</w:t>
      </w:r>
      <w:r w:rsidRPr="00A37AFB">
        <w:rPr>
          <w:rFonts w:ascii="Times New Roman" w:hAnsi="Times New Roman" w:cs="Times New Roman"/>
          <w:sz w:val="28"/>
          <w:szCs w:val="28"/>
        </w:rPr>
        <w:t xml:space="preserve"> рублей, процентная ставка варьируется от 1% до </w:t>
      </w:r>
      <w:r w:rsidR="00A37AFB" w:rsidRPr="00A37AFB">
        <w:rPr>
          <w:rFonts w:ascii="Times New Roman" w:hAnsi="Times New Roman" w:cs="Times New Roman"/>
          <w:sz w:val="28"/>
          <w:szCs w:val="28"/>
        </w:rPr>
        <w:t>4,5</w:t>
      </w:r>
      <w:r w:rsidRPr="00A37AFB">
        <w:rPr>
          <w:rFonts w:ascii="Times New Roman" w:hAnsi="Times New Roman" w:cs="Times New Roman"/>
          <w:sz w:val="28"/>
          <w:szCs w:val="28"/>
        </w:rPr>
        <w:t xml:space="preserve">% годовых, </w:t>
      </w:r>
      <w:r w:rsidR="00A37AFB" w:rsidRPr="00A37AFB">
        <w:rPr>
          <w:rFonts w:ascii="Times New Roman" w:hAnsi="Times New Roman" w:cs="Times New Roman"/>
          <w:sz w:val="28"/>
          <w:szCs w:val="28"/>
        </w:rPr>
        <w:t>сроком</w:t>
      </w:r>
      <w:r w:rsidRPr="00A37AFB">
        <w:rPr>
          <w:rFonts w:ascii="Times New Roman" w:hAnsi="Times New Roman" w:cs="Times New Roman"/>
          <w:sz w:val="28"/>
          <w:szCs w:val="28"/>
        </w:rPr>
        <w:t xml:space="preserve"> до 10 лет.</w:t>
      </w:r>
    </w:p>
    <w:p w:rsidR="00A37AFB" w:rsidRDefault="00A37AFB" w:rsidP="00A37AFB">
      <w:pPr>
        <w:pStyle w:val="HEADER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FB">
        <w:rPr>
          <w:rFonts w:ascii="Times New Roman" w:hAnsi="Times New Roman" w:cs="Times New Roman"/>
          <w:sz w:val="28"/>
          <w:szCs w:val="28"/>
        </w:rPr>
        <w:t>Льготные займы фонда позволяют быстро реализовать проекты – в короткие сроки провести модернизацию и оптимизацию производств, создать новые рабочие места, ускорить развитие собственных компетенций и п</w:t>
      </w:r>
      <w:r w:rsidR="00F02AB7">
        <w:rPr>
          <w:rFonts w:ascii="Times New Roman" w:hAnsi="Times New Roman" w:cs="Times New Roman"/>
          <w:sz w:val="28"/>
          <w:szCs w:val="28"/>
        </w:rPr>
        <w:t>е</w:t>
      </w:r>
      <w:r w:rsidRPr="00A37AFB">
        <w:rPr>
          <w:rFonts w:ascii="Times New Roman" w:hAnsi="Times New Roman" w:cs="Times New Roman"/>
          <w:sz w:val="28"/>
          <w:szCs w:val="28"/>
        </w:rPr>
        <w:t>рейти на импортозамещение.</w:t>
      </w:r>
    </w:p>
    <w:p w:rsidR="00F02AB7" w:rsidRDefault="00F02AB7" w:rsidP="00A37AFB">
      <w:pPr>
        <w:pStyle w:val="HEADER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направление, которое успешно реализуется в фонде – организация участия промышленных предприятий края в формате коллективной экспозиции в конгрессно-выставочных мероприятиях международного, федерального и краевого масштабов. Участие в выставках дает возможность предприятиям презентовать свою продукцию на международных рынках, увеличить сбыт, изучить состояние отрасли в целом, что необходимо для определения конкурентоспособности производимой продукции.</w:t>
      </w:r>
    </w:p>
    <w:p w:rsidR="00A37AFB" w:rsidRPr="0023284E" w:rsidRDefault="00F02AB7" w:rsidP="00F02AB7">
      <w:pPr>
        <w:pStyle w:val="HEADER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Фонда организован Центр консультирования предприятий (ЦКП) – «</w:t>
      </w:r>
      <w:r w:rsidRPr="0023284E">
        <w:rPr>
          <w:rFonts w:ascii="Times New Roman" w:hAnsi="Times New Roman" w:cs="Times New Roman"/>
          <w:sz w:val="28"/>
          <w:szCs w:val="28"/>
        </w:rPr>
        <w:t>единое окно» в сфере господдержки промышленности.</w:t>
      </w:r>
    </w:p>
    <w:p w:rsidR="0096770A" w:rsidRPr="0023284E" w:rsidRDefault="0023284E">
      <w:pPr>
        <w:pStyle w:val="HEADER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4E">
        <w:rPr>
          <w:rFonts w:ascii="Times New Roman" w:hAnsi="Times New Roman" w:cs="Times New Roman"/>
          <w:sz w:val="28"/>
          <w:szCs w:val="28"/>
        </w:rPr>
        <w:t>В</w:t>
      </w:r>
      <w:r w:rsidR="002D5CA5" w:rsidRPr="0023284E">
        <w:rPr>
          <w:rFonts w:ascii="Times New Roman" w:hAnsi="Times New Roman" w:cs="Times New Roman"/>
          <w:sz w:val="28"/>
          <w:szCs w:val="28"/>
        </w:rPr>
        <w:t xml:space="preserve"> соответствии с потребностями субъектов деятельности в сфере промышленности, осуществляющих свою деятельность на территории Краснодарского края, а также с целью поддержки вновь создаваемых промышленных предприятий, развития </w:t>
      </w:r>
      <w:r w:rsidR="002D5CA5" w:rsidRPr="0023284E">
        <w:rPr>
          <w:rFonts w:ascii="Times New Roman" w:hAnsi="Times New Roman" w:cs="Times New Roman"/>
          <w:sz w:val="28"/>
          <w:szCs w:val="28"/>
        </w:rPr>
        <w:t>производств, Фондом запущены дополнительные программы заемного финансирования:</w:t>
      </w:r>
    </w:p>
    <w:p w:rsidR="0096770A" w:rsidRPr="0097480B" w:rsidRDefault="002D5CA5">
      <w:pPr>
        <w:pStyle w:val="HEADER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0B">
        <w:rPr>
          <w:rFonts w:ascii="Times New Roman" w:hAnsi="Times New Roman" w:cs="Times New Roman"/>
          <w:sz w:val="28"/>
          <w:szCs w:val="28"/>
        </w:rPr>
        <w:t xml:space="preserve">- программа «Лизинговые проекты» имеет два направления, для финансирования от 10% до 90% (включительно) от первоначального взноса (аванса) приобретаемого в лизинг промышленного </w:t>
      </w:r>
      <w:r w:rsidRPr="0097480B">
        <w:rPr>
          <w:rFonts w:ascii="Times New Roman" w:hAnsi="Times New Roman" w:cs="Times New Roman"/>
          <w:sz w:val="28"/>
          <w:szCs w:val="28"/>
        </w:rPr>
        <w:t>оборудования и финансирования проектов совместно с лизинговыми компаниями. Сумма займа составляет от 5 до 50 млн</w:t>
      </w:r>
      <w:r w:rsidR="00A84617">
        <w:rPr>
          <w:rFonts w:ascii="Times New Roman" w:hAnsi="Times New Roman" w:cs="Times New Roman"/>
          <w:sz w:val="28"/>
          <w:szCs w:val="28"/>
        </w:rPr>
        <w:t>.</w:t>
      </w:r>
      <w:r w:rsidRPr="0097480B">
        <w:rPr>
          <w:rFonts w:ascii="Times New Roman" w:hAnsi="Times New Roman" w:cs="Times New Roman"/>
          <w:sz w:val="28"/>
          <w:szCs w:val="28"/>
        </w:rPr>
        <w:t xml:space="preserve"> рублей под 1-3% годовых, срок займа до 5 лет;</w:t>
      </w:r>
    </w:p>
    <w:p w:rsidR="0096770A" w:rsidRPr="00A84617" w:rsidRDefault="002D5CA5">
      <w:pPr>
        <w:pStyle w:val="HEADER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617">
        <w:rPr>
          <w:rFonts w:ascii="Times New Roman" w:hAnsi="Times New Roman" w:cs="Times New Roman"/>
          <w:sz w:val="28"/>
          <w:szCs w:val="28"/>
        </w:rPr>
        <w:t>- программа «Бизнес привилегия» направлена на приобретение в собственность нового оборудования бе</w:t>
      </w:r>
      <w:r w:rsidRPr="00A84617">
        <w:rPr>
          <w:rFonts w:ascii="Times New Roman" w:hAnsi="Times New Roman" w:cs="Times New Roman"/>
          <w:sz w:val="28"/>
          <w:szCs w:val="28"/>
        </w:rPr>
        <w:t>з дополнительного залогового обеспечения (под залог приобретаемого оборудования). Сумма займа составляет от 5 до 20 млн</w:t>
      </w:r>
      <w:r w:rsidR="00A84617" w:rsidRPr="00A84617">
        <w:rPr>
          <w:rFonts w:ascii="Times New Roman" w:hAnsi="Times New Roman" w:cs="Times New Roman"/>
          <w:sz w:val="28"/>
          <w:szCs w:val="28"/>
        </w:rPr>
        <w:t>.</w:t>
      </w:r>
      <w:r w:rsidRPr="00A84617">
        <w:rPr>
          <w:rFonts w:ascii="Times New Roman" w:hAnsi="Times New Roman" w:cs="Times New Roman"/>
          <w:sz w:val="28"/>
          <w:szCs w:val="28"/>
        </w:rPr>
        <w:t xml:space="preserve"> рублей под 1-</w:t>
      </w:r>
      <w:r w:rsidR="00A84617" w:rsidRPr="00A84617">
        <w:rPr>
          <w:rFonts w:ascii="Times New Roman" w:hAnsi="Times New Roman" w:cs="Times New Roman"/>
          <w:sz w:val="28"/>
          <w:szCs w:val="28"/>
        </w:rPr>
        <w:t>3</w:t>
      </w:r>
      <w:r w:rsidRPr="00A84617">
        <w:rPr>
          <w:rFonts w:ascii="Times New Roman" w:hAnsi="Times New Roman" w:cs="Times New Roman"/>
          <w:sz w:val="28"/>
          <w:szCs w:val="28"/>
        </w:rPr>
        <w:t>% годовых, срок займа до 5 лет.</w:t>
      </w:r>
    </w:p>
    <w:p w:rsidR="0096770A" w:rsidRPr="00802FFC" w:rsidRDefault="002D5CA5">
      <w:pPr>
        <w:pStyle w:val="HEADERTEXT"/>
        <w:ind w:firstLine="708"/>
        <w:jc w:val="both"/>
      </w:pPr>
      <w:r w:rsidRPr="00802FFC">
        <w:rPr>
          <w:rFonts w:ascii="Times New Roman" w:hAnsi="Times New Roman" w:cs="Times New Roman"/>
          <w:sz w:val="28"/>
          <w:szCs w:val="28"/>
        </w:rPr>
        <w:t>Для предприятий-участников национального проекта «Производительность труда и поддержка зан</w:t>
      </w:r>
      <w:r w:rsidRPr="00802FFC">
        <w:rPr>
          <w:rFonts w:ascii="Times New Roman" w:hAnsi="Times New Roman" w:cs="Times New Roman"/>
          <w:sz w:val="28"/>
          <w:szCs w:val="28"/>
        </w:rPr>
        <w:t xml:space="preserve">ятости» предусмотрено снижение процентной ставки по основным программам Фонда до 2% годовых. По </w:t>
      </w:r>
      <w:r w:rsidRPr="00802FFC">
        <w:rPr>
          <w:rFonts w:ascii="Times New Roman" w:hAnsi="Times New Roman" w:cs="Times New Roman"/>
          <w:sz w:val="28"/>
          <w:szCs w:val="28"/>
        </w:rPr>
        <w:lastRenderedPageBreak/>
        <w:t xml:space="preserve">сниженным ставкам займы будут предоставляться также </w:t>
      </w:r>
      <w:r w:rsidR="00802FFC" w:rsidRPr="00802FFC">
        <w:rPr>
          <w:rFonts w:ascii="Times New Roman" w:hAnsi="Times New Roman" w:cs="Times New Roman"/>
          <w:sz w:val="28"/>
          <w:szCs w:val="28"/>
        </w:rPr>
        <w:t xml:space="preserve">резидентам промышленных парков, </w:t>
      </w:r>
      <w:r w:rsidRPr="00802FFC">
        <w:rPr>
          <w:rFonts w:ascii="Times New Roman" w:hAnsi="Times New Roman" w:cs="Times New Roman"/>
          <w:sz w:val="28"/>
          <w:szCs w:val="28"/>
        </w:rPr>
        <w:t>победителям конкурса «Сделано на Кубани», производителям в прио</w:t>
      </w:r>
      <w:r w:rsidRPr="00802FFC">
        <w:rPr>
          <w:rFonts w:ascii="Times New Roman" w:hAnsi="Times New Roman" w:cs="Times New Roman"/>
          <w:sz w:val="28"/>
          <w:szCs w:val="28"/>
        </w:rPr>
        <w:t>ритетных для края отраслях (легкая промышленность, производство мебели, деревообработка).</w:t>
      </w:r>
    </w:p>
    <w:p w:rsidR="0096770A" w:rsidRPr="00802FFC" w:rsidRDefault="002D5CA5">
      <w:pPr>
        <w:pStyle w:val="HEADER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FFC">
        <w:rPr>
          <w:rFonts w:ascii="Times New Roman" w:hAnsi="Times New Roman" w:cs="Times New Roman"/>
          <w:sz w:val="28"/>
          <w:szCs w:val="28"/>
        </w:rPr>
        <w:t>Дополнительно ознакомиться с условиями предоставления указанных льготных займов возможно на официальном сайте Фонда в информационно-телекоммуникационной сети «Интерне</w:t>
      </w:r>
      <w:r w:rsidRPr="00802FFC">
        <w:rPr>
          <w:rFonts w:ascii="Times New Roman" w:hAnsi="Times New Roman" w:cs="Times New Roman"/>
          <w:sz w:val="28"/>
          <w:szCs w:val="28"/>
        </w:rPr>
        <w:t>т» www.frpkk.ru.</w:t>
      </w:r>
    </w:p>
    <w:p w:rsidR="0096770A" w:rsidRPr="00802FFC" w:rsidRDefault="002D5CA5">
      <w:pPr>
        <w:pStyle w:val="HEADER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FFC">
        <w:rPr>
          <w:rFonts w:ascii="Times New Roman" w:hAnsi="Times New Roman" w:cs="Times New Roman"/>
          <w:sz w:val="28"/>
          <w:szCs w:val="28"/>
        </w:rPr>
        <w:t xml:space="preserve">Консультации по </w:t>
      </w:r>
      <w:r w:rsidRPr="00802FFC">
        <w:rPr>
          <w:rFonts w:ascii="Times New Roman" w:hAnsi="Times New Roman" w:cs="Times New Roman"/>
          <w:sz w:val="28"/>
          <w:szCs w:val="28"/>
        </w:rPr>
        <w:t>программам</w:t>
      </w:r>
      <w:r w:rsidR="00802FFC" w:rsidRPr="00802FFC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802FFC">
        <w:rPr>
          <w:rFonts w:ascii="Times New Roman" w:hAnsi="Times New Roman" w:cs="Times New Roman"/>
          <w:sz w:val="28"/>
          <w:szCs w:val="28"/>
        </w:rPr>
        <w:t xml:space="preserve"> можно получить по следующим телефонам:</w:t>
      </w:r>
      <w:r w:rsidR="00802FFC" w:rsidRPr="00802FFC">
        <w:rPr>
          <w:rFonts w:ascii="Times New Roman" w:hAnsi="Times New Roman" w:cs="Times New Roman"/>
          <w:sz w:val="28"/>
          <w:szCs w:val="28"/>
        </w:rPr>
        <w:t xml:space="preserve"> (861)</w:t>
      </w:r>
      <w:r w:rsidRPr="00802FFC">
        <w:rPr>
          <w:rFonts w:ascii="Times New Roman" w:hAnsi="Times New Roman" w:cs="Times New Roman"/>
          <w:sz w:val="28"/>
          <w:szCs w:val="28"/>
        </w:rPr>
        <w:t>205-44-09</w:t>
      </w:r>
      <w:r w:rsidR="00802FFC" w:rsidRPr="00802FFC">
        <w:rPr>
          <w:rFonts w:ascii="Times New Roman" w:hAnsi="Times New Roman" w:cs="Times New Roman"/>
          <w:sz w:val="28"/>
          <w:szCs w:val="28"/>
        </w:rPr>
        <w:t xml:space="preserve">, </w:t>
      </w:r>
      <w:r w:rsidR="00802FFC" w:rsidRPr="00802FFC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802FFC" w:rsidRPr="00802FFC">
        <w:rPr>
          <w:rFonts w:ascii="Times New Roman" w:hAnsi="Times New Roman" w:cs="Times New Roman"/>
          <w:i/>
          <w:sz w:val="28"/>
          <w:szCs w:val="28"/>
        </w:rPr>
        <w:t>-</w:t>
      </w:r>
      <w:r w:rsidR="00802FFC" w:rsidRPr="00802FFC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802FFC" w:rsidRPr="00802FFC">
        <w:rPr>
          <w:rFonts w:ascii="Times New Roman" w:hAnsi="Times New Roman" w:cs="Times New Roman"/>
          <w:i/>
          <w:sz w:val="28"/>
          <w:szCs w:val="28"/>
        </w:rPr>
        <w:t>:</w:t>
      </w:r>
      <w:r w:rsidR="00802FFC" w:rsidRPr="00802FF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02FFC" w:rsidRPr="003A1215">
          <w:rPr>
            <w:rStyle w:val="ad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802FFC" w:rsidRPr="003A1215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802FFC" w:rsidRPr="003A1215">
          <w:rPr>
            <w:rStyle w:val="ad"/>
            <w:rFonts w:ascii="Times New Roman" w:hAnsi="Times New Roman" w:cs="Times New Roman"/>
            <w:sz w:val="28"/>
            <w:szCs w:val="28"/>
            <w:u w:val="none"/>
            <w:lang w:val="en-US"/>
          </w:rPr>
          <w:t>frpkk</w:t>
        </w:r>
        <w:r w:rsidR="00802FFC" w:rsidRPr="003A1215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02FFC" w:rsidRPr="003A1215">
          <w:rPr>
            <w:rStyle w:val="ad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802FFC">
        <w:rPr>
          <w:rFonts w:ascii="Times New Roman" w:hAnsi="Times New Roman" w:cs="Times New Roman"/>
          <w:sz w:val="28"/>
          <w:szCs w:val="28"/>
        </w:rPr>
        <w:t xml:space="preserve">, </w:t>
      </w:r>
      <w:r w:rsidR="00802FFC" w:rsidRPr="00802FFC">
        <w:rPr>
          <w:rFonts w:ascii="Times New Roman" w:hAnsi="Times New Roman" w:cs="Times New Roman"/>
          <w:i/>
          <w:sz w:val="28"/>
          <w:szCs w:val="28"/>
        </w:rPr>
        <w:t>адрес</w:t>
      </w:r>
      <w:r w:rsidR="00802FFC">
        <w:rPr>
          <w:rFonts w:ascii="Times New Roman" w:hAnsi="Times New Roman" w:cs="Times New Roman"/>
          <w:sz w:val="28"/>
          <w:szCs w:val="28"/>
        </w:rPr>
        <w:t xml:space="preserve">: г. </w:t>
      </w:r>
      <w:r w:rsidR="00802FFC">
        <w:rPr>
          <w:rFonts w:ascii="Roboto-Regular" w:hAnsi="Roboto-Regular"/>
          <w:color w:val="000000"/>
          <w:sz w:val="29"/>
          <w:szCs w:val="29"/>
          <w:shd w:val="clear" w:color="auto" w:fill="F4F5F9"/>
        </w:rPr>
        <w:t>Краснодар, ул. Трамвайная, д. 2/6, офис 403.</w:t>
      </w:r>
    </w:p>
    <w:p w:rsidR="0096770A" w:rsidRDefault="00967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70A" w:rsidRDefault="00967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6770A" w:rsidSect="0096770A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CA5" w:rsidRDefault="002D5CA5" w:rsidP="0096770A">
      <w:pPr>
        <w:spacing w:after="0" w:line="240" w:lineRule="auto"/>
      </w:pPr>
      <w:r>
        <w:separator/>
      </w:r>
    </w:p>
  </w:endnote>
  <w:endnote w:type="continuationSeparator" w:id="1">
    <w:p w:rsidR="002D5CA5" w:rsidRDefault="002D5CA5" w:rsidP="0096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CA5" w:rsidRDefault="002D5CA5" w:rsidP="0096770A">
      <w:pPr>
        <w:spacing w:after="0" w:line="240" w:lineRule="auto"/>
      </w:pPr>
      <w:r>
        <w:separator/>
      </w:r>
    </w:p>
  </w:footnote>
  <w:footnote w:type="continuationSeparator" w:id="1">
    <w:p w:rsidR="002D5CA5" w:rsidRDefault="002D5CA5" w:rsidP="0096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079505"/>
    </w:sdtPr>
    <w:sdtContent>
      <w:p w:rsidR="0096770A" w:rsidRDefault="0096770A">
        <w:pPr>
          <w:pStyle w:val="Header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5CA5"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12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770A" w:rsidRDefault="009677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70A"/>
    <w:rsid w:val="0023284E"/>
    <w:rsid w:val="002D5CA5"/>
    <w:rsid w:val="003A1215"/>
    <w:rsid w:val="00802FFC"/>
    <w:rsid w:val="0096770A"/>
    <w:rsid w:val="0097480B"/>
    <w:rsid w:val="00A37AFB"/>
    <w:rsid w:val="00A84617"/>
    <w:rsid w:val="00F0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F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qFormat/>
    <w:rsid w:val="006B1F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B1FF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6B1FF3"/>
  </w:style>
  <w:style w:type="character" w:customStyle="1" w:styleId="a4">
    <w:name w:val="Текст выноски Знак"/>
    <w:basedOn w:val="a0"/>
    <w:uiPriority w:val="99"/>
    <w:semiHidden/>
    <w:qFormat/>
    <w:rsid w:val="005F00FA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3E3A39"/>
  </w:style>
  <w:style w:type="paragraph" w:customStyle="1" w:styleId="a6">
    <w:name w:val="Заголовок"/>
    <w:basedOn w:val="a"/>
    <w:next w:val="a7"/>
    <w:qFormat/>
    <w:rsid w:val="009677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96770A"/>
    <w:pPr>
      <w:spacing w:after="140"/>
    </w:pPr>
  </w:style>
  <w:style w:type="paragraph" w:styleId="a8">
    <w:name w:val="List"/>
    <w:basedOn w:val="a7"/>
    <w:rsid w:val="0096770A"/>
    <w:rPr>
      <w:rFonts w:cs="Mangal"/>
    </w:rPr>
  </w:style>
  <w:style w:type="paragraph" w:customStyle="1" w:styleId="Caption">
    <w:name w:val="Caption"/>
    <w:basedOn w:val="a"/>
    <w:qFormat/>
    <w:rsid w:val="009677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6770A"/>
    <w:pPr>
      <w:suppressLineNumbers/>
    </w:pPr>
    <w:rPr>
      <w:rFonts w:cs="Mangal"/>
    </w:rPr>
  </w:style>
  <w:style w:type="paragraph" w:customStyle="1" w:styleId="HEADERTEXT">
    <w:name w:val=".HEADERTEXT"/>
    <w:uiPriority w:val="99"/>
    <w:qFormat/>
    <w:rsid w:val="006B1FF3"/>
    <w:pPr>
      <w:widowControl w:val="0"/>
    </w:pPr>
    <w:rPr>
      <w:rFonts w:ascii="Arial" w:eastAsiaTheme="minorEastAsia" w:hAnsi="Arial" w:cs="Arial"/>
      <w:sz w:val="22"/>
      <w:lang w:eastAsia="ru-RU"/>
    </w:rPr>
  </w:style>
  <w:style w:type="paragraph" w:styleId="HTML0">
    <w:name w:val="HTML Preformatted"/>
    <w:basedOn w:val="a"/>
    <w:uiPriority w:val="99"/>
    <w:unhideWhenUsed/>
    <w:qFormat/>
    <w:rsid w:val="006B1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Верхний и нижний колонтитулы"/>
    <w:basedOn w:val="a"/>
    <w:qFormat/>
    <w:rsid w:val="0096770A"/>
  </w:style>
  <w:style w:type="paragraph" w:customStyle="1" w:styleId="Header">
    <w:name w:val="Header"/>
    <w:basedOn w:val="a"/>
    <w:uiPriority w:val="99"/>
    <w:unhideWhenUsed/>
    <w:rsid w:val="006B1FF3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5F00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er">
    <w:name w:val="Footer"/>
    <w:basedOn w:val="a"/>
    <w:uiPriority w:val="99"/>
    <w:unhideWhenUsed/>
    <w:rsid w:val="003E3A3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44B3E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A3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02F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rpk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Шередекина Татьяна Владимировна</dc:creator>
  <dc:description/>
  <cp:lastModifiedBy>2356-00258</cp:lastModifiedBy>
  <cp:revision>29</cp:revision>
  <cp:lastPrinted>2020-03-13T13:47:00Z</cp:lastPrinted>
  <dcterms:created xsi:type="dcterms:W3CDTF">2020-03-12T09:14:00Z</dcterms:created>
  <dcterms:modified xsi:type="dcterms:W3CDTF">2021-04-12T13:08:00Z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