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EF4" w:rsidRDefault="008D3D65" w:rsidP="00F61009">
      <w:pPr>
        <w:jc w:val="center"/>
      </w:pPr>
      <w:r>
        <w:rPr>
          <w:noProof/>
          <w:sz w:val="28"/>
          <w:szCs w:val="28"/>
        </w:rPr>
        <w:drawing>
          <wp:inline distT="0" distB="0" distL="0" distR="0">
            <wp:extent cx="511810" cy="631190"/>
            <wp:effectExtent l="19050" t="0" r="2540" b="0"/>
            <wp:docPr id="3" name="Рисунок 3" descr="Новолабинское СП _г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оволабинское СП _г6"/>
                    <pic:cNvPicPr>
                      <a:picLocks noChangeAspect="1" noChangeArrowheads="1"/>
                    </pic:cNvPicPr>
                  </pic:nvPicPr>
                  <pic:blipFill>
                    <a:blip r:embed="rId6" cstate="print">
                      <a:grayscl/>
                    </a:blip>
                    <a:srcRect/>
                    <a:stretch>
                      <a:fillRect/>
                    </a:stretch>
                  </pic:blipFill>
                  <pic:spPr bwMode="auto">
                    <a:xfrm>
                      <a:off x="0" y="0"/>
                      <a:ext cx="511810" cy="631190"/>
                    </a:xfrm>
                    <a:prstGeom prst="rect">
                      <a:avLst/>
                    </a:prstGeom>
                    <a:noFill/>
                    <a:ln w="9525">
                      <a:noFill/>
                      <a:miter lim="800000"/>
                      <a:headEnd/>
                      <a:tailEnd/>
                    </a:ln>
                  </pic:spPr>
                </pic:pic>
              </a:graphicData>
            </a:graphic>
          </wp:inline>
        </w:drawing>
      </w:r>
    </w:p>
    <w:p w:rsidR="00530225" w:rsidRDefault="00530225" w:rsidP="00F61009">
      <w:pPr>
        <w:jc w:val="center"/>
      </w:pPr>
    </w:p>
    <w:p w:rsidR="00252CBD" w:rsidRDefault="00AE4EF4" w:rsidP="00AE4EF4">
      <w:pPr>
        <w:jc w:val="center"/>
        <w:rPr>
          <w:b/>
          <w:sz w:val="28"/>
        </w:rPr>
      </w:pPr>
      <w:r>
        <w:rPr>
          <w:b/>
          <w:sz w:val="28"/>
        </w:rPr>
        <w:t xml:space="preserve">АДМИНИСТРАЦИЯ НОВОЛАБИНСКОГО СЕЛЬСКОГО ПОСЕЛЕНИЯ УСТЬ-ЛАБИНСКОГО  </w:t>
      </w:r>
      <w:r w:rsidR="00EF33FA">
        <w:rPr>
          <w:b/>
          <w:sz w:val="28"/>
        </w:rPr>
        <w:t xml:space="preserve">МУНИЦИПАЛЬНОГО </w:t>
      </w:r>
      <w:r>
        <w:rPr>
          <w:b/>
          <w:sz w:val="28"/>
        </w:rPr>
        <w:t>РАЙОНА</w:t>
      </w:r>
    </w:p>
    <w:p w:rsidR="00AE4EF4" w:rsidRDefault="00252CBD" w:rsidP="00AE4EF4">
      <w:pPr>
        <w:jc w:val="center"/>
        <w:rPr>
          <w:b/>
          <w:sz w:val="28"/>
        </w:rPr>
      </w:pPr>
      <w:r>
        <w:rPr>
          <w:b/>
          <w:sz w:val="28"/>
        </w:rPr>
        <w:t>КРАСНОДАРСКОГО КРАЯ</w:t>
      </w:r>
      <w:r w:rsidR="00AE4EF4">
        <w:rPr>
          <w:b/>
          <w:sz w:val="28"/>
        </w:rPr>
        <w:t xml:space="preserve"> </w:t>
      </w:r>
    </w:p>
    <w:p w:rsidR="00EF33FA" w:rsidRDefault="00EF33FA" w:rsidP="00AE4EF4">
      <w:pPr>
        <w:jc w:val="center"/>
        <w:rPr>
          <w:b/>
          <w:sz w:val="28"/>
        </w:rPr>
      </w:pPr>
    </w:p>
    <w:p w:rsidR="00AE4EF4" w:rsidRDefault="00AE4EF4" w:rsidP="00AE4EF4">
      <w:pPr>
        <w:jc w:val="center"/>
        <w:rPr>
          <w:b/>
          <w:sz w:val="32"/>
          <w:szCs w:val="32"/>
        </w:rPr>
      </w:pPr>
      <w:proofErr w:type="gramStart"/>
      <w:r>
        <w:rPr>
          <w:b/>
          <w:sz w:val="32"/>
          <w:szCs w:val="32"/>
        </w:rPr>
        <w:t>П</w:t>
      </w:r>
      <w:proofErr w:type="gramEnd"/>
      <w:r>
        <w:rPr>
          <w:b/>
          <w:sz w:val="32"/>
          <w:szCs w:val="32"/>
        </w:rPr>
        <w:t xml:space="preserve"> О С Т А Н О В Л Е Н И Е</w:t>
      </w:r>
    </w:p>
    <w:p w:rsidR="00530225" w:rsidRDefault="00530225" w:rsidP="00AE4EF4">
      <w:pPr>
        <w:jc w:val="center"/>
      </w:pPr>
    </w:p>
    <w:p w:rsidR="00252CBD" w:rsidRDefault="00427141" w:rsidP="00530225">
      <w:pPr>
        <w:jc w:val="both"/>
        <w:rPr>
          <w:sz w:val="28"/>
          <w:szCs w:val="28"/>
        </w:rPr>
      </w:pPr>
      <w:r>
        <w:rPr>
          <w:sz w:val="28"/>
          <w:szCs w:val="28"/>
        </w:rPr>
        <w:t>о</w:t>
      </w:r>
      <w:r w:rsidR="005F77A8">
        <w:rPr>
          <w:sz w:val="28"/>
          <w:szCs w:val="28"/>
        </w:rPr>
        <w:t>т</w:t>
      </w:r>
      <w:r>
        <w:rPr>
          <w:sz w:val="28"/>
          <w:szCs w:val="28"/>
        </w:rPr>
        <w:t xml:space="preserve"> </w:t>
      </w:r>
      <w:r w:rsidR="00EB36E7">
        <w:rPr>
          <w:sz w:val="28"/>
          <w:szCs w:val="28"/>
        </w:rPr>
        <w:t xml:space="preserve"> </w:t>
      </w:r>
      <w:r w:rsidR="005B31E7">
        <w:rPr>
          <w:sz w:val="28"/>
          <w:szCs w:val="28"/>
        </w:rPr>
        <w:t xml:space="preserve">10.04.2025 </w:t>
      </w:r>
      <w:r w:rsidR="00AE4EF4" w:rsidRPr="004D6A0F">
        <w:rPr>
          <w:sz w:val="28"/>
          <w:szCs w:val="28"/>
        </w:rPr>
        <w:t>г</w:t>
      </w:r>
      <w:r w:rsidR="00AE4EF4" w:rsidRPr="005F77A8">
        <w:rPr>
          <w:sz w:val="28"/>
          <w:szCs w:val="28"/>
        </w:rPr>
        <w:t>.</w:t>
      </w:r>
      <w:r w:rsidR="00AE4EF4">
        <w:rPr>
          <w:sz w:val="28"/>
          <w:szCs w:val="28"/>
        </w:rPr>
        <w:t xml:space="preserve">   </w:t>
      </w:r>
      <w:r w:rsidR="00AE4EF4">
        <w:rPr>
          <w:sz w:val="28"/>
          <w:szCs w:val="28"/>
        </w:rPr>
        <w:tab/>
      </w:r>
      <w:r w:rsidR="00AE4EF4">
        <w:rPr>
          <w:sz w:val="28"/>
          <w:szCs w:val="28"/>
        </w:rPr>
        <w:tab/>
      </w:r>
      <w:r w:rsidR="00BA49E1">
        <w:rPr>
          <w:sz w:val="28"/>
          <w:szCs w:val="28"/>
        </w:rPr>
        <w:t xml:space="preserve">                     </w:t>
      </w:r>
      <w:r w:rsidR="00AE4EF4">
        <w:rPr>
          <w:sz w:val="28"/>
          <w:szCs w:val="28"/>
        </w:rPr>
        <w:tab/>
      </w:r>
      <w:r w:rsidR="008F1970">
        <w:rPr>
          <w:sz w:val="28"/>
          <w:szCs w:val="28"/>
        </w:rPr>
        <w:t xml:space="preserve">               </w:t>
      </w:r>
      <w:r w:rsidR="00252CBD">
        <w:rPr>
          <w:sz w:val="28"/>
          <w:szCs w:val="28"/>
        </w:rPr>
        <w:t xml:space="preserve">                               </w:t>
      </w:r>
      <w:r w:rsidR="008F1970">
        <w:rPr>
          <w:sz w:val="28"/>
          <w:szCs w:val="28"/>
        </w:rPr>
        <w:t xml:space="preserve"> </w:t>
      </w:r>
      <w:r w:rsidR="00AE4EF4" w:rsidRPr="004D6A0F">
        <w:rPr>
          <w:sz w:val="28"/>
          <w:szCs w:val="28"/>
        </w:rPr>
        <w:t>№</w:t>
      </w:r>
      <w:r w:rsidR="009A6E90" w:rsidRPr="004D6A0F">
        <w:rPr>
          <w:sz w:val="28"/>
          <w:szCs w:val="28"/>
        </w:rPr>
        <w:t xml:space="preserve"> </w:t>
      </w:r>
      <w:r w:rsidR="005B31E7">
        <w:rPr>
          <w:sz w:val="28"/>
          <w:szCs w:val="28"/>
        </w:rPr>
        <w:t>20</w:t>
      </w:r>
      <w:r w:rsidR="00EB36E7">
        <w:rPr>
          <w:sz w:val="28"/>
          <w:szCs w:val="28"/>
        </w:rPr>
        <w:t xml:space="preserve"> </w:t>
      </w:r>
    </w:p>
    <w:p w:rsidR="00AE4EF4" w:rsidRDefault="00530225" w:rsidP="00530225">
      <w:pPr>
        <w:jc w:val="both"/>
        <w:rPr>
          <w:sz w:val="26"/>
        </w:rPr>
      </w:pPr>
      <w:r>
        <w:rPr>
          <w:sz w:val="28"/>
          <w:szCs w:val="28"/>
        </w:rPr>
        <w:t xml:space="preserve"> </w:t>
      </w:r>
      <w:r w:rsidR="008F1970">
        <w:rPr>
          <w:sz w:val="28"/>
          <w:szCs w:val="28"/>
        </w:rPr>
        <w:t xml:space="preserve"> </w:t>
      </w:r>
    </w:p>
    <w:p w:rsidR="009A42D9" w:rsidRDefault="00AE4EF4" w:rsidP="009A42D9">
      <w:pPr>
        <w:jc w:val="center"/>
        <w:rPr>
          <w:sz w:val="24"/>
          <w:szCs w:val="24"/>
        </w:rPr>
      </w:pPr>
      <w:r>
        <w:rPr>
          <w:sz w:val="24"/>
          <w:szCs w:val="24"/>
        </w:rPr>
        <w:t xml:space="preserve">станица </w:t>
      </w:r>
      <w:proofErr w:type="spellStart"/>
      <w:r>
        <w:rPr>
          <w:sz w:val="24"/>
          <w:szCs w:val="24"/>
        </w:rPr>
        <w:t>Новолабинская</w:t>
      </w:r>
      <w:proofErr w:type="spellEnd"/>
    </w:p>
    <w:p w:rsidR="00530225" w:rsidRDefault="00530225" w:rsidP="009A42D9">
      <w:pPr>
        <w:jc w:val="center"/>
        <w:rPr>
          <w:sz w:val="24"/>
          <w:szCs w:val="24"/>
        </w:rPr>
      </w:pPr>
    </w:p>
    <w:p w:rsidR="00EB36E7" w:rsidRDefault="00EB36E7" w:rsidP="00EB36E7">
      <w:pPr>
        <w:jc w:val="center"/>
        <w:rPr>
          <w:b/>
          <w:color w:val="000000"/>
          <w:sz w:val="28"/>
          <w:szCs w:val="28"/>
        </w:rPr>
      </w:pPr>
      <w:r>
        <w:rPr>
          <w:b/>
          <w:color w:val="000000"/>
          <w:sz w:val="28"/>
          <w:szCs w:val="28"/>
        </w:rPr>
        <w:t xml:space="preserve">Об организации сбора и обмена информацией </w:t>
      </w:r>
    </w:p>
    <w:p w:rsidR="00EB36E7" w:rsidRDefault="00EB36E7" w:rsidP="00EB36E7">
      <w:pPr>
        <w:jc w:val="center"/>
        <w:rPr>
          <w:b/>
          <w:color w:val="000000"/>
          <w:sz w:val="28"/>
          <w:szCs w:val="28"/>
        </w:rPr>
      </w:pPr>
      <w:r>
        <w:rPr>
          <w:b/>
          <w:color w:val="000000"/>
          <w:sz w:val="28"/>
          <w:szCs w:val="28"/>
        </w:rPr>
        <w:t xml:space="preserve">в области защиты населения и территории от чрезвычайных ситуаций природного и техногенного характера </w:t>
      </w:r>
    </w:p>
    <w:p w:rsidR="00EB36E7" w:rsidRDefault="00EB36E7" w:rsidP="00EB36E7">
      <w:pPr>
        <w:jc w:val="center"/>
        <w:rPr>
          <w:b/>
          <w:color w:val="000000"/>
          <w:sz w:val="28"/>
          <w:szCs w:val="28"/>
        </w:rPr>
      </w:pPr>
      <w:r>
        <w:rPr>
          <w:b/>
          <w:color w:val="000000"/>
          <w:sz w:val="28"/>
          <w:szCs w:val="28"/>
        </w:rPr>
        <w:t>на территории Новолабинского сельского поселения</w:t>
      </w:r>
    </w:p>
    <w:p w:rsidR="00EB36E7" w:rsidRDefault="00EB36E7" w:rsidP="00EB36E7">
      <w:pPr>
        <w:spacing w:after="15" w:line="267" w:lineRule="auto"/>
        <w:ind w:left="86" w:right="19" w:firstLine="481"/>
        <w:jc w:val="center"/>
        <w:rPr>
          <w:b/>
          <w:color w:val="000000"/>
          <w:sz w:val="28"/>
          <w:szCs w:val="28"/>
        </w:rPr>
      </w:pPr>
      <w:proofErr w:type="spellStart"/>
      <w:r>
        <w:rPr>
          <w:b/>
          <w:color w:val="000000"/>
          <w:sz w:val="28"/>
          <w:szCs w:val="28"/>
        </w:rPr>
        <w:t>Усть-Лабинского</w:t>
      </w:r>
      <w:proofErr w:type="spellEnd"/>
      <w:r>
        <w:rPr>
          <w:b/>
          <w:color w:val="000000"/>
          <w:sz w:val="28"/>
          <w:szCs w:val="28"/>
        </w:rPr>
        <w:t xml:space="preserve"> муниципального района</w:t>
      </w:r>
    </w:p>
    <w:p w:rsidR="008F1970" w:rsidRDefault="00EB36E7" w:rsidP="00EB36E7">
      <w:pPr>
        <w:spacing w:after="15" w:line="267" w:lineRule="auto"/>
        <w:ind w:left="86" w:right="19" w:firstLine="481"/>
        <w:jc w:val="center"/>
        <w:rPr>
          <w:b/>
          <w:color w:val="000000"/>
          <w:sz w:val="28"/>
          <w:szCs w:val="28"/>
        </w:rPr>
      </w:pPr>
      <w:r>
        <w:rPr>
          <w:b/>
          <w:color w:val="000000"/>
          <w:sz w:val="28"/>
          <w:szCs w:val="28"/>
        </w:rPr>
        <w:t xml:space="preserve"> Краснодарского края</w:t>
      </w:r>
    </w:p>
    <w:p w:rsidR="00EB36E7" w:rsidRDefault="00EB36E7" w:rsidP="00EB36E7">
      <w:pPr>
        <w:spacing w:after="15" w:line="267" w:lineRule="auto"/>
        <w:ind w:left="86" w:right="19" w:firstLine="481"/>
        <w:jc w:val="both"/>
        <w:rPr>
          <w:b/>
          <w:sz w:val="28"/>
          <w:szCs w:val="28"/>
        </w:rPr>
      </w:pPr>
    </w:p>
    <w:p w:rsidR="00EB36E7" w:rsidRDefault="00EB36E7" w:rsidP="00EB36E7">
      <w:pPr>
        <w:spacing w:after="15" w:line="267" w:lineRule="auto"/>
        <w:ind w:left="86" w:right="19" w:firstLine="481"/>
        <w:jc w:val="both"/>
        <w:rPr>
          <w:b/>
          <w:sz w:val="28"/>
          <w:szCs w:val="28"/>
        </w:rPr>
      </w:pPr>
    </w:p>
    <w:p w:rsidR="00EB36E7" w:rsidRDefault="00EB36E7" w:rsidP="00EB36E7">
      <w:pPr>
        <w:ind w:firstLine="567"/>
        <w:jc w:val="both"/>
        <w:rPr>
          <w:color w:val="000000"/>
          <w:sz w:val="28"/>
          <w:szCs w:val="28"/>
        </w:rPr>
      </w:pPr>
      <w:proofErr w:type="gramStart"/>
      <w:r>
        <w:rPr>
          <w:sz w:val="28"/>
        </w:rPr>
        <w:t xml:space="preserve">В соответствии с Федеральным законом от 21 декабря 1994 года </w:t>
      </w:r>
      <w:r>
        <w:rPr>
          <w:sz w:val="28"/>
        </w:rPr>
        <w:br/>
        <w:t>№ 68-ФЗ «О защите населения и территорий от чрезвычайных ситуаций природного и техногенного характера», постановлениями Правительства Российской Федерации от 24 марта 1997 года № 334 «О порядке сбора и обмена в Российской Федерации информацией в области защиты населения и территорий  от чрезвычайных ситуаций природного и техногенного характера», главы администрации (губернатора) Краснодарского края</w:t>
      </w:r>
      <w:proofErr w:type="gramEnd"/>
      <w:r>
        <w:rPr>
          <w:sz w:val="28"/>
        </w:rPr>
        <w:t xml:space="preserve"> от 25 июля 2007 года № 663 «О Порядке организации информационного обмена и информирования населения в области гражданской обороны, защиты населения и территорий от чрезвычайных ситуаций, обеспечения пожарной безопасности и безопасности </w:t>
      </w:r>
      <w:proofErr w:type="gramStart"/>
      <w:r>
        <w:rPr>
          <w:sz w:val="28"/>
        </w:rPr>
        <w:t>людей на водных объектах на территории Краснодарского края и от 18 октября 2013 года № 1220 «О сборе и обмене информацией в области защиты населения от чрезвычайных ситуаций природного и техногенного характера на территории Краснодарского края», Приказа МЧС России от 26 августа 2009 года № 496 «Об утверждении Положения о системе и порядке информационного обмена в рамках единой государственной системы предупреждения и</w:t>
      </w:r>
      <w:proofErr w:type="gramEnd"/>
      <w:r>
        <w:rPr>
          <w:sz w:val="28"/>
        </w:rPr>
        <w:t xml:space="preserve"> ликвидации чрезвычайных ситуаций»</w:t>
      </w:r>
      <w:r>
        <w:rPr>
          <w:color w:val="000000"/>
          <w:sz w:val="28"/>
          <w:szCs w:val="28"/>
        </w:rPr>
        <w:t xml:space="preserve">, </w:t>
      </w:r>
      <w:proofErr w:type="spellStart"/>
      <w:proofErr w:type="gramStart"/>
      <w:r>
        <w:rPr>
          <w:color w:val="000000"/>
          <w:sz w:val="28"/>
          <w:szCs w:val="28"/>
        </w:rPr>
        <w:t>п</w:t>
      </w:r>
      <w:proofErr w:type="spellEnd"/>
      <w:proofErr w:type="gramEnd"/>
      <w:r>
        <w:rPr>
          <w:color w:val="000000"/>
          <w:sz w:val="28"/>
          <w:szCs w:val="28"/>
        </w:rPr>
        <w:t xml:space="preserve"> о с т а </w:t>
      </w:r>
      <w:proofErr w:type="spellStart"/>
      <w:r>
        <w:rPr>
          <w:color w:val="000000"/>
          <w:sz w:val="28"/>
          <w:szCs w:val="28"/>
        </w:rPr>
        <w:t>н</w:t>
      </w:r>
      <w:proofErr w:type="spellEnd"/>
      <w:r>
        <w:rPr>
          <w:color w:val="000000"/>
          <w:sz w:val="28"/>
          <w:szCs w:val="28"/>
        </w:rPr>
        <w:t xml:space="preserve"> о в л я ю:</w:t>
      </w:r>
    </w:p>
    <w:p w:rsidR="00EB36E7" w:rsidRDefault="00EB36E7" w:rsidP="00EB36E7">
      <w:pPr>
        <w:ind w:firstLine="567"/>
        <w:jc w:val="both"/>
        <w:rPr>
          <w:color w:val="000000"/>
          <w:sz w:val="28"/>
          <w:szCs w:val="28"/>
        </w:rPr>
      </w:pPr>
      <w:r w:rsidRPr="001F618A">
        <w:rPr>
          <w:color w:val="000000"/>
          <w:sz w:val="28"/>
          <w:szCs w:val="28"/>
        </w:rPr>
        <w:t>1</w:t>
      </w:r>
      <w:r>
        <w:rPr>
          <w:color w:val="000000"/>
          <w:sz w:val="28"/>
          <w:szCs w:val="28"/>
        </w:rPr>
        <w:t xml:space="preserve">. Утвердить Порядок </w:t>
      </w:r>
      <w:r w:rsidRPr="000D0C6C">
        <w:rPr>
          <w:sz w:val="28"/>
          <w:lang w:eastAsia="zh-CN"/>
        </w:rPr>
        <w:t xml:space="preserve">организации информационного обмена и информирования населения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rPr>
          <w:color w:val="000000"/>
          <w:sz w:val="28"/>
          <w:szCs w:val="28"/>
        </w:rPr>
        <w:t xml:space="preserve">на территории Новолабинского сельского поселения </w:t>
      </w:r>
      <w:proofErr w:type="spellStart"/>
      <w:r>
        <w:rPr>
          <w:color w:val="000000"/>
          <w:sz w:val="28"/>
          <w:szCs w:val="28"/>
        </w:rPr>
        <w:t>Усть-Лабинского</w:t>
      </w:r>
      <w:proofErr w:type="spellEnd"/>
      <w:r>
        <w:rPr>
          <w:color w:val="000000"/>
          <w:sz w:val="28"/>
          <w:szCs w:val="28"/>
        </w:rPr>
        <w:t xml:space="preserve"> муниципального района Краснодарского края (приложение № 1).</w:t>
      </w:r>
    </w:p>
    <w:p w:rsidR="00EB36E7" w:rsidRDefault="00EB36E7" w:rsidP="00EB36E7">
      <w:pPr>
        <w:ind w:right="98" w:firstLine="567"/>
        <w:jc w:val="both"/>
        <w:rPr>
          <w:color w:val="000000"/>
          <w:sz w:val="28"/>
          <w:szCs w:val="28"/>
        </w:rPr>
      </w:pPr>
      <w:r>
        <w:rPr>
          <w:color w:val="000000"/>
          <w:sz w:val="28"/>
          <w:szCs w:val="28"/>
        </w:rPr>
        <w:lastRenderedPageBreak/>
        <w:t xml:space="preserve">2. Утвердить перечень организаций, функционирующих на территории Новолабинского сельского поселения </w:t>
      </w:r>
      <w:proofErr w:type="spellStart"/>
      <w:r>
        <w:rPr>
          <w:color w:val="000000"/>
          <w:sz w:val="28"/>
          <w:szCs w:val="28"/>
        </w:rPr>
        <w:t>Усть-Лабинского</w:t>
      </w:r>
      <w:proofErr w:type="spellEnd"/>
      <w:r>
        <w:rPr>
          <w:color w:val="000000"/>
          <w:sz w:val="28"/>
          <w:szCs w:val="28"/>
        </w:rPr>
        <w:t xml:space="preserve"> муниципального района Краснодарского края и участвующих в сборе и обмене информацией (приложение № 2).</w:t>
      </w:r>
    </w:p>
    <w:p w:rsidR="00EB36E7" w:rsidRDefault="00EB36E7" w:rsidP="00EB36E7">
      <w:pPr>
        <w:ind w:right="98" w:firstLine="567"/>
        <w:jc w:val="both"/>
        <w:rPr>
          <w:color w:val="000000"/>
          <w:sz w:val="28"/>
          <w:szCs w:val="28"/>
        </w:rPr>
      </w:pPr>
      <w:r>
        <w:rPr>
          <w:color w:val="000000"/>
          <w:sz w:val="28"/>
          <w:szCs w:val="28"/>
        </w:rPr>
        <w:t xml:space="preserve">3. Координацию деятельности, указанных в пункте 2 настоящего постановления учреждений и организаций, участвующих в сборе и обмене информацией на территории Новолабинского сельского поселения </w:t>
      </w:r>
      <w:proofErr w:type="spellStart"/>
      <w:r>
        <w:rPr>
          <w:color w:val="000000"/>
          <w:sz w:val="28"/>
          <w:szCs w:val="28"/>
        </w:rPr>
        <w:t>Усть-Лабинского</w:t>
      </w:r>
      <w:proofErr w:type="spellEnd"/>
      <w:r>
        <w:rPr>
          <w:color w:val="000000"/>
          <w:sz w:val="28"/>
          <w:szCs w:val="28"/>
        </w:rPr>
        <w:t xml:space="preserve"> муниципального района Краснодарского края, осуществлять комиссии по предупреждению и ликвидации чрезвычайных ситуаций и пожарной безопасности на территории Новолабинского сельского поселения </w:t>
      </w:r>
      <w:proofErr w:type="spellStart"/>
      <w:r>
        <w:rPr>
          <w:color w:val="000000"/>
          <w:sz w:val="28"/>
          <w:szCs w:val="28"/>
        </w:rPr>
        <w:t>Усть-Лабинского</w:t>
      </w:r>
      <w:proofErr w:type="spellEnd"/>
      <w:r>
        <w:rPr>
          <w:color w:val="000000"/>
          <w:sz w:val="28"/>
          <w:szCs w:val="28"/>
        </w:rPr>
        <w:t xml:space="preserve"> муниципального района Краснодарского края.</w:t>
      </w:r>
    </w:p>
    <w:p w:rsidR="00EB36E7" w:rsidRDefault="00EB36E7" w:rsidP="00EB36E7">
      <w:pPr>
        <w:ind w:right="98" w:firstLine="567"/>
        <w:jc w:val="both"/>
        <w:rPr>
          <w:color w:val="000000"/>
          <w:sz w:val="28"/>
          <w:szCs w:val="28"/>
        </w:rPr>
      </w:pPr>
      <w:r>
        <w:rPr>
          <w:color w:val="000000"/>
          <w:sz w:val="28"/>
          <w:szCs w:val="28"/>
        </w:rPr>
        <w:t xml:space="preserve">4. Уполномоченному на решение задач в области защиты населения и территорий от чрезвычайных ситуаций и обеспечения пожарной безопасности на территории Новолабинского сельского поселения </w:t>
      </w:r>
      <w:proofErr w:type="spellStart"/>
      <w:r>
        <w:rPr>
          <w:color w:val="000000"/>
          <w:sz w:val="28"/>
          <w:szCs w:val="28"/>
        </w:rPr>
        <w:t>Усть-Лабинского</w:t>
      </w:r>
      <w:proofErr w:type="spellEnd"/>
      <w:r>
        <w:rPr>
          <w:color w:val="000000"/>
          <w:sz w:val="28"/>
          <w:szCs w:val="28"/>
        </w:rPr>
        <w:t xml:space="preserve"> муниципального района Краснодарского края организовать работу с руководителями организаций и учреждений, участвующих в сборе и обмене информацией на территории Новолабинского сельского поселения </w:t>
      </w:r>
      <w:proofErr w:type="spellStart"/>
      <w:r>
        <w:rPr>
          <w:color w:val="000000"/>
          <w:sz w:val="28"/>
          <w:szCs w:val="28"/>
        </w:rPr>
        <w:t>Усть-Лабинского</w:t>
      </w:r>
      <w:proofErr w:type="spellEnd"/>
      <w:r>
        <w:rPr>
          <w:color w:val="000000"/>
          <w:sz w:val="28"/>
          <w:szCs w:val="28"/>
        </w:rPr>
        <w:t xml:space="preserve"> муниципального района Краснодарского края.</w:t>
      </w:r>
    </w:p>
    <w:p w:rsidR="00EB36E7" w:rsidRPr="00F608B2" w:rsidRDefault="00EB36E7" w:rsidP="00EB36E7">
      <w:pPr>
        <w:spacing w:after="38" w:line="267" w:lineRule="auto"/>
        <w:ind w:left="86" w:right="19" w:firstLine="533"/>
        <w:jc w:val="both"/>
        <w:rPr>
          <w:sz w:val="28"/>
          <w:szCs w:val="28"/>
        </w:rPr>
      </w:pPr>
      <w:r>
        <w:rPr>
          <w:sz w:val="28"/>
          <w:szCs w:val="28"/>
        </w:rPr>
        <w:t xml:space="preserve">5. </w:t>
      </w:r>
      <w:r w:rsidRPr="00F608B2">
        <w:rPr>
          <w:sz w:val="28"/>
          <w:szCs w:val="28"/>
        </w:rPr>
        <w:t xml:space="preserve">Общему отделу администрации Новолабинского сельского поселения </w:t>
      </w:r>
      <w:proofErr w:type="spellStart"/>
      <w:r w:rsidRPr="00F608B2">
        <w:rPr>
          <w:sz w:val="28"/>
          <w:szCs w:val="28"/>
        </w:rPr>
        <w:t>Усть-Лабинского</w:t>
      </w:r>
      <w:proofErr w:type="spellEnd"/>
      <w:r w:rsidRPr="00F608B2">
        <w:rPr>
          <w:sz w:val="28"/>
          <w:szCs w:val="28"/>
        </w:rPr>
        <w:t xml:space="preserve"> </w:t>
      </w:r>
      <w:r>
        <w:rPr>
          <w:sz w:val="28"/>
          <w:szCs w:val="28"/>
        </w:rPr>
        <w:t xml:space="preserve">муниципального </w:t>
      </w:r>
      <w:r w:rsidRPr="00F608B2">
        <w:rPr>
          <w:sz w:val="28"/>
          <w:szCs w:val="28"/>
        </w:rPr>
        <w:t>района</w:t>
      </w:r>
      <w:r>
        <w:rPr>
          <w:sz w:val="28"/>
          <w:szCs w:val="28"/>
        </w:rPr>
        <w:t xml:space="preserve"> Краснодарского края</w:t>
      </w:r>
      <w:r w:rsidRPr="00F608B2">
        <w:rPr>
          <w:sz w:val="28"/>
          <w:szCs w:val="28"/>
        </w:rPr>
        <w:t xml:space="preserve"> (</w:t>
      </w:r>
      <w:r>
        <w:rPr>
          <w:sz w:val="28"/>
          <w:szCs w:val="28"/>
        </w:rPr>
        <w:t>Высоцкая Н.Н</w:t>
      </w:r>
      <w:r w:rsidRPr="00F608B2">
        <w:rPr>
          <w:sz w:val="28"/>
          <w:szCs w:val="28"/>
        </w:rPr>
        <w:t xml:space="preserve">.) обеспечить опубликование настоящего постановления на официальном сайте органов местного </w:t>
      </w:r>
      <w:r w:rsidRPr="00F608B2">
        <w:rPr>
          <w:noProof/>
          <w:sz w:val="28"/>
          <w:szCs w:val="28"/>
        </w:rPr>
        <w:drawing>
          <wp:inline distT="0" distB="0" distL="0" distR="0">
            <wp:extent cx="10795" cy="10795"/>
            <wp:effectExtent l="19050" t="0" r="8255" b="0"/>
            <wp:docPr id="2" name="Picture 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3"/>
                    <pic:cNvPicPr>
                      <a:picLocks noChangeAspect="1" noChangeArrowheads="1"/>
                    </pic:cNvPicPr>
                  </pic:nvPicPr>
                  <pic:blipFill>
                    <a:blip r:embed="rId7" cstate="print"/>
                    <a:srcRect/>
                    <a:stretch>
                      <a:fillRect/>
                    </a:stretch>
                  </pic:blipFill>
                  <pic:spPr bwMode="auto">
                    <a:xfrm>
                      <a:off x="0" y="0"/>
                      <a:ext cx="10795" cy="10795"/>
                    </a:xfrm>
                    <a:prstGeom prst="rect">
                      <a:avLst/>
                    </a:prstGeom>
                    <a:noFill/>
                    <a:ln w="9525">
                      <a:noFill/>
                      <a:miter lim="800000"/>
                      <a:headEnd/>
                      <a:tailEnd/>
                    </a:ln>
                  </pic:spPr>
                </pic:pic>
              </a:graphicData>
            </a:graphic>
          </wp:inline>
        </w:drawing>
      </w:r>
      <w:r w:rsidRPr="00F608B2">
        <w:rPr>
          <w:sz w:val="28"/>
          <w:szCs w:val="28"/>
        </w:rPr>
        <w:t xml:space="preserve">самоуправления муниципального образования </w:t>
      </w:r>
      <w:proofErr w:type="spellStart"/>
      <w:r w:rsidRPr="00F608B2">
        <w:rPr>
          <w:sz w:val="28"/>
          <w:szCs w:val="28"/>
        </w:rPr>
        <w:t>Усть-Лабинский</w:t>
      </w:r>
      <w:proofErr w:type="spellEnd"/>
      <w:r w:rsidRPr="00F608B2">
        <w:rPr>
          <w:sz w:val="28"/>
          <w:szCs w:val="28"/>
        </w:rPr>
        <w:t xml:space="preserve"> район в информационно-телекоммуникационной сети «Интернет» </w:t>
      </w:r>
      <w:proofErr w:type="spellStart"/>
      <w:r w:rsidRPr="00F608B2">
        <w:rPr>
          <w:sz w:val="28"/>
          <w:szCs w:val="28"/>
        </w:rPr>
        <w:t>www</w:t>
      </w:r>
      <w:proofErr w:type="spellEnd"/>
      <w:r w:rsidRPr="00F608B2">
        <w:rPr>
          <w:sz w:val="28"/>
          <w:szCs w:val="28"/>
        </w:rPr>
        <w:t xml:space="preserve">. </w:t>
      </w:r>
      <w:proofErr w:type="spellStart"/>
      <w:r w:rsidRPr="00F608B2">
        <w:rPr>
          <w:sz w:val="28"/>
          <w:szCs w:val="28"/>
        </w:rPr>
        <w:t>adminustlabinsk.ru</w:t>
      </w:r>
      <w:proofErr w:type="spellEnd"/>
      <w:r w:rsidRPr="00F608B2">
        <w:rPr>
          <w:sz w:val="28"/>
          <w:szCs w:val="28"/>
        </w:rPr>
        <w:t>.</w:t>
      </w:r>
    </w:p>
    <w:p w:rsidR="00EB36E7" w:rsidRPr="00F608B2" w:rsidRDefault="00EB36E7" w:rsidP="00EB36E7">
      <w:pPr>
        <w:spacing w:after="15" w:line="267" w:lineRule="auto"/>
        <w:ind w:right="19" w:firstLine="567"/>
        <w:jc w:val="both"/>
        <w:rPr>
          <w:sz w:val="28"/>
          <w:szCs w:val="28"/>
        </w:rPr>
      </w:pPr>
      <w:r>
        <w:rPr>
          <w:sz w:val="28"/>
          <w:szCs w:val="28"/>
        </w:rPr>
        <w:t>6</w:t>
      </w:r>
      <w:r w:rsidRPr="00F608B2">
        <w:rPr>
          <w:sz w:val="28"/>
          <w:szCs w:val="28"/>
        </w:rPr>
        <w:t>. Контроль исполнения настоящего постановления оставляю за собой.</w:t>
      </w:r>
    </w:p>
    <w:p w:rsidR="00EB36E7" w:rsidRDefault="00EB36E7" w:rsidP="00EB36E7">
      <w:pPr>
        <w:spacing w:after="305" w:line="267" w:lineRule="auto"/>
        <w:ind w:left="86" w:right="19" w:firstLine="481"/>
        <w:jc w:val="both"/>
        <w:rPr>
          <w:sz w:val="28"/>
          <w:szCs w:val="28"/>
        </w:rPr>
      </w:pPr>
      <w:r>
        <w:rPr>
          <w:sz w:val="28"/>
          <w:szCs w:val="28"/>
        </w:rPr>
        <w:t>7</w:t>
      </w:r>
      <w:r w:rsidRPr="00F608B2">
        <w:rPr>
          <w:sz w:val="28"/>
          <w:szCs w:val="28"/>
        </w:rPr>
        <w:t>.Настоящее постановление вступает в силу на следующий день после дня</w:t>
      </w:r>
      <w:r>
        <w:rPr>
          <w:sz w:val="28"/>
          <w:szCs w:val="28"/>
        </w:rPr>
        <w:t xml:space="preserve"> его официального опубликования.</w:t>
      </w:r>
    </w:p>
    <w:p w:rsidR="00EB36E7" w:rsidRDefault="00EB36E7" w:rsidP="00EB36E7">
      <w:pPr>
        <w:spacing w:after="305" w:line="267" w:lineRule="auto"/>
        <w:ind w:left="86" w:right="19" w:firstLine="481"/>
        <w:jc w:val="both"/>
        <w:rPr>
          <w:sz w:val="28"/>
          <w:szCs w:val="28"/>
        </w:rPr>
      </w:pPr>
    </w:p>
    <w:p w:rsidR="00EB36E7" w:rsidRPr="00F608B2" w:rsidRDefault="00EB36E7" w:rsidP="00EB36E7">
      <w:pPr>
        <w:ind w:firstLine="567"/>
        <w:jc w:val="both"/>
        <w:rPr>
          <w:sz w:val="28"/>
          <w:szCs w:val="28"/>
        </w:rPr>
      </w:pPr>
      <w:r w:rsidRPr="00F608B2">
        <w:rPr>
          <w:sz w:val="28"/>
          <w:szCs w:val="28"/>
        </w:rPr>
        <w:t xml:space="preserve">Глава </w:t>
      </w:r>
    </w:p>
    <w:p w:rsidR="00EB36E7" w:rsidRPr="00F608B2" w:rsidRDefault="00EB36E7" w:rsidP="00EB36E7">
      <w:pPr>
        <w:ind w:firstLine="567"/>
        <w:jc w:val="both"/>
        <w:rPr>
          <w:sz w:val="28"/>
          <w:szCs w:val="28"/>
        </w:rPr>
      </w:pPr>
      <w:r w:rsidRPr="00F608B2">
        <w:rPr>
          <w:sz w:val="28"/>
          <w:szCs w:val="28"/>
        </w:rPr>
        <w:t>Новолабинского сельского поселения</w:t>
      </w:r>
    </w:p>
    <w:p w:rsidR="00EB36E7" w:rsidRDefault="00EB36E7" w:rsidP="00EB36E7">
      <w:pPr>
        <w:ind w:firstLine="567"/>
        <w:jc w:val="both"/>
        <w:rPr>
          <w:sz w:val="28"/>
          <w:szCs w:val="28"/>
        </w:rPr>
      </w:pPr>
      <w:proofErr w:type="spellStart"/>
      <w:r w:rsidRPr="00F608B2">
        <w:rPr>
          <w:sz w:val="28"/>
          <w:szCs w:val="28"/>
        </w:rPr>
        <w:t>Усть-Лабинского</w:t>
      </w:r>
      <w:proofErr w:type="spellEnd"/>
      <w:r w:rsidRPr="00F608B2">
        <w:rPr>
          <w:sz w:val="28"/>
          <w:szCs w:val="28"/>
        </w:rPr>
        <w:t xml:space="preserve"> </w:t>
      </w:r>
      <w:r>
        <w:rPr>
          <w:sz w:val="28"/>
          <w:szCs w:val="28"/>
        </w:rPr>
        <w:t xml:space="preserve">муниципального </w:t>
      </w:r>
      <w:r w:rsidRPr="00F608B2">
        <w:rPr>
          <w:sz w:val="28"/>
          <w:szCs w:val="28"/>
        </w:rPr>
        <w:t>района</w:t>
      </w:r>
    </w:p>
    <w:p w:rsidR="00EB36E7" w:rsidRDefault="00EB36E7" w:rsidP="00EB36E7">
      <w:pPr>
        <w:ind w:firstLine="567"/>
        <w:jc w:val="both"/>
        <w:rPr>
          <w:sz w:val="28"/>
          <w:szCs w:val="28"/>
        </w:rPr>
      </w:pPr>
      <w:r>
        <w:rPr>
          <w:sz w:val="28"/>
          <w:szCs w:val="28"/>
        </w:rPr>
        <w:t>Краснодарского края</w:t>
      </w:r>
      <w:r w:rsidRPr="00F608B2">
        <w:rPr>
          <w:sz w:val="28"/>
          <w:szCs w:val="28"/>
        </w:rPr>
        <w:t xml:space="preserve">                                                          </w:t>
      </w:r>
    </w:p>
    <w:p w:rsidR="00EB36E7" w:rsidRDefault="00EB36E7" w:rsidP="00EB36E7">
      <w:pPr>
        <w:ind w:firstLine="567"/>
        <w:jc w:val="both"/>
        <w:rPr>
          <w:sz w:val="28"/>
          <w:szCs w:val="28"/>
        </w:rPr>
      </w:pPr>
      <w:r w:rsidRPr="00F608B2">
        <w:rPr>
          <w:sz w:val="28"/>
          <w:szCs w:val="28"/>
        </w:rPr>
        <w:t>А.А. Гусев</w:t>
      </w:r>
    </w:p>
    <w:p w:rsidR="00EB36E7" w:rsidRDefault="00EB36E7" w:rsidP="00EB36E7">
      <w:pPr>
        <w:spacing w:after="305" w:line="267" w:lineRule="auto"/>
        <w:ind w:left="86" w:right="19" w:firstLine="481"/>
        <w:jc w:val="both"/>
        <w:rPr>
          <w:sz w:val="28"/>
          <w:szCs w:val="28"/>
        </w:rPr>
      </w:pPr>
    </w:p>
    <w:p w:rsidR="00EB36E7" w:rsidRDefault="00EB36E7" w:rsidP="00EB36E7">
      <w:pPr>
        <w:ind w:right="98" w:firstLine="567"/>
        <w:jc w:val="both"/>
        <w:rPr>
          <w:color w:val="000000"/>
          <w:sz w:val="28"/>
          <w:szCs w:val="28"/>
        </w:rPr>
      </w:pPr>
    </w:p>
    <w:p w:rsidR="00EB36E7" w:rsidRDefault="00EB36E7" w:rsidP="00EB36E7">
      <w:pPr>
        <w:ind w:firstLine="5103"/>
        <w:jc w:val="center"/>
        <w:rPr>
          <w:sz w:val="28"/>
          <w:szCs w:val="28"/>
        </w:rPr>
      </w:pPr>
    </w:p>
    <w:p w:rsidR="00EB36E7" w:rsidRDefault="00EB36E7" w:rsidP="00EB36E7">
      <w:pPr>
        <w:ind w:firstLine="5103"/>
        <w:jc w:val="center"/>
        <w:rPr>
          <w:sz w:val="28"/>
          <w:szCs w:val="28"/>
        </w:rPr>
      </w:pPr>
    </w:p>
    <w:p w:rsidR="00B825F9" w:rsidRDefault="00B825F9" w:rsidP="00B825F9">
      <w:pPr>
        <w:pStyle w:val="Default"/>
        <w:jc w:val="right"/>
        <w:rPr>
          <w:sz w:val="28"/>
          <w:szCs w:val="28"/>
        </w:rPr>
      </w:pPr>
    </w:p>
    <w:p w:rsidR="00886C83" w:rsidRDefault="00886C83" w:rsidP="00B825F9">
      <w:pPr>
        <w:pStyle w:val="Default"/>
        <w:jc w:val="right"/>
        <w:rPr>
          <w:sz w:val="28"/>
          <w:szCs w:val="28"/>
        </w:rPr>
      </w:pPr>
    </w:p>
    <w:p w:rsidR="00886C83" w:rsidRDefault="00886C83" w:rsidP="00B825F9">
      <w:pPr>
        <w:pStyle w:val="Default"/>
        <w:jc w:val="right"/>
        <w:rPr>
          <w:sz w:val="28"/>
          <w:szCs w:val="28"/>
        </w:rPr>
      </w:pPr>
    </w:p>
    <w:p w:rsidR="00886C83" w:rsidRDefault="00886C83" w:rsidP="00B825F9">
      <w:pPr>
        <w:pStyle w:val="Default"/>
        <w:jc w:val="right"/>
        <w:rPr>
          <w:sz w:val="28"/>
          <w:szCs w:val="28"/>
        </w:rPr>
      </w:pPr>
    </w:p>
    <w:p w:rsidR="00B825F9" w:rsidRDefault="00B825F9" w:rsidP="00B825F9">
      <w:pPr>
        <w:pStyle w:val="Default"/>
        <w:jc w:val="right"/>
        <w:rPr>
          <w:sz w:val="28"/>
          <w:szCs w:val="28"/>
        </w:rPr>
      </w:pPr>
      <w:r>
        <w:rPr>
          <w:sz w:val="28"/>
          <w:szCs w:val="28"/>
        </w:rPr>
        <w:lastRenderedPageBreak/>
        <w:t xml:space="preserve">Приложение № 1 </w:t>
      </w:r>
    </w:p>
    <w:p w:rsidR="00B825F9" w:rsidRDefault="00B825F9" w:rsidP="00B825F9">
      <w:pPr>
        <w:pStyle w:val="Default"/>
        <w:jc w:val="right"/>
        <w:rPr>
          <w:sz w:val="28"/>
          <w:szCs w:val="28"/>
        </w:rPr>
      </w:pPr>
      <w:r>
        <w:rPr>
          <w:sz w:val="28"/>
          <w:szCs w:val="28"/>
        </w:rPr>
        <w:t xml:space="preserve">к постановлению администрации </w:t>
      </w:r>
    </w:p>
    <w:p w:rsidR="00B825F9" w:rsidRDefault="00B825F9" w:rsidP="00B825F9">
      <w:pPr>
        <w:pStyle w:val="Default"/>
        <w:jc w:val="right"/>
        <w:rPr>
          <w:sz w:val="28"/>
          <w:szCs w:val="28"/>
        </w:rPr>
      </w:pPr>
      <w:r>
        <w:rPr>
          <w:sz w:val="28"/>
          <w:szCs w:val="28"/>
        </w:rPr>
        <w:t xml:space="preserve">Новолабинского сельского поселения </w:t>
      </w:r>
    </w:p>
    <w:p w:rsidR="00B825F9" w:rsidRDefault="00B825F9" w:rsidP="00B825F9">
      <w:pPr>
        <w:pStyle w:val="Default"/>
        <w:jc w:val="right"/>
        <w:rPr>
          <w:sz w:val="28"/>
          <w:szCs w:val="28"/>
        </w:rPr>
      </w:pPr>
      <w:proofErr w:type="spellStart"/>
      <w:r>
        <w:rPr>
          <w:sz w:val="28"/>
          <w:szCs w:val="28"/>
        </w:rPr>
        <w:t>Усть-Лабинского</w:t>
      </w:r>
      <w:proofErr w:type="spellEnd"/>
      <w:r>
        <w:rPr>
          <w:sz w:val="28"/>
          <w:szCs w:val="28"/>
        </w:rPr>
        <w:t xml:space="preserve"> муниципального района</w:t>
      </w:r>
    </w:p>
    <w:p w:rsidR="00B825F9" w:rsidRDefault="00B825F9" w:rsidP="00B825F9">
      <w:pPr>
        <w:pStyle w:val="Default"/>
        <w:jc w:val="right"/>
        <w:rPr>
          <w:sz w:val="28"/>
          <w:szCs w:val="28"/>
        </w:rPr>
      </w:pPr>
      <w:r>
        <w:rPr>
          <w:sz w:val="28"/>
          <w:szCs w:val="28"/>
        </w:rPr>
        <w:t xml:space="preserve">Краснодарского края </w:t>
      </w:r>
    </w:p>
    <w:p w:rsidR="00B825F9" w:rsidRDefault="00B825F9" w:rsidP="00B825F9">
      <w:pPr>
        <w:pStyle w:val="Default"/>
        <w:jc w:val="right"/>
        <w:rPr>
          <w:sz w:val="28"/>
          <w:szCs w:val="28"/>
        </w:rPr>
      </w:pPr>
      <w:r>
        <w:rPr>
          <w:sz w:val="28"/>
          <w:szCs w:val="28"/>
        </w:rPr>
        <w:t xml:space="preserve">от  </w:t>
      </w:r>
      <w:r w:rsidR="005B31E7">
        <w:rPr>
          <w:sz w:val="28"/>
          <w:szCs w:val="28"/>
        </w:rPr>
        <w:t xml:space="preserve">10.04.2025 </w:t>
      </w:r>
      <w:r>
        <w:rPr>
          <w:sz w:val="28"/>
          <w:szCs w:val="28"/>
        </w:rPr>
        <w:t xml:space="preserve">года № </w:t>
      </w:r>
      <w:r w:rsidR="005B31E7">
        <w:rPr>
          <w:sz w:val="28"/>
          <w:szCs w:val="28"/>
        </w:rPr>
        <w:t>20</w:t>
      </w:r>
      <w:r>
        <w:rPr>
          <w:sz w:val="28"/>
          <w:szCs w:val="28"/>
        </w:rPr>
        <w:t xml:space="preserve">   </w:t>
      </w:r>
    </w:p>
    <w:p w:rsidR="00EB36E7" w:rsidRDefault="00EB36E7" w:rsidP="00EB36E7">
      <w:pPr>
        <w:ind w:firstLine="5103"/>
        <w:jc w:val="center"/>
        <w:rPr>
          <w:sz w:val="28"/>
          <w:szCs w:val="28"/>
        </w:rPr>
      </w:pPr>
    </w:p>
    <w:p w:rsidR="00EB36E7" w:rsidRPr="0034719C" w:rsidRDefault="00EB36E7" w:rsidP="00EB36E7">
      <w:pPr>
        <w:suppressAutoHyphens/>
        <w:spacing w:line="200" w:lineRule="atLeast"/>
        <w:ind w:firstLine="720"/>
        <w:jc w:val="center"/>
        <w:rPr>
          <w:sz w:val="28"/>
          <w:szCs w:val="28"/>
          <w:lang w:eastAsia="zh-CN"/>
        </w:rPr>
      </w:pPr>
      <w:r w:rsidRPr="0034719C">
        <w:rPr>
          <w:sz w:val="28"/>
          <w:szCs w:val="28"/>
          <w:lang w:eastAsia="zh-CN"/>
        </w:rPr>
        <w:t>ПОРЯДОК</w:t>
      </w:r>
    </w:p>
    <w:p w:rsidR="00EB36E7" w:rsidRPr="0034719C" w:rsidRDefault="00EB36E7" w:rsidP="00EB36E7">
      <w:pPr>
        <w:suppressAutoHyphens/>
        <w:ind w:firstLine="567"/>
        <w:jc w:val="center"/>
        <w:rPr>
          <w:sz w:val="28"/>
          <w:szCs w:val="28"/>
          <w:lang w:eastAsia="zh-CN"/>
        </w:rPr>
      </w:pPr>
      <w:r w:rsidRPr="0034719C">
        <w:rPr>
          <w:sz w:val="28"/>
          <w:szCs w:val="28"/>
          <w:lang w:eastAsia="zh-CN"/>
        </w:rPr>
        <w:t xml:space="preserve">организации информационного обмена и информирования населения </w:t>
      </w:r>
    </w:p>
    <w:p w:rsidR="00EB36E7" w:rsidRPr="0034719C" w:rsidRDefault="00EB36E7" w:rsidP="00EB36E7">
      <w:pPr>
        <w:suppressAutoHyphens/>
        <w:ind w:firstLine="567"/>
        <w:jc w:val="center"/>
        <w:rPr>
          <w:sz w:val="28"/>
          <w:szCs w:val="28"/>
          <w:lang w:eastAsia="zh-CN"/>
        </w:rPr>
      </w:pPr>
      <w:r w:rsidRPr="0034719C">
        <w:rPr>
          <w:sz w:val="28"/>
          <w:szCs w:val="28"/>
          <w:lang w:eastAsia="zh-CN"/>
        </w:rPr>
        <w:t xml:space="preserve">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на территории </w:t>
      </w:r>
      <w:r w:rsidR="00B825F9">
        <w:rPr>
          <w:color w:val="000000"/>
          <w:sz w:val="28"/>
          <w:szCs w:val="28"/>
        </w:rPr>
        <w:t xml:space="preserve">Новолабинского сельского поселения </w:t>
      </w:r>
      <w:proofErr w:type="spellStart"/>
      <w:r w:rsidR="00B825F9">
        <w:rPr>
          <w:color w:val="000000"/>
          <w:sz w:val="28"/>
          <w:szCs w:val="28"/>
        </w:rPr>
        <w:t>Усть-Лабинского</w:t>
      </w:r>
      <w:proofErr w:type="spellEnd"/>
      <w:r w:rsidR="00B825F9">
        <w:rPr>
          <w:color w:val="000000"/>
          <w:sz w:val="28"/>
          <w:szCs w:val="28"/>
        </w:rPr>
        <w:t xml:space="preserve"> муниципального района Краснодарского края</w:t>
      </w:r>
    </w:p>
    <w:p w:rsidR="00EB36E7" w:rsidRPr="0034719C" w:rsidRDefault="00EB36E7" w:rsidP="00EB36E7">
      <w:pPr>
        <w:suppressAutoHyphens/>
        <w:ind w:firstLine="567"/>
        <w:jc w:val="center"/>
        <w:rPr>
          <w:sz w:val="28"/>
          <w:szCs w:val="28"/>
          <w:lang w:eastAsia="zh-CN"/>
        </w:rPr>
      </w:pPr>
    </w:p>
    <w:p w:rsidR="00EB36E7" w:rsidRPr="0034719C" w:rsidRDefault="00EB36E7" w:rsidP="00EB36E7">
      <w:pPr>
        <w:suppressAutoHyphens/>
        <w:ind w:firstLine="567"/>
        <w:jc w:val="center"/>
        <w:rPr>
          <w:b/>
          <w:sz w:val="28"/>
          <w:szCs w:val="28"/>
          <w:lang w:eastAsia="zh-CN"/>
        </w:rPr>
      </w:pPr>
      <w:r w:rsidRPr="0034719C">
        <w:rPr>
          <w:sz w:val="28"/>
          <w:szCs w:val="28"/>
          <w:lang w:eastAsia="zh-CN"/>
        </w:rPr>
        <w:t>1. Общие положения</w:t>
      </w:r>
    </w:p>
    <w:p w:rsidR="00EB36E7" w:rsidRPr="0034719C" w:rsidRDefault="00EB36E7" w:rsidP="00EB36E7">
      <w:pPr>
        <w:suppressAutoHyphens/>
        <w:ind w:firstLine="567"/>
        <w:jc w:val="both"/>
        <w:rPr>
          <w:sz w:val="28"/>
          <w:lang w:eastAsia="zh-CN"/>
        </w:rPr>
      </w:pPr>
      <w:r>
        <w:rPr>
          <w:sz w:val="28"/>
          <w:lang w:eastAsia="zh-CN"/>
        </w:rPr>
        <w:t xml:space="preserve">1.1. </w:t>
      </w:r>
      <w:proofErr w:type="gramStart"/>
      <w:r w:rsidRPr="0034719C">
        <w:rPr>
          <w:sz w:val="28"/>
          <w:lang w:eastAsia="zh-CN"/>
        </w:rPr>
        <w:t>Настоящий Порядок определяет организацию обмена информацией между постоянно действующим органом и органом повседневного управления звена территориальной подсистемы единой государственной системы предупреждения и ликвидации чрезвычайных ситуаций Краснодарского края в различных режимах ее функционирования (далее – информационный обмен), организацию информирования населения о прогнозируемых и возможных чрезвычайных ситуациях и пожарах, а также пропаганды в области гражданской обороны, защиты населения и территорий от чрезвычайных ситуаций</w:t>
      </w:r>
      <w:proofErr w:type="gramEnd"/>
      <w:r w:rsidRPr="0034719C">
        <w:rPr>
          <w:sz w:val="28"/>
          <w:lang w:eastAsia="zh-CN"/>
        </w:rPr>
        <w:t xml:space="preserve">, обеспечения пожарной безопасности и безопасности людей на водных объектах через средства массовой информации и по другим каналам (далее – информирование) на территории </w:t>
      </w:r>
      <w:r w:rsidR="00B825F9">
        <w:rPr>
          <w:color w:val="000000"/>
          <w:sz w:val="28"/>
          <w:szCs w:val="28"/>
        </w:rPr>
        <w:t xml:space="preserve">Новолабинского сельского поселения </w:t>
      </w:r>
      <w:proofErr w:type="spellStart"/>
      <w:r w:rsidR="00B825F9">
        <w:rPr>
          <w:color w:val="000000"/>
          <w:sz w:val="28"/>
          <w:szCs w:val="28"/>
        </w:rPr>
        <w:t>Усть-Лабинского</w:t>
      </w:r>
      <w:proofErr w:type="spellEnd"/>
      <w:r w:rsidR="00B825F9">
        <w:rPr>
          <w:color w:val="000000"/>
          <w:sz w:val="28"/>
          <w:szCs w:val="28"/>
        </w:rPr>
        <w:t xml:space="preserve"> муниципального района Краснодарского края</w:t>
      </w:r>
      <w:r w:rsidRPr="0034719C">
        <w:rPr>
          <w:sz w:val="28"/>
          <w:lang w:eastAsia="zh-CN"/>
        </w:rPr>
        <w:t>.</w:t>
      </w:r>
    </w:p>
    <w:p w:rsidR="00EB36E7" w:rsidRPr="0034719C" w:rsidRDefault="00EB36E7" w:rsidP="00EB36E7">
      <w:pPr>
        <w:suppressAutoHyphens/>
        <w:ind w:firstLine="567"/>
        <w:jc w:val="both"/>
        <w:rPr>
          <w:sz w:val="28"/>
          <w:lang w:eastAsia="zh-CN"/>
        </w:rPr>
      </w:pPr>
      <w:r>
        <w:rPr>
          <w:sz w:val="28"/>
          <w:lang w:eastAsia="zh-CN"/>
        </w:rPr>
        <w:t xml:space="preserve">1.2. </w:t>
      </w:r>
      <w:r w:rsidRPr="0034719C">
        <w:rPr>
          <w:sz w:val="28"/>
          <w:lang w:eastAsia="zh-CN"/>
        </w:rPr>
        <w:t xml:space="preserve">Основной задачей сбора и обмена информацией является обеспечение территориальных органов федеральных органов исполнительной власти, органов исполнительной власти Краснодарского края, органов местного самоуправления и организаций необходимыми данными </w:t>
      </w:r>
      <w:proofErr w:type="gramStart"/>
      <w:r w:rsidRPr="0034719C">
        <w:rPr>
          <w:sz w:val="28"/>
          <w:lang w:eastAsia="zh-CN"/>
        </w:rPr>
        <w:t>для</w:t>
      </w:r>
      <w:proofErr w:type="gramEnd"/>
      <w:r w:rsidRPr="0034719C">
        <w:rPr>
          <w:sz w:val="28"/>
          <w:lang w:eastAsia="zh-CN"/>
        </w:rPr>
        <w:t>:</w:t>
      </w:r>
    </w:p>
    <w:p w:rsidR="00EB36E7" w:rsidRPr="0034719C" w:rsidRDefault="00EB36E7" w:rsidP="00EB36E7">
      <w:pPr>
        <w:suppressAutoHyphens/>
        <w:ind w:firstLine="567"/>
        <w:jc w:val="both"/>
        <w:rPr>
          <w:sz w:val="28"/>
          <w:lang w:eastAsia="zh-CN"/>
        </w:rPr>
      </w:pPr>
      <w:r w:rsidRPr="0034719C">
        <w:rPr>
          <w:sz w:val="28"/>
          <w:lang w:eastAsia="zh-CN"/>
        </w:rPr>
        <w:t>планирования и проведения мероприятий по предупреждению и защите населения и территорий от чрезвычайных ситуаций различного характера;</w:t>
      </w:r>
    </w:p>
    <w:p w:rsidR="00EB36E7" w:rsidRDefault="00EB36E7" w:rsidP="00EB36E7">
      <w:pPr>
        <w:suppressAutoHyphens/>
        <w:ind w:firstLine="567"/>
        <w:jc w:val="both"/>
        <w:rPr>
          <w:sz w:val="28"/>
          <w:lang w:eastAsia="zh-CN"/>
        </w:rPr>
      </w:pPr>
      <w:r w:rsidRPr="0034719C">
        <w:rPr>
          <w:sz w:val="28"/>
          <w:lang w:eastAsia="zh-CN"/>
        </w:rPr>
        <w:t>оперативного реагирования на угрозу возникновения чрезвычайных ситуаций, принятия решений о введении режимов функционирования ТП РСЧС, а также организации и проведения аварийно-спасательных и других неотложных работ при чрезвычайных ситуациях (социально-значимых происшествиях);</w:t>
      </w:r>
    </w:p>
    <w:p w:rsidR="00EB36E7" w:rsidRPr="0034719C" w:rsidRDefault="00EB36E7" w:rsidP="00EB36E7">
      <w:pPr>
        <w:suppressAutoHyphens/>
        <w:ind w:firstLine="567"/>
        <w:jc w:val="both"/>
        <w:rPr>
          <w:sz w:val="28"/>
          <w:lang w:eastAsia="zh-CN"/>
        </w:rPr>
      </w:pPr>
      <w:r w:rsidRPr="0034719C">
        <w:rPr>
          <w:sz w:val="28"/>
          <w:lang w:eastAsia="zh-CN"/>
        </w:rPr>
        <w:t>своевременного оповещения и информирования исполнительных органов государственной власти, органов местного самоуправления, организаций (объектов) и населения об угрозе возникновения (о возникновении) чрезвычайных ситуаций (происшествий);</w:t>
      </w:r>
    </w:p>
    <w:p w:rsidR="00EB36E7" w:rsidRPr="0034719C" w:rsidRDefault="00EB36E7" w:rsidP="00EB36E7">
      <w:pPr>
        <w:suppressAutoHyphens/>
        <w:ind w:firstLine="567"/>
        <w:jc w:val="both"/>
        <w:rPr>
          <w:sz w:val="28"/>
          <w:lang w:eastAsia="zh-CN"/>
        </w:rPr>
      </w:pPr>
      <w:r w:rsidRPr="0034719C">
        <w:rPr>
          <w:sz w:val="28"/>
          <w:lang w:eastAsia="zh-CN"/>
        </w:rPr>
        <w:t>информирования населения о способах действий в условиях угрозы возникновения (при возникновении) чрезвычайных ситуаций (происшествий);</w:t>
      </w:r>
    </w:p>
    <w:p w:rsidR="00EB36E7" w:rsidRPr="0034719C" w:rsidRDefault="00EB36E7" w:rsidP="00EB36E7">
      <w:pPr>
        <w:suppressAutoHyphens/>
        <w:ind w:firstLine="567"/>
        <w:jc w:val="both"/>
        <w:rPr>
          <w:sz w:val="28"/>
          <w:lang w:eastAsia="zh-CN"/>
        </w:rPr>
      </w:pPr>
      <w:r w:rsidRPr="0034719C">
        <w:rPr>
          <w:sz w:val="28"/>
          <w:lang w:eastAsia="zh-CN"/>
        </w:rPr>
        <w:t xml:space="preserve">учета, анализа и оценки эффективности мероприятий, проводимых исполнительными органами государственной власти, органами местного </w:t>
      </w:r>
      <w:r w:rsidRPr="0034719C">
        <w:rPr>
          <w:sz w:val="28"/>
          <w:lang w:eastAsia="zh-CN"/>
        </w:rPr>
        <w:lastRenderedPageBreak/>
        <w:t>самоуправления, организациями по выполнению требований в области защиты населения и территорий от чрезвычайных ситуаций.</w:t>
      </w:r>
    </w:p>
    <w:p w:rsidR="00EB36E7" w:rsidRPr="0034719C" w:rsidRDefault="00EB36E7" w:rsidP="00EB36E7">
      <w:pPr>
        <w:suppressAutoHyphens/>
        <w:ind w:firstLine="567"/>
        <w:jc w:val="both"/>
        <w:rPr>
          <w:sz w:val="28"/>
          <w:lang w:eastAsia="zh-CN"/>
        </w:rPr>
      </w:pPr>
      <w:r w:rsidRPr="0034719C">
        <w:rPr>
          <w:sz w:val="28"/>
          <w:lang w:eastAsia="zh-CN"/>
        </w:rPr>
        <w:t xml:space="preserve">1.3. </w:t>
      </w:r>
      <w:proofErr w:type="gramStart"/>
      <w:r w:rsidRPr="0034719C">
        <w:rPr>
          <w:sz w:val="28"/>
          <w:lang w:eastAsia="zh-CN"/>
        </w:rPr>
        <w:t>Информация должна содержать сведения о прогнозируемых и возникших чрезвычайных ситуациях природного и техногенного характера и их последствиях, мерах по защите населения и территорий, ведении аварийно-спасательных и других неотложных работ, силах и средствах, задействованных для ликвидации чрезвычайных ситуаций, радиационной, химической, медико-биологической, взрывной, пожарной и экологической безопасности на соответствующих объектах и территори</w:t>
      </w:r>
      <w:r w:rsidR="00B825F9">
        <w:rPr>
          <w:sz w:val="28"/>
          <w:lang w:eastAsia="zh-CN"/>
        </w:rPr>
        <w:t>и</w:t>
      </w:r>
      <w:r w:rsidRPr="0034719C">
        <w:rPr>
          <w:sz w:val="28"/>
          <w:lang w:eastAsia="zh-CN"/>
        </w:rPr>
        <w:t xml:space="preserve"> муниципального образования </w:t>
      </w:r>
      <w:proofErr w:type="spellStart"/>
      <w:r w:rsidR="00B825F9">
        <w:rPr>
          <w:sz w:val="28"/>
          <w:lang w:eastAsia="zh-CN"/>
        </w:rPr>
        <w:t>Усть-Лабинский</w:t>
      </w:r>
      <w:proofErr w:type="spellEnd"/>
      <w:r>
        <w:rPr>
          <w:sz w:val="28"/>
          <w:lang w:eastAsia="zh-CN"/>
        </w:rPr>
        <w:t xml:space="preserve"> </w:t>
      </w:r>
      <w:r w:rsidRPr="0034719C">
        <w:rPr>
          <w:sz w:val="28"/>
          <w:lang w:eastAsia="zh-CN"/>
        </w:rPr>
        <w:t>район, а также сведения о деятельности органов</w:t>
      </w:r>
      <w:proofErr w:type="gramEnd"/>
      <w:r w:rsidRPr="0034719C">
        <w:rPr>
          <w:sz w:val="28"/>
          <w:lang w:eastAsia="zh-CN"/>
        </w:rPr>
        <w:t xml:space="preserve"> местного самоуправления и организаций в области защиты населения и территорий от чрезвычайных ситуаций, составе и структуре сил и средств, предназначенных для предупреждения и ликвидации чрезвычайных ситуаций, в том числе сил постоянной готовности, создании, наличии, об использовании и о восполнении финансовых и материальных ресурсов для ликвидации чрезвычайных ситуаций.</w:t>
      </w:r>
    </w:p>
    <w:p w:rsidR="00EB36E7" w:rsidRPr="0034719C" w:rsidRDefault="00EB36E7" w:rsidP="00EB36E7">
      <w:pPr>
        <w:suppressAutoHyphens/>
        <w:ind w:firstLine="567"/>
        <w:jc w:val="both"/>
        <w:rPr>
          <w:sz w:val="28"/>
          <w:lang w:eastAsia="zh-CN"/>
        </w:rPr>
      </w:pPr>
      <w:r w:rsidRPr="0034719C">
        <w:rPr>
          <w:color w:val="000000"/>
          <w:sz w:val="28"/>
          <w:lang w:eastAsia="zh-CN"/>
        </w:rPr>
        <w:t>1.4</w:t>
      </w:r>
      <w:r w:rsidRPr="0034719C">
        <w:rPr>
          <w:sz w:val="28"/>
          <w:lang w:eastAsia="zh-CN"/>
        </w:rPr>
        <w:t xml:space="preserve">. Сбор и обмен информацией на территории </w:t>
      </w:r>
      <w:r w:rsidR="00B825F9">
        <w:rPr>
          <w:color w:val="000000"/>
          <w:sz w:val="28"/>
          <w:szCs w:val="28"/>
        </w:rPr>
        <w:t xml:space="preserve">Новолабинского сельского поселения </w:t>
      </w:r>
      <w:proofErr w:type="spellStart"/>
      <w:r w:rsidR="00B825F9">
        <w:rPr>
          <w:color w:val="000000"/>
          <w:sz w:val="28"/>
          <w:szCs w:val="28"/>
        </w:rPr>
        <w:t>Усть-Лабинского</w:t>
      </w:r>
      <w:proofErr w:type="spellEnd"/>
      <w:r w:rsidR="00B825F9">
        <w:rPr>
          <w:color w:val="000000"/>
          <w:sz w:val="28"/>
          <w:szCs w:val="28"/>
        </w:rPr>
        <w:t xml:space="preserve"> муниципального района Краснодарского края</w:t>
      </w:r>
      <w:r w:rsidRPr="0034719C">
        <w:rPr>
          <w:sz w:val="28"/>
          <w:lang w:eastAsia="zh-CN"/>
        </w:rPr>
        <w:t xml:space="preserve"> осуществляют постоянно действующие органы управления муниципального звена ТП РСЧС:</w:t>
      </w:r>
    </w:p>
    <w:p w:rsidR="00EB36E7" w:rsidRPr="0034719C" w:rsidRDefault="00EB36E7" w:rsidP="00EB36E7">
      <w:pPr>
        <w:suppressAutoHyphens/>
        <w:ind w:firstLine="567"/>
        <w:jc w:val="both"/>
        <w:rPr>
          <w:color w:val="000000"/>
          <w:sz w:val="28"/>
          <w:szCs w:val="28"/>
          <w:lang w:eastAsia="zh-CN"/>
        </w:rPr>
      </w:pPr>
      <w:r w:rsidRPr="0034719C">
        <w:rPr>
          <w:sz w:val="28"/>
          <w:lang w:eastAsia="zh-CN"/>
        </w:rPr>
        <w:t xml:space="preserve">на местном уровне — органы управления, специально уполномоченные на решение задач в области защиты населения и территорий  от чрезвычайных </w:t>
      </w:r>
      <w:r w:rsidRPr="0034719C">
        <w:rPr>
          <w:color w:val="000000"/>
          <w:sz w:val="28"/>
          <w:lang w:eastAsia="zh-CN"/>
        </w:rPr>
        <w:t>ситуаций</w:t>
      </w:r>
      <w:r>
        <w:rPr>
          <w:color w:val="000000"/>
          <w:sz w:val="28"/>
          <w:lang w:eastAsia="zh-CN"/>
        </w:rPr>
        <w:t xml:space="preserve"> (или)  гражданской  обороны;</w:t>
      </w:r>
    </w:p>
    <w:p w:rsidR="00EB36E7" w:rsidRPr="0034719C" w:rsidRDefault="00EB36E7" w:rsidP="00EB36E7">
      <w:pPr>
        <w:suppressAutoHyphens/>
        <w:ind w:firstLine="567"/>
        <w:jc w:val="both"/>
        <w:rPr>
          <w:sz w:val="28"/>
          <w:lang w:eastAsia="zh-CN"/>
        </w:rPr>
      </w:pPr>
      <w:r>
        <w:rPr>
          <w:sz w:val="28"/>
          <w:szCs w:val="28"/>
          <w:lang w:eastAsia="zh-CN"/>
        </w:rPr>
        <w:t>н</w:t>
      </w:r>
      <w:r w:rsidRPr="0034719C">
        <w:rPr>
          <w:sz w:val="28"/>
          <w:szCs w:val="28"/>
          <w:lang w:eastAsia="zh-CN"/>
        </w:rPr>
        <w:t>а объектовом уровне - структурные подразделения (должностные лица) организаций уполномоченные на решение задач в области защиты населения и территорий от чрезвычайных ситуаций и (или) гражданской обороны.</w:t>
      </w:r>
    </w:p>
    <w:p w:rsidR="00EB36E7" w:rsidRPr="0034719C" w:rsidRDefault="00EB36E7" w:rsidP="00EB36E7">
      <w:pPr>
        <w:suppressAutoHyphens/>
        <w:ind w:firstLine="567"/>
        <w:jc w:val="both"/>
        <w:rPr>
          <w:sz w:val="28"/>
          <w:lang w:eastAsia="zh-CN"/>
        </w:rPr>
      </w:pPr>
      <w:r w:rsidRPr="0034719C">
        <w:rPr>
          <w:color w:val="000000"/>
          <w:sz w:val="28"/>
          <w:lang w:eastAsia="zh-CN"/>
        </w:rPr>
        <w:t>1.</w:t>
      </w:r>
      <w:r>
        <w:rPr>
          <w:color w:val="000000"/>
          <w:sz w:val="28"/>
          <w:lang w:eastAsia="zh-CN"/>
        </w:rPr>
        <w:t>5</w:t>
      </w:r>
      <w:r w:rsidRPr="0034719C">
        <w:rPr>
          <w:color w:val="000000"/>
          <w:sz w:val="28"/>
          <w:lang w:eastAsia="zh-CN"/>
        </w:rPr>
        <w:t>.</w:t>
      </w:r>
      <w:r w:rsidRPr="0034719C">
        <w:rPr>
          <w:sz w:val="28"/>
          <w:lang w:eastAsia="zh-CN"/>
        </w:rPr>
        <w:t xml:space="preserve"> </w:t>
      </w:r>
      <w:proofErr w:type="gramStart"/>
      <w:r>
        <w:rPr>
          <w:sz w:val="28"/>
          <w:lang w:eastAsia="zh-CN"/>
        </w:rPr>
        <w:t xml:space="preserve">Администрация </w:t>
      </w:r>
      <w:r w:rsidR="00B825F9">
        <w:rPr>
          <w:color w:val="000000"/>
          <w:sz w:val="28"/>
          <w:szCs w:val="28"/>
        </w:rPr>
        <w:t xml:space="preserve">Новолабинского сельского поселения </w:t>
      </w:r>
      <w:proofErr w:type="spellStart"/>
      <w:r w:rsidR="00B825F9">
        <w:rPr>
          <w:color w:val="000000"/>
          <w:sz w:val="28"/>
          <w:szCs w:val="28"/>
        </w:rPr>
        <w:t>Усть-Лабинского</w:t>
      </w:r>
      <w:proofErr w:type="spellEnd"/>
      <w:r w:rsidR="00B825F9">
        <w:rPr>
          <w:color w:val="000000"/>
          <w:sz w:val="28"/>
          <w:szCs w:val="28"/>
        </w:rPr>
        <w:t xml:space="preserve"> муниципального района Краснодарского края</w:t>
      </w:r>
      <w:r w:rsidRPr="0034719C">
        <w:rPr>
          <w:sz w:val="28"/>
          <w:lang w:eastAsia="zh-CN"/>
        </w:rPr>
        <w:t xml:space="preserve"> </w:t>
      </w:r>
      <w:r>
        <w:rPr>
          <w:sz w:val="28"/>
          <w:lang w:eastAsia="zh-CN"/>
        </w:rPr>
        <w:t xml:space="preserve">координирует работу </w:t>
      </w:r>
      <w:r w:rsidRPr="0034719C">
        <w:rPr>
          <w:sz w:val="28"/>
          <w:lang w:eastAsia="zh-CN"/>
        </w:rPr>
        <w:t xml:space="preserve">по информационному обмену, осуществляет сбор и обработку информации, представляемой предприятиями, организациями и учреждениями, расположенными на территории </w:t>
      </w:r>
      <w:r w:rsidR="00B825F9">
        <w:rPr>
          <w:color w:val="000000"/>
          <w:sz w:val="28"/>
          <w:szCs w:val="28"/>
        </w:rPr>
        <w:t xml:space="preserve">Новолабинского сельского поселения </w:t>
      </w:r>
      <w:proofErr w:type="spellStart"/>
      <w:r w:rsidR="00B825F9">
        <w:rPr>
          <w:color w:val="000000"/>
          <w:sz w:val="28"/>
          <w:szCs w:val="28"/>
        </w:rPr>
        <w:t>Усть-Лабинского</w:t>
      </w:r>
      <w:proofErr w:type="spellEnd"/>
      <w:r w:rsidR="00B825F9">
        <w:rPr>
          <w:color w:val="000000"/>
          <w:sz w:val="28"/>
          <w:szCs w:val="28"/>
        </w:rPr>
        <w:t xml:space="preserve"> муниципального района Краснодарского края</w:t>
      </w:r>
      <w:r w:rsidRPr="0034719C">
        <w:rPr>
          <w:sz w:val="28"/>
          <w:lang w:eastAsia="zh-CN"/>
        </w:rPr>
        <w:t xml:space="preserve">, ведет учет чрезвычайных ситуаций и представляет в отдел по ГО и ЧС, взаимодействию с правоохранительными органами, делам казачества и межнациональных отношений администрации  муниципального образования </w:t>
      </w:r>
      <w:proofErr w:type="spellStart"/>
      <w:r w:rsidR="00B825F9">
        <w:rPr>
          <w:sz w:val="28"/>
          <w:lang w:eastAsia="zh-CN"/>
        </w:rPr>
        <w:t>Усть-Лабинский</w:t>
      </w:r>
      <w:proofErr w:type="spellEnd"/>
      <w:proofErr w:type="gramEnd"/>
      <w:r>
        <w:rPr>
          <w:sz w:val="28"/>
          <w:lang w:eastAsia="zh-CN"/>
        </w:rPr>
        <w:t xml:space="preserve"> район</w:t>
      </w:r>
      <w:r w:rsidRPr="0034719C">
        <w:rPr>
          <w:sz w:val="28"/>
          <w:lang w:eastAsia="zh-CN"/>
        </w:rPr>
        <w:t xml:space="preserve"> информацию о чрезвычайных ситуациях и принимаемых мерах по их ликвидации.</w:t>
      </w:r>
    </w:p>
    <w:p w:rsidR="00EB36E7" w:rsidRPr="0034719C" w:rsidRDefault="00EB36E7" w:rsidP="00EB36E7">
      <w:pPr>
        <w:suppressAutoHyphens/>
        <w:ind w:firstLine="567"/>
        <w:jc w:val="center"/>
        <w:rPr>
          <w:sz w:val="28"/>
          <w:lang w:eastAsia="zh-CN"/>
        </w:rPr>
      </w:pPr>
    </w:p>
    <w:p w:rsidR="00EB36E7" w:rsidRPr="0034719C" w:rsidRDefault="00EB36E7" w:rsidP="00EB36E7">
      <w:pPr>
        <w:suppressAutoHyphens/>
        <w:ind w:firstLine="567"/>
        <w:jc w:val="center"/>
        <w:rPr>
          <w:sz w:val="28"/>
          <w:lang w:eastAsia="zh-CN"/>
        </w:rPr>
      </w:pPr>
      <w:r w:rsidRPr="0034719C">
        <w:rPr>
          <w:sz w:val="28"/>
          <w:lang w:eastAsia="zh-CN"/>
        </w:rPr>
        <w:t>2. Организация информационного обмена</w:t>
      </w:r>
    </w:p>
    <w:p w:rsidR="00EB36E7" w:rsidRPr="0034719C" w:rsidRDefault="00EB36E7" w:rsidP="00EB36E7">
      <w:pPr>
        <w:suppressAutoHyphens/>
        <w:ind w:firstLine="567"/>
        <w:jc w:val="both"/>
        <w:rPr>
          <w:sz w:val="28"/>
          <w:lang w:eastAsia="zh-CN"/>
        </w:rPr>
      </w:pPr>
      <w:r w:rsidRPr="0034719C">
        <w:rPr>
          <w:color w:val="000000"/>
          <w:sz w:val="28"/>
          <w:lang w:eastAsia="zh-CN"/>
        </w:rPr>
        <w:t>2.1</w:t>
      </w:r>
      <w:r w:rsidRPr="0034719C">
        <w:rPr>
          <w:sz w:val="28"/>
          <w:lang w:eastAsia="zh-CN"/>
        </w:rPr>
        <w:t>. Задачами информационного обмена являются:</w:t>
      </w:r>
    </w:p>
    <w:p w:rsidR="00EB36E7" w:rsidRPr="0034719C" w:rsidRDefault="00EB36E7" w:rsidP="00EB36E7">
      <w:pPr>
        <w:suppressAutoHyphens/>
        <w:ind w:firstLine="567"/>
        <w:jc w:val="both"/>
        <w:rPr>
          <w:sz w:val="28"/>
          <w:lang w:eastAsia="zh-CN"/>
        </w:rPr>
      </w:pPr>
      <w:proofErr w:type="gramStart"/>
      <w:r w:rsidRPr="0034719C">
        <w:rPr>
          <w:sz w:val="28"/>
          <w:lang w:eastAsia="zh-CN"/>
        </w:rPr>
        <w:t xml:space="preserve">прием и доведение приказов (сигналов) на приведение сил и средств муниципального звена </w:t>
      </w:r>
      <w:r w:rsidR="00886C83">
        <w:rPr>
          <w:color w:val="000000"/>
          <w:sz w:val="28"/>
          <w:szCs w:val="28"/>
        </w:rPr>
        <w:t xml:space="preserve">Новолабинского сельского поселения </w:t>
      </w:r>
      <w:proofErr w:type="spellStart"/>
      <w:r w:rsidR="00886C83">
        <w:rPr>
          <w:color w:val="000000"/>
          <w:sz w:val="28"/>
          <w:szCs w:val="28"/>
        </w:rPr>
        <w:t>Усть-Лабинского</w:t>
      </w:r>
      <w:proofErr w:type="spellEnd"/>
      <w:r w:rsidR="00886C83">
        <w:rPr>
          <w:color w:val="000000"/>
          <w:sz w:val="28"/>
          <w:szCs w:val="28"/>
        </w:rPr>
        <w:t xml:space="preserve"> муниципального района Краснодарского края</w:t>
      </w:r>
      <w:r w:rsidRPr="0034719C">
        <w:rPr>
          <w:sz w:val="28"/>
          <w:lang w:eastAsia="zh-CN"/>
        </w:rPr>
        <w:t xml:space="preserve">, территориальной подсистемы единой государственной системы предупреждения и ликвидации чрезвычайных ситуаций природного и техногенного характера </w:t>
      </w:r>
      <w:proofErr w:type="spellStart"/>
      <w:r w:rsidR="00886C83">
        <w:rPr>
          <w:sz w:val="28"/>
          <w:lang w:eastAsia="zh-CN"/>
        </w:rPr>
        <w:t>Усть-Лабинского</w:t>
      </w:r>
      <w:proofErr w:type="spellEnd"/>
      <w:r w:rsidRPr="0034719C">
        <w:rPr>
          <w:sz w:val="28"/>
          <w:lang w:eastAsia="zh-CN"/>
        </w:rPr>
        <w:t xml:space="preserve"> района (далее – ТП  РСЧС) в готовность к выполнению задач по предназначению, а также </w:t>
      </w:r>
      <w:r w:rsidRPr="0034719C">
        <w:rPr>
          <w:sz w:val="28"/>
          <w:lang w:eastAsia="zh-CN"/>
        </w:rPr>
        <w:lastRenderedPageBreak/>
        <w:t>доведение информации до организаций, предприятий и объектов о введении режимов повышенной готовности</w:t>
      </w:r>
      <w:proofErr w:type="gramEnd"/>
      <w:r w:rsidRPr="0034719C">
        <w:rPr>
          <w:sz w:val="28"/>
          <w:lang w:eastAsia="zh-CN"/>
        </w:rPr>
        <w:t xml:space="preserve"> и чрезвычайной ситуации;</w:t>
      </w:r>
    </w:p>
    <w:p w:rsidR="00EB36E7" w:rsidRPr="0034719C" w:rsidRDefault="00EB36E7" w:rsidP="00EB36E7">
      <w:pPr>
        <w:suppressAutoHyphens/>
        <w:ind w:firstLine="567"/>
        <w:jc w:val="both"/>
        <w:rPr>
          <w:sz w:val="28"/>
          <w:lang w:eastAsia="zh-CN"/>
        </w:rPr>
      </w:pPr>
      <w:r w:rsidRPr="0034719C">
        <w:rPr>
          <w:sz w:val="28"/>
          <w:lang w:eastAsia="zh-CN"/>
        </w:rPr>
        <w:t>своевременное оповещение организаций, предприятий и объектов о происшествиях, угрозах возникновения и возникновении чрезвычайных ситуаций;</w:t>
      </w:r>
    </w:p>
    <w:p w:rsidR="00EB36E7" w:rsidRPr="0034719C" w:rsidRDefault="00EB36E7" w:rsidP="00EB36E7">
      <w:pPr>
        <w:suppressAutoHyphens/>
        <w:ind w:firstLine="567"/>
        <w:jc w:val="both"/>
        <w:rPr>
          <w:sz w:val="28"/>
          <w:lang w:eastAsia="zh-CN"/>
        </w:rPr>
      </w:pPr>
      <w:r w:rsidRPr="0034719C">
        <w:rPr>
          <w:sz w:val="28"/>
          <w:lang w:eastAsia="zh-CN"/>
        </w:rPr>
        <w:t>учет, анализ и обобщение оперативной обстановки;</w:t>
      </w:r>
    </w:p>
    <w:p w:rsidR="00EB36E7" w:rsidRPr="0034719C" w:rsidRDefault="00EB36E7" w:rsidP="00EB36E7">
      <w:pPr>
        <w:suppressAutoHyphens/>
        <w:ind w:firstLine="567"/>
        <w:jc w:val="both"/>
        <w:rPr>
          <w:sz w:val="28"/>
          <w:lang w:eastAsia="zh-CN"/>
        </w:rPr>
      </w:pPr>
      <w:r w:rsidRPr="0034719C">
        <w:rPr>
          <w:sz w:val="28"/>
          <w:lang w:eastAsia="zh-CN"/>
        </w:rPr>
        <w:t xml:space="preserve">подготовка сведений для проведения информирования (оповещения) населения о происшествиях, угрозе возникновения или возникновении чрезвычайных ситуаций. </w:t>
      </w:r>
    </w:p>
    <w:p w:rsidR="00EB36E7" w:rsidRPr="0034719C" w:rsidRDefault="00EB36E7" w:rsidP="00EB36E7">
      <w:pPr>
        <w:suppressAutoHyphens/>
        <w:ind w:firstLine="567"/>
        <w:jc w:val="both"/>
        <w:rPr>
          <w:sz w:val="28"/>
          <w:lang w:eastAsia="zh-CN"/>
        </w:rPr>
      </w:pPr>
      <w:r w:rsidRPr="0034719C">
        <w:rPr>
          <w:sz w:val="28"/>
          <w:lang w:eastAsia="zh-CN"/>
        </w:rPr>
        <w:t xml:space="preserve">2.2. Информация делится на </w:t>
      </w:r>
      <w:proofErr w:type="gramStart"/>
      <w:r w:rsidRPr="0034719C">
        <w:rPr>
          <w:sz w:val="28"/>
          <w:lang w:eastAsia="zh-CN"/>
        </w:rPr>
        <w:t>оперативную</w:t>
      </w:r>
      <w:proofErr w:type="gramEnd"/>
      <w:r w:rsidRPr="0034719C">
        <w:rPr>
          <w:sz w:val="28"/>
          <w:lang w:eastAsia="zh-CN"/>
        </w:rPr>
        <w:t xml:space="preserve"> и плановую</w:t>
      </w:r>
      <w:r>
        <w:rPr>
          <w:sz w:val="28"/>
          <w:lang w:eastAsia="zh-CN"/>
        </w:rPr>
        <w:t>.</w:t>
      </w:r>
    </w:p>
    <w:p w:rsidR="00EB36E7" w:rsidRDefault="00EB36E7" w:rsidP="00EB36E7">
      <w:pPr>
        <w:suppressAutoHyphens/>
        <w:ind w:firstLine="567"/>
        <w:jc w:val="both"/>
        <w:rPr>
          <w:sz w:val="28"/>
          <w:lang w:eastAsia="zh-CN"/>
        </w:rPr>
      </w:pPr>
      <w:r>
        <w:rPr>
          <w:sz w:val="28"/>
          <w:lang w:eastAsia="zh-CN"/>
        </w:rPr>
        <w:t>К</w:t>
      </w:r>
      <w:r w:rsidRPr="0034719C">
        <w:rPr>
          <w:sz w:val="28"/>
          <w:lang w:eastAsia="zh-CN"/>
        </w:rPr>
        <w:t xml:space="preserve"> оперативной  информации относятся сведения</w:t>
      </w:r>
      <w:r>
        <w:rPr>
          <w:sz w:val="28"/>
          <w:lang w:eastAsia="zh-CN"/>
        </w:rPr>
        <w:t>:</w:t>
      </w:r>
    </w:p>
    <w:p w:rsidR="00EB36E7" w:rsidRPr="0034719C" w:rsidRDefault="00EB36E7" w:rsidP="00EB36E7">
      <w:pPr>
        <w:suppressAutoHyphens/>
        <w:ind w:firstLine="567"/>
        <w:jc w:val="both"/>
        <w:rPr>
          <w:sz w:val="28"/>
          <w:lang w:eastAsia="zh-CN"/>
        </w:rPr>
      </w:pPr>
      <w:r w:rsidRPr="0034719C">
        <w:rPr>
          <w:sz w:val="28"/>
          <w:lang w:eastAsia="zh-CN"/>
        </w:rPr>
        <w:t>о прогнозируемых и (или) возникших чрезвычайных ситуациях (социально значимых происшествиях) природного, техногенного, биолого-социального характера и их параметрах (последствиях);</w:t>
      </w:r>
    </w:p>
    <w:p w:rsidR="00EB36E7" w:rsidRPr="0034719C" w:rsidRDefault="00EB36E7" w:rsidP="00EB36E7">
      <w:pPr>
        <w:suppressAutoHyphens/>
        <w:ind w:firstLine="567"/>
        <w:jc w:val="both"/>
        <w:rPr>
          <w:sz w:val="28"/>
          <w:lang w:eastAsia="zh-CN"/>
        </w:rPr>
      </w:pPr>
      <w:r w:rsidRPr="0034719C">
        <w:rPr>
          <w:sz w:val="28"/>
          <w:lang w:eastAsia="zh-CN"/>
        </w:rPr>
        <w:t>о силах и средствах, привлекаемых для ликвидации (предупреждения) чрезвычайной ситуации (социально значимых происшествий);</w:t>
      </w:r>
    </w:p>
    <w:p w:rsidR="00EB36E7" w:rsidRPr="0034719C" w:rsidRDefault="00EB36E7" w:rsidP="00EB36E7">
      <w:pPr>
        <w:suppressAutoHyphens/>
        <w:ind w:firstLine="567"/>
        <w:jc w:val="both"/>
        <w:rPr>
          <w:sz w:val="28"/>
          <w:lang w:eastAsia="zh-CN"/>
        </w:rPr>
      </w:pPr>
      <w:r w:rsidRPr="0034719C">
        <w:rPr>
          <w:sz w:val="28"/>
          <w:lang w:eastAsia="zh-CN"/>
        </w:rPr>
        <w:t>о проведении аварийно-спасательных и других неотложных работ;</w:t>
      </w:r>
    </w:p>
    <w:p w:rsidR="00EB36E7" w:rsidRPr="0034719C" w:rsidRDefault="00EB36E7" w:rsidP="00EB36E7">
      <w:pPr>
        <w:suppressAutoHyphens/>
        <w:ind w:firstLine="567"/>
        <w:jc w:val="both"/>
        <w:rPr>
          <w:sz w:val="28"/>
          <w:lang w:eastAsia="zh-CN"/>
        </w:rPr>
      </w:pPr>
      <w:r w:rsidRPr="0034719C">
        <w:rPr>
          <w:sz w:val="28"/>
          <w:lang w:eastAsia="zh-CN"/>
        </w:rPr>
        <w:t>о первоочередных мерах по защите населения и территорий от чрезвычайных ситуаций, оказанию помощи пострадавшему населению.</w:t>
      </w:r>
    </w:p>
    <w:p w:rsidR="00EB36E7" w:rsidRPr="0034719C" w:rsidRDefault="00EB36E7" w:rsidP="00EB36E7">
      <w:pPr>
        <w:suppressAutoHyphens/>
        <w:ind w:firstLine="567"/>
        <w:jc w:val="both"/>
        <w:rPr>
          <w:sz w:val="28"/>
          <w:lang w:eastAsia="zh-CN"/>
        </w:rPr>
      </w:pPr>
      <w:r w:rsidRPr="0034719C">
        <w:rPr>
          <w:sz w:val="28"/>
          <w:lang w:eastAsia="zh-CN"/>
        </w:rPr>
        <w:t>Она представляется немедленно устным докладом с последующим письменным подтверждением.</w:t>
      </w:r>
    </w:p>
    <w:p w:rsidR="00EB36E7" w:rsidRDefault="00EB36E7" w:rsidP="00EB36E7">
      <w:pPr>
        <w:suppressAutoHyphens/>
        <w:ind w:firstLine="567"/>
        <w:jc w:val="both"/>
        <w:rPr>
          <w:sz w:val="28"/>
          <w:lang w:eastAsia="zh-CN"/>
        </w:rPr>
      </w:pPr>
      <w:r w:rsidRPr="0034719C">
        <w:rPr>
          <w:sz w:val="28"/>
          <w:lang w:eastAsia="zh-CN"/>
        </w:rPr>
        <w:t>К плановой (текущей) информации относятся сведения</w:t>
      </w:r>
      <w:r>
        <w:rPr>
          <w:sz w:val="28"/>
          <w:lang w:eastAsia="zh-CN"/>
        </w:rPr>
        <w:t>:</w:t>
      </w:r>
    </w:p>
    <w:p w:rsidR="00EB36E7" w:rsidRPr="0034719C" w:rsidRDefault="00EB36E7" w:rsidP="00EB36E7">
      <w:pPr>
        <w:suppressAutoHyphens/>
        <w:ind w:firstLine="567"/>
        <w:jc w:val="both"/>
        <w:rPr>
          <w:sz w:val="28"/>
          <w:lang w:eastAsia="zh-CN"/>
        </w:rPr>
      </w:pPr>
      <w:r w:rsidRPr="0034719C">
        <w:rPr>
          <w:sz w:val="28"/>
          <w:lang w:eastAsia="zh-CN"/>
        </w:rPr>
        <w:t>об административно-территориальных образованиях, об организациях и их деятельности, необходимые для заблаговременного планирования мероприятий по предупреждению и ликвидации чрезвычайных ситуаций, в том числе данные:</w:t>
      </w:r>
    </w:p>
    <w:p w:rsidR="00EB36E7" w:rsidRPr="0034719C" w:rsidRDefault="00EB36E7" w:rsidP="00EB36E7">
      <w:pPr>
        <w:suppressAutoHyphens/>
        <w:ind w:firstLine="567"/>
        <w:jc w:val="both"/>
        <w:rPr>
          <w:sz w:val="28"/>
          <w:lang w:eastAsia="zh-CN"/>
        </w:rPr>
      </w:pPr>
      <w:r w:rsidRPr="0034719C">
        <w:rPr>
          <w:sz w:val="28"/>
          <w:lang w:eastAsia="zh-CN"/>
        </w:rPr>
        <w:t>о численности населения административно-территориальных образований и работников организаций;</w:t>
      </w:r>
    </w:p>
    <w:p w:rsidR="00EB36E7" w:rsidRPr="0034719C" w:rsidRDefault="00EB36E7" w:rsidP="00EB36E7">
      <w:pPr>
        <w:suppressAutoHyphens/>
        <w:ind w:firstLine="567"/>
        <w:jc w:val="both"/>
        <w:rPr>
          <w:sz w:val="28"/>
          <w:lang w:eastAsia="zh-CN"/>
        </w:rPr>
      </w:pPr>
      <w:r w:rsidRPr="0034719C">
        <w:rPr>
          <w:sz w:val="28"/>
          <w:lang w:eastAsia="zh-CN"/>
        </w:rPr>
        <w:t>о состоянии природной, радиационной, химической, медико-биологической, взрывной, пожарной и экологической безопасности, безопасности на водных объектах на соответствующих территориях и потенциально-опасных объектах;</w:t>
      </w:r>
    </w:p>
    <w:p w:rsidR="00EB36E7" w:rsidRPr="0034719C" w:rsidRDefault="00EB36E7" w:rsidP="00EB36E7">
      <w:pPr>
        <w:suppressAutoHyphens/>
        <w:ind w:firstLine="567"/>
        <w:jc w:val="both"/>
        <w:rPr>
          <w:sz w:val="28"/>
          <w:lang w:eastAsia="zh-CN"/>
        </w:rPr>
      </w:pPr>
      <w:r w:rsidRPr="0034719C">
        <w:rPr>
          <w:sz w:val="28"/>
          <w:lang w:eastAsia="zh-CN"/>
        </w:rPr>
        <w:t>о планируемых и проводимых мероприятиях по предупреждению чрезвычайных ситуаций и поддержанию в готовности органов управления, сил и средств, предназначенных для предупреждения и ликвидации чрезвычайных ситуаций;</w:t>
      </w:r>
    </w:p>
    <w:p w:rsidR="00EB36E7" w:rsidRPr="0034719C" w:rsidRDefault="00EB36E7" w:rsidP="00EB36E7">
      <w:pPr>
        <w:suppressAutoHyphens/>
        <w:ind w:firstLine="567"/>
        <w:jc w:val="both"/>
        <w:rPr>
          <w:sz w:val="28"/>
          <w:lang w:eastAsia="zh-CN"/>
        </w:rPr>
      </w:pPr>
      <w:r w:rsidRPr="0034719C">
        <w:rPr>
          <w:sz w:val="28"/>
          <w:lang w:eastAsia="zh-CN"/>
        </w:rPr>
        <w:t>о создании, наличии и использовании резервов финансовых и материальных ресурсов;</w:t>
      </w:r>
    </w:p>
    <w:p w:rsidR="00EB36E7" w:rsidRPr="0034719C" w:rsidRDefault="00EB36E7" w:rsidP="00EB36E7">
      <w:pPr>
        <w:suppressAutoHyphens/>
        <w:ind w:firstLine="567"/>
        <w:jc w:val="both"/>
        <w:rPr>
          <w:sz w:val="28"/>
          <w:lang w:eastAsia="zh-CN"/>
        </w:rPr>
      </w:pPr>
      <w:r w:rsidRPr="0034719C">
        <w:rPr>
          <w:sz w:val="28"/>
          <w:lang w:eastAsia="zh-CN"/>
        </w:rPr>
        <w:t>другие сведения о деятельности соответствующих исполнительных органов государственной власти, органов местного самоуправления и организаций в соответствии с полномочиями, возложенными на них в области защиты населения и территорий от чрезвычайных ситуаций.</w:t>
      </w:r>
    </w:p>
    <w:p w:rsidR="00EB36E7" w:rsidRPr="0034719C" w:rsidRDefault="00EB36E7" w:rsidP="00EB36E7">
      <w:pPr>
        <w:suppressAutoHyphens/>
        <w:ind w:firstLine="567"/>
        <w:jc w:val="both"/>
        <w:rPr>
          <w:sz w:val="28"/>
          <w:lang w:eastAsia="zh-CN"/>
        </w:rPr>
      </w:pPr>
      <w:r w:rsidRPr="0034719C">
        <w:rPr>
          <w:sz w:val="28"/>
          <w:lang w:eastAsia="zh-CN"/>
        </w:rPr>
        <w:t>Плановая информация представляется письменно.</w:t>
      </w:r>
    </w:p>
    <w:p w:rsidR="00EB36E7" w:rsidRPr="0034719C" w:rsidRDefault="00EB36E7" w:rsidP="00EB36E7">
      <w:pPr>
        <w:suppressAutoHyphens/>
        <w:ind w:firstLine="567"/>
        <w:jc w:val="both"/>
        <w:rPr>
          <w:sz w:val="28"/>
          <w:lang w:eastAsia="zh-CN"/>
        </w:rPr>
      </w:pPr>
      <w:r w:rsidRPr="0034719C">
        <w:rPr>
          <w:sz w:val="28"/>
          <w:lang w:eastAsia="zh-CN"/>
        </w:rPr>
        <w:t>2.3. Информационный обмен осуществляется между постоянно действующими органами управления и координационными органами РСЧС.</w:t>
      </w:r>
    </w:p>
    <w:p w:rsidR="00EB36E7" w:rsidRPr="0034719C" w:rsidRDefault="00EB36E7" w:rsidP="00EB36E7">
      <w:pPr>
        <w:suppressAutoHyphens/>
        <w:ind w:firstLine="567"/>
        <w:jc w:val="both"/>
        <w:rPr>
          <w:sz w:val="28"/>
          <w:lang w:eastAsia="zh-CN"/>
        </w:rPr>
      </w:pPr>
      <w:r w:rsidRPr="0034719C">
        <w:rPr>
          <w:sz w:val="28"/>
          <w:lang w:eastAsia="zh-CN"/>
        </w:rPr>
        <w:t>2.3.1. Постоянно действующими органами управления ТП РСЧС являются:</w:t>
      </w:r>
    </w:p>
    <w:p w:rsidR="00EB36E7" w:rsidRPr="0034719C" w:rsidRDefault="00EB36E7" w:rsidP="00EB36E7">
      <w:pPr>
        <w:suppressAutoHyphens/>
        <w:ind w:firstLine="567"/>
        <w:jc w:val="both"/>
        <w:rPr>
          <w:sz w:val="28"/>
          <w:lang w:eastAsia="zh-CN"/>
        </w:rPr>
      </w:pPr>
      <w:r w:rsidRPr="0034719C">
        <w:rPr>
          <w:sz w:val="28"/>
          <w:lang w:eastAsia="zh-CN"/>
        </w:rPr>
        <w:lastRenderedPageBreak/>
        <w:t>на муниципальном уровне – органы, специально уполномоченные на решение задач в области защиты населения и территорий от чрезвычайных ситуаций и (или) гражданской обороны при органах местного самоуправления;</w:t>
      </w:r>
    </w:p>
    <w:p w:rsidR="00EB36E7" w:rsidRPr="0034719C" w:rsidRDefault="00EB36E7" w:rsidP="00EB36E7">
      <w:pPr>
        <w:suppressAutoHyphens/>
        <w:ind w:firstLine="567"/>
        <w:jc w:val="both"/>
        <w:rPr>
          <w:sz w:val="28"/>
          <w:lang w:eastAsia="zh-CN"/>
        </w:rPr>
      </w:pPr>
      <w:r w:rsidRPr="0034719C">
        <w:rPr>
          <w:sz w:val="28"/>
          <w:lang w:eastAsia="zh-CN"/>
        </w:rPr>
        <w:t>на объектовом уровне – структурные подразделения организаций, уполномоченные на решение задач в области защиты населения и территорий от чрезвычайных ситуаций и (или) гражданской обороны.</w:t>
      </w:r>
    </w:p>
    <w:p w:rsidR="00EB36E7" w:rsidRPr="0034719C" w:rsidRDefault="00EB36E7" w:rsidP="00EB36E7">
      <w:pPr>
        <w:suppressAutoHyphens/>
        <w:ind w:left="709" w:firstLine="567"/>
        <w:jc w:val="both"/>
        <w:rPr>
          <w:sz w:val="28"/>
          <w:lang w:eastAsia="zh-CN"/>
        </w:rPr>
      </w:pPr>
      <w:r>
        <w:rPr>
          <w:sz w:val="28"/>
          <w:lang w:eastAsia="zh-CN"/>
        </w:rPr>
        <w:t xml:space="preserve">2.3.2. </w:t>
      </w:r>
      <w:r w:rsidRPr="0034719C">
        <w:rPr>
          <w:sz w:val="28"/>
          <w:lang w:eastAsia="zh-CN"/>
        </w:rPr>
        <w:t>Органами повседневного управления  ТП РСЧС являются:</w:t>
      </w:r>
    </w:p>
    <w:p w:rsidR="00EB36E7" w:rsidRPr="0034719C" w:rsidRDefault="00EB36E7" w:rsidP="00EB36E7">
      <w:pPr>
        <w:suppressAutoHyphens/>
        <w:ind w:firstLine="567"/>
        <w:jc w:val="both"/>
        <w:rPr>
          <w:sz w:val="28"/>
          <w:lang w:eastAsia="zh-CN"/>
        </w:rPr>
      </w:pPr>
      <w:r w:rsidRPr="0034719C">
        <w:rPr>
          <w:sz w:val="28"/>
          <w:lang w:eastAsia="zh-CN"/>
        </w:rPr>
        <w:t xml:space="preserve">на муниципальном уровне – единая дежурно-диспетчерская служба администрации муниципального образования </w:t>
      </w:r>
      <w:proofErr w:type="spellStart"/>
      <w:r w:rsidR="00886C83">
        <w:rPr>
          <w:sz w:val="28"/>
          <w:lang w:eastAsia="zh-CN"/>
        </w:rPr>
        <w:t>Усть-Лабинский</w:t>
      </w:r>
      <w:proofErr w:type="spellEnd"/>
      <w:r w:rsidRPr="0034719C">
        <w:rPr>
          <w:sz w:val="28"/>
          <w:lang w:eastAsia="zh-CN"/>
        </w:rPr>
        <w:t xml:space="preserve"> район;</w:t>
      </w:r>
    </w:p>
    <w:p w:rsidR="00EB36E7" w:rsidRPr="0034719C" w:rsidRDefault="00EB36E7" w:rsidP="00EB36E7">
      <w:pPr>
        <w:suppressAutoHyphens/>
        <w:ind w:firstLine="567"/>
        <w:jc w:val="both"/>
        <w:rPr>
          <w:sz w:val="28"/>
          <w:lang w:eastAsia="zh-CN"/>
        </w:rPr>
      </w:pPr>
      <w:r w:rsidRPr="0034719C">
        <w:rPr>
          <w:sz w:val="28"/>
          <w:lang w:eastAsia="zh-CN"/>
        </w:rPr>
        <w:t>на объектовом уровне – дежурные или дежурно-диспетчерские службы объекта.</w:t>
      </w:r>
    </w:p>
    <w:p w:rsidR="00EB36E7" w:rsidRDefault="00EB36E7" w:rsidP="00EB36E7">
      <w:pPr>
        <w:suppressAutoHyphens/>
        <w:ind w:firstLine="567"/>
        <w:jc w:val="both"/>
        <w:rPr>
          <w:sz w:val="28"/>
          <w:lang w:eastAsia="zh-CN"/>
        </w:rPr>
      </w:pPr>
      <w:r>
        <w:rPr>
          <w:sz w:val="28"/>
          <w:lang w:eastAsia="zh-CN"/>
        </w:rPr>
        <w:t xml:space="preserve">2.3.3 </w:t>
      </w:r>
      <w:r w:rsidRPr="0034719C">
        <w:rPr>
          <w:sz w:val="28"/>
          <w:lang w:eastAsia="zh-CN"/>
        </w:rPr>
        <w:t>Координационными органами ТП РСЧС являются:</w:t>
      </w:r>
      <w:r w:rsidRPr="00E147EE">
        <w:rPr>
          <w:sz w:val="28"/>
          <w:lang w:eastAsia="zh-CN"/>
        </w:rPr>
        <w:t xml:space="preserve"> </w:t>
      </w:r>
    </w:p>
    <w:p w:rsidR="00EB36E7" w:rsidRPr="0034719C" w:rsidRDefault="00EB36E7" w:rsidP="00EB36E7">
      <w:pPr>
        <w:suppressAutoHyphens/>
        <w:ind w:firstLine="567"/>
        <w:jc w:val="both"/>
        <w:rPr>
          <w:sz w:val="28"/>
          <w:lang w:eastAsia="zh-CN"/>
        </w:rPr>
      </w:pPr>
      <w:r w:rsidRPr="0034719C">
        <w:rPr>
          <w:sz w:val="28"/>
          <w:lang w:eastAsia="zh-CN"/>
        </w:rPr>
        <w:t xml:space="preserve">на муниципальном уровне – </w:t>
      </w:r>
      <w:r>
        <w:rPr>
          <w:sz w:val="28"/>
          <w:lang w:eastAsia="zh-CN"/>
        </w:rPr>
        <w:t xml:space="preserve">администрация </w:t>
      </w:r>
      <w:r w:rsidR="00886C83">
        <w:rPr>
          <w:color w:val="000000"/>
          <w:sz w:val="28"/>
          <w:szCs w:val="28"/>
        </w:rPr>
        <w:t xml:space="preserve">Новолабинского сельского поселения </w:t>
      </w:r>
      <w:proofErr w:type="spellStart"/>
      <w:r w:rsidR="00886C83">
        <w:rPr>
          <w:color w:val="000000"/>
          <w:sz w:val="28"/>
          <w:szCs w:val="28"/>
        </w:rPr>
        <w:t>Усть-Лабинского</w:t>
      </w:r>
      <w:proofErr w:type="spellEnd"/>
      <w:r w:rsidR="00886C83">
        <w:rPr>
          <w:color w:val="000000"/>
          <w:sz w:val="28"/>
          <w:szCs w:val="28"/>
        </w:rPr>
        <w:t xml:space="preserve"> муниципального района Краснодарского края</w:t>
      </w:r>
      <w:r w:rsidRPr="0034719C">
        <w:rPr>
          <w:sz w:val="28"/>
          <w:lang w:eastAsia="zh-CN"/>
        </w:rPr>
        <w:t>;</w:t>
      </w:r>
    </w:p>
    <w:p w:rsidR="00EB36E7" w:rsidRPr="0034719C" w:rsidRDefault="00EB36E7" w:rsidP="00EB36E7">
      <w:pPr>
        <w:suppressAutoHyphens/>
        <w:ind w:firstLine="567"/>
        <w:jc w:val="both"/>
        <w:rPr>
          <w:sz w:val="28"/>
          <w:lang w:eastAsia="zh-CN"/>
        </w:rPr>
      </w:pPr>
      <w:r w:rsidRPr="0034719C">
        <w:rPr>
          <w:sz w:val="28"/>
          <w:lang w:eastAsia="zh-CN"/>
        </w:rPr>
        <w:t>на объектовом уровне -</w:t>
      </w:r>
      <w:r>
        <w:rPr>
          <w:sz w:val="28"/>
          <w:lang w:eastAsia="zh-CN"/>
        </w:rPr>
        <w:t xml:space="preserve"> </w:t>
      </w:r>
      <w:r w:rsidRPr="0034719C">
        <w:rPr>
          <w:sz w:val="28"/>
          <w:lang w:eastAsia="zh-CN"/>
        </w:rPr>
        <w:t>комиссии по предупреждению и ликвидации чрезвычайных ситуаций и обеспечению пожарной безопасности организаций.</w:t>
      </w:r>
    </w:p>
    <w:p w:rsidR="00EB36E7" w:rsidRPr="0034719C" w:rsidRDefault="00EB36E7" w:rsidP="00EB36E7">
      <w:pPr>
        <w:suppressAutoHyphens/>
        <w:ind w:firstLine="567"/>
        <w:jc w:val="both"/>
        <w:rPr>
          <w:sz w:val="28"/>
          <w:lang w:eastAsia="zh-CN"/>
        </w:rPr>
      </w:pPr>
      <w:r w:rsidRPr="0034719C">
        <w:rPr>
          <w:sz w:val="28"/>
          <w:lang w:eastAsia="zh-CN"/>
        </w:rPr>
        <w:t>2.4. Информационный обмен осуществляется как устно, так и документально. Полученная информация об угрозе возникновения чрезвычайной ситуации, о возникновении чрезвычайной ситуации (происшествии) проверяется, обобщается, анализируется и представляется в орган управления устно, с последующим представлением письменного донесения.</w:t>
      </w:r>
    </w:p>
    <w:p w:rsidR="00EB36E7" w:rsidRPr="0034719C" w:rsidRDefault="00EB36E7" w:rsidP="00EB36E7">
      <w:pPr>
        <w:suppressAutoHyphens/>
        <w:ind w:firstLine="567"/>
        <w:jc w:val="both"/>
        <w:rPr>
          <w:sz w:val="28"/>
          <w:lang w:eastAsia="zh-CN"/>
        </w:rPr>
      </w:pPr>
      <w:r w:rsidRPr="0034719C">
        <w:rPr>
          <w:sz w:val="28"/>
          <w:lang w:eastAsia="zh-CN"/>
        </w:rPr>
        <w:t xml:space="preserve">2.4.1. </w:t>
      </w:r>
      <w:proofErr w:type="gramStart"/>
      <w:r w:rsidRPr="0034719C">
        <w:rPr>
          <w:sz w:val="28"/>
          <w:lang w:eastAsia="zh-CN"/>
        </w:rPr>
        <w:t>При информационном обмене между постоянно действующими органами управления основанием для представления немедленного доклада с последующим представлением донесения о возникновении</w:t>
      </w:r>
      <w:proofErr w:type="gramEnd"/>
      <w:r w:rsidRPr="0034719C">
        <w:rPr>
          <w:sz w:val="28"/>
          <w:lang w:eastAsia="zh-CN"/>
        </w:rPr>
        <w:t xml:space="preserve"> чрезвычайной ситуации или ее угрозе является поступление информации, попадающей под критерии информации о чрезвычайных ситуациях.</w:t>
      </w:r>
    </w:p>
    <w:p w:rsidR="00EB36E7" w:rsidRPr="0034719C" w:rsidRDefault="00EB36E7" w:rsidP="00EB36E7">
      <w:pPr>
        <w:suppressAutoHyphens/>
        <w:ind w:firstLine="567"/>
        <w:jc w:val="both"/>
        <w:rPr>
          <w:sz w:val="28"/>
          <w:lang w:eastAsia="zh-CN"/>
        </w:rPr>
      </w:pPr>
      <w:r w:rsidRPr="0034719C">
        <w:rPr>
          <w:sz w:val="28"/>
          <w:lang w:eastAsia="zh-CN"/>
        </w:rPr>
        <w:t>2.4.2. При информационном обмене между постоянно действующими органами управления и органами повседневного управления ТП РСЧС на объектовом уровне РСЧС основанием для представления немедленного доклада о возникновении чрезвычайной ситуации или ее угрозе является решение соответствующего руководителя организации, предприятия по факту возникновения чрезвычайной ситуации, угрозы возникновения чрезвычайной ситуации. На муниципальном уровне РСЧС обмен информацией осуществляется аналогично порядку, определенному в пункте 2.4.1 настоящего Порядка.</w:t>
      </w:r>
    </w:p>
    <w:p w:rsidR="00EB36E7" w:rsidRPr="0034719C" w:rsidRDefault="00EB36E7" w:rsidP="00EB36E7">
      <w:pPr>
        <w:suppressAutoHyphens/>
        <w:ind w:firstLine="567"/>
        <w:jc w:val="both"/>
        <w:rPr>
          <w:sz w:val="28"/>
          <w:lang w:eastAsia="zh-CN"/>
        </w:rPr>
      </w:pPr>
      <w:r w:rsidRPr="0034719C">
        <w:rPr>
          <w:sz w:val="28"/>
          <w:lang w:eastAsia="zh-CN"/>
        </w:rPr>
        <w:t>2.5. Организация информационного обмена возлагается на руководителей координационных органов на соответствующих уровнях РСЧС, а в постоянно действующих органах управления ТП РСЧС – на руководителей органов, уполномоченных на решение задач в области гражданской обороны, защиты населения и территорий от чрезвычайных ситуаций.</w:t>
      </w:r>
    </w:p>
    <w:p w:rsidR="00EB36E7" w:rsidRPr="0034719C" w:rsidRDefault="00EB36E7" w:rsidP="00EB36E7">
      <w:pPr>
        <w:suppressAutoHyphens/>
        <w:ind w:firstLine="567"/>
        <w:jc w:val="both"/>
        <w:rPr>
          <w:sz w:val="28"/>
          <w:lang w:eastAsia="zh-CN"/>
        </w:rPr>
      </w:pPr>
      <w:r w:rsidRPr="0034719C">
        <w:rPr>
          <w:sz w:val="28"/>
          <w:lang w:eastAsia="zh-CN"/>
        </w:rPr>
        <w:t>При введении режимов функционирования звеньев ТП РСЧС «повышенной готовности» и «чрезвычайной ситуации» ответственность за информационный обмен возлагается на руководителей координационных органов соответствующего уровня РСЧС.</w:t>
      </w:r>
    </w:p>
    <w:p w:rsidR="00EB36E7" w:rsidRPr="0034719C" w:rsidRDefault="00EB36E7" w:rsidP="00EB36E7">
      <w:pPr>
        <w:suppressAutoHyphens/>
        <w:ind w:firstLine="567"/>
        <w:jc w:val="both"/>
        <w:rPr>
          <w:sz w:val="28"/>
          <w:lang w:eastAsia="zh-CN"/>
        </w:rPr>
      </w:pPr>
      <w:r>
        <w:rPr>
          <w:sz w:val="28"/>
          <w:lang w:eastAsia="zh-CN"/>
        </w:rPr>
        <w:t xml:space="preserve">2.6 </w:t>
      </w:r>
      <w:r w:rsidRPr="0034719C">
        <w:rPr>
          <w:sz w:val="28"/>
          <w:lang w:eastAsia="zh-CN"/>
        </w:rPr>
        <w:t xml:space="preserve">Техническое обеспечение информационного обмена осуществляется исходя из принципа необходимой достаточности и резервирования. Средства </w:t>
      </w:r>
      <w:r w:rsidRPr="0034719C">
        <w:rPr>
          <w:sz w:val="28"/>
          <w:lang w:eastAsia="zh-CN"/>
        </w:rPr>
        <w:lastRenderedPageBreak/>
        <w:t>связи должны гарантированно обеспечивать прием и передачу информации (как устно, так и документально), содержащей сведения о возникновении угроз населению и территории, в любых условиях обстановки.</w:t>
      </w:r>
    </w:p>
    <w:p w:rsidR="00EB36E7" w:rsidRPr="0034719C" w:rsidRDefault="00EB36E7" w:rsidP="00EB36E7">
      <w:pPr>
        <w:suppressAutoHyphens/>
        <w:ind w:firstLine="567"/>
        <w:jc w:val="both"/>
        <w:rPr>
          <w:sz w:val="28"/>
          <w:lang w:eastAsia="zh-CN"/>
        </w:rPr>
      </w:pPr>
      <w:r w:rsidRPr="0034719C">
        <w:rPr>
          <w:sz w:val="28"/>
          <w:lang w:eastAsia="zh-CN"/>
        </w:rPr>
        <w:t>Минимально необходимое оборудование должно включать телефон АТС и аппаратуру факсимильной связи.</w:t>
      </w:r>
    </w:p>
    <w:p w:rsidR="00EB36E7" w:rsidRPr="0034719C" w:rsidRDefault="00EB36E7" w:rsidP="00EB36E7">
      <w:pPr>
        <w:suppressAutoHyphens/>
        <w:ind w:firstLine="567"/>
        <w:jc w:val="both"/>
        <w:rPr>
          <w:sz w:val="28"/>
          <w:lang w:eastAsia="zh-CN"/>
        </w:rPr>
      </w:pPr>
      <w:r>
        <w:rPr>
          <w:sz w:val="28"/>
          <w:lang w:eastAsia="zh-CN"/>
        </w:rPr>
        <w:t xml:space="preserve">2.7. </w:t>
      </w:r>
      <w:r w:rsidRPr="0034719C">
        <w:rPr>
          <w:sz w:val="28"/>
          <w:lang w:eastAsia="zh-CN"/>
        </w:rPr>
        <w:t xml:space="preserve">Для учета и эффективного использования собранной плановой информации, органы местного самоуправления и организации формируют базы </w:t>
      </w:r>
    </w:p>
    <w:p w:rsidR="00EB36E7" w:rsidRPr="0034719C" w:rsidRDefault="00EB36E7" w:rsidP="00EB36E7">
      <w:pPr>
        <w:suppressAutoHyphens/>
        <w:ind w:firstLine="567"/>
        <w:jc w:val="both"/>
        <w:rPr>
          <w:sz w:val="28"/>
          <w:lang w:eastAsia="zh-CN"/>
        </w:rPr>
      </w:pPr>
      <w:r w:rsidRPr="0034719C">
        <w:rPr>
          <w:sz w:val="28"/>
          <w:lang w:eastAsia="zh-CN"/>
        </w:rPr>
        <w:t>данных с учетом возложенных полномочий в области защиты населения и территорий от чрезвычайных ситуаций, и их каталоги.</w:t>
      </w:r>
    </w:p>
    <w:p w:rsidR="00EB36E7" w:rsidRPr="0034719C" w:rsidRDefault="00EB36E7" w:rsidP="00EB36E7">
      <w:pPr>
        <w:suppressAutoHyphens/>
        <w:ind w:firstLine="567"/>
        <w:jc w:val="both"/>
        <w:rPr>
          <w:sz w:val="28"/>
          <w:lang w:eastAsia="zh-CN"/>
        </w:rPr>
      </w:pPr>
      <w:r>
        <w:rPr>
          <w:sz w:val="28"/>
          <w:lang w:eastAsia="zh-CN"/>
        </w:rPr>
        <w:t xml:space="preserve">2.8. </w:t>
      </w:r>
      <w:r w:rsidRPr="0034719C">
        <w:rPr>
          <w:sz w:val="28"/>
          <w:lang w:eastAsia="zh-CN"/>
        </w:rPr>
        <w:t>Порядок работы по созданию, построению и использованию баз данных и их каталогов устанавливается Положением о системе и порядке информационного обмена в рамках единой государственной системы предупреждения и ликвидации чрезвычайных ситуаций, утвержденных Приказом МЧС России.</w:t>
      </w:r>
    </w:p>
    <w:p w:rsidR="00EB36E7" w:rsidRPr="0034719C" w:rsidRDefault="00EB36E7" w:rsidP="00EB36E7">
      <w:pPr>
        <w:suppressAutoHyphens/>
        <w:ind w:firstLine="567"/>
        <w:jc w:val="both"/>
        <w:rPr>
          <w:sz w:val="28"/>
          <w:lang w:eastAsia="zh-CN"/>
        </w:rPr>
      </w:pPr>
      <w:r>
        <w:rPr>
          <w:sz w:val="28"/>
          <w:lang w:eastAsia="zh-CN"/>
        </w:rPr>
        <w:t xml:space="preserve">2.9 </w:t>
      </w:r>
      <w:r w:rsidRPr="0034719C">
        <w:rPr>
          <w:sz w:val="28"/>
          <w:lang w:eastAsia="zh-CN"/>
        </w:rPr>
        <w:t>Исполнительные органы государственной власти, органы местного самоуправления и организации осуществляют обмен информацией по запросу заинтересованной стороны. Представление информации (при наличии таковой) осуществляется, как правило, между органами повседневного управления ТП РСЧС.</w:t>
      </w:r>
    </w:p>
    <w:p w:rsidR="00EB36E7" w:rsidRPr="0034719C" w:rsidRDefault="00EB36E7" w:rsidP="00EB36E7">
      <w:pPr>
        <w:suppressAutoHyphens/>
        <w:ind w:firstLine="567"/>
        <w:jc w:val="both"/>
        <w:rPr>
          <w:sz w:val="28"/>
          <w:lang w:eastAsia="zh-CN"/>
        </w:rPr>
      </w:pPr>
      <w:r>
        <w:rPr>
          <w:sz w:val="28"/>
          <w:lang w:eastAsia="zh-CN"/>
        </w:rPr>
        <w:t xml:space="preserve">2.10. </w:t>
      </w:r>
      <w:r w:rsidRPr="0034719C">
        <w:rPr>
          <w:sz w:val="28"/>
          <w:lang w:eastAsia="zh-CN"/>
        </w:rPr>
        <w:t>При сборе, обработке и обмене информацией обязательным условием является соблюдение требований конфиденциальности и защиты информации в соответствии с законодательством Российской Федерации о государственной тайне.</w:t>
      </w:r>
    </w:p>
    <w:p w:rsidR="00EB36E7" w:rsidRDefault="00EB36E7" w:rsidP="00EB36E7">
      <w:pPr>
        <w:suppressAutoHyphens/>
        <w:ind w:firstLine="567"/>
        <w:jc w:val="both"/>
        <w:rPr>
          <w:sz w:val="28"/>
          <w:lang w:eastAsia="zh-CN"/>
        </w:rPr>
      </w:pPr>
      <w:r>
        <w:rPr>
          <w:sz w:val="28"/>
          <w:lang w:eastAsia="zh-CN"/>
        </w:rPr>
        <w:t xml:space="preserve">2.11. </w:t>
      </w:r>
      <w:r w:rsidRPr="0034719C">
        <w:rPr>
          <w:sz w:val="28"/>
          <w:lang w:eastAsia="zh-CN"/>
        </w:rPr>
        <w:t>За сокрытие, несвоевременное предоставление заведомо ложной информации в области защиты населения и территорий от чрезвычайных ситуаций, в том числе на потенциально-опасных объектах, должностные лица несут ответственность в соответствии с действующим законодательством.</w:t>
      </w:r>
    </w:p>
    <w:p w:rsidR="00EB36E7" w:rsidRPr="0034719C" w:rsidRDefault="00EB36E7" w:rsidP="00EB36E7">
      <w:pPr>
        <w:suppressAutoHyphens/>
        <w:ind w:firstLine="567"/>
        <w:jc w:val="both"/>
        <w:rPr>
          <w:sz w:val="28"/>
          <w:lang w:eastAsia="zh-CN"/>
        </w:rPr>
      </w:pPr>
    </w:p>
    <w:p w:rsidR="00EB36E7" w:rsidRDefault="00EB36E7" w:rsidP="00EB36E7">
      <w:pPr>
        <w:suppressAutoHyphens/>
        <w:ind w:firstLine="567"/>
        <w:jc w:val="center"/>
        <w:rPr>
          <w:sz w:val="28"/>
          <w:lang w:eastAsia="zh-CN"/>
        </w:rPr>
      </w:pPr>
      <w:r w:rsidRPr="0034719C">
        <w:rPr>
          <w:sz w:val="28"/>
          <w:lang w:eastAsia="zh-CN"/>
        </w:rPr>
        <w:t>3. Организация информирования</w:t>
      </w:r>
    </w:p>
    <w:p w:rsidR="00EB36E7" w:rsidRPr="0034719C" w:rsidRDefault="00EB36E7" w:rsidP="00EB36E7">
      <w:pPr>
        <w:suppressAutoHyphens/>
        <w:ind w:firstLine="567"/>
        <w:jc w:val="both"/>
        <w:rPr>
          <w:sz w:val="28"/>
          <w:u w:val="single"/>
          <w:lang w:eastAsia="zh-CN"/>
        </w:rPr>
      </w:pPr>
      <w:r w:rsidRPr="0034719C">
        <w:rPr>
          <w:sz w:val="28"/>
          <w:lang w:eastAsia="zh-CN"/>
        </w:rPr>
        <w:t xml:space="preserve">3.1. </w:t>
      </w:r>
      <w:proofErr w:type="gramStart"/>
      <w:r w:rsidRPr="0034719C">
        <w:rPr>
          <w:sz w:val="28"/>
          <w:lang w:eastAsia="zh-CN"/>
        </w:rPr>
        <w:t xml:space="preserve">Информирование населения </w:t>
      </w:r>
      <w:r w:rsidR="00886C83">
        <w:rPr>
          <w:color w:val="000000"/>
          <w:sz w:val="28"/>
          <w:szCs w:val="28"/>
        </w:rPr>
        <w:t xml:space="preserve">Новолабинского сельского поселения </w:t>
      </w:r>
      <w:proofErr w:type="spellStart"/>
      <w:r w:rsidR="00886C83">
        <w:rPr>
          <w:color w:val="000000"/>
          <w:sz w:val="28"/>
          <w:szCs w:val="28"/>
        </w:rPr>
        <w:t>Усть-Лабинского</w:t>
      </w:r>
      <w:proofErr w:type="spellEnd"/>
      <w:r w:rsidR="00886C83">
        <w:rPr>
          <w:color w:val="000000"/>
          <w:sz w:val="28"/>
          <w:szCs w:val="28"/>
        </w:rPr>
        <w:t xml:space="preserve"> муниципального района Краснодарского края</w:t>
      </w:r>
      <w:r w:rsidRPr="0034719C">
        <w:rPr>
          <w:sz w:val="28"/>
          <w:lang w:eastAsia="zh-CN"/>
        </w:rPr>
        <w:t xml:space="preserve"> о прогнозируемых и возникших чрезвычайных ситуациях и пожарах, мерах по обеспечению безопасности населения и территорий, приемах и способах защиты, а также пропаганде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может производиться через имеющиеся в поселении средства оповещения.</w:t>
      </w:r>
      <w:proofErr w:type="gramEnd"/>
    </w:p>
    <w:p w:rsidR="00EB36E7" w:rsidRDefault="00EB36E7" w:rsidP="00EB36E7">
      <w:pPr>
        <w:suppressAutoHyphens/>
        <w:ind w:firstLine="567"/>
        <w:jc w:val="both"/>
        <w:rPr>
          <w:sz w:val="28"/>
          <w:lang w:eastAsia="zh-CN"/>
        </w:rPr>
      </w:pPr>
    </w:p>
    <w:p w:rsidR="00886C83" w:rsidRDefault="00886C83" w:rsidP="00886C83">
      <w:pPr>
        <w:ind w:firstLine="567"/>
        <w:jc w:val="both"/>
        <w:rPr>
          <w:sz w:val="28"/>
          <w:szCs w:val="28"/>
        </w:rPr>
      </w:pPr>
    </w:p>
    <w:p w:rsidR="00886C83" w:rsidRDefault="00886C83" w:rsidP="00886C83">
      <w:pPr>
        <w:ind w:firstLine="567"/>
        <w:jc w:val="both"/>
        <w:rPr>
          <w:sz w:val="28"/>
          <w:szCs w:val="28"/>
        </w:rPr>
      </w:pPr>
    </w:p>
    <w:p w:rsidR="00886C83" w:rsidRPr="00F608B2" w:rsidRDefault="00886C83" w:rsidP="00886C83">
      <w:pPr>
        <w:ind w:firstLine="567"/>
        <w:jc w:val="both"/>
        <w:rPr>
          <w:sz w:val="28"/>
          <w:szCs w:val="28"/>
        </w:rPr>
      </w:pPr>
      <w:r w:rsidRPr="00F608B2">
        <w:rPr>
          <w:sz w:val="28"/>
          <w:szCs w:val="28"/>
        </w:rPr>
        <w:t xml:space="preserve">Глава </w:t>
      </w:r>
    </w:p>
    <w:p w:rsidR="00886C83" w:rsidRPr="00F608B2" w:rsidRDefault="00886C83" w:rsidP="00886C83">
      <w:pPr>
        <w:ind w:firstLine="567"/>
        <w:jc w:val="both"/>
        <w:rPr>
          <w:sz w:val="28"/>
          <w:szCs w:val="28"/>
        </w:rPr>
      </w:pPr>
      <w:r w:rsidRPr="00F608B2">
        <w:rPr>
          <w:sz w:val="28"/>
          <w:szCs w:val="28"/>
        </w:rPr>
        <w:t>Новолабинского сельского поселения</w:t>
      </w:r>
    </w:p>
    <w:p w:rsidR="00886C83" w:rsidRDefault="00886C83" w:rsidP="00886C83">
      <w:pPr>
        <w:ind w:firstLine="567"/>
        <w:jc w:val="both"/>
        <w:rPr>
          <w:sz w:val="28"/>
          <w:szCs w:val="28"/>
        </w:rPr>
      </w:pPr>
      <w:proofErr w:type="spellStart"/>
      <w:r w:rsidRPr="00F608B2">
        <w:rPr>
          <w:sz w:val="28"/>
          <w:szCs w:val="28"/>
        </w:rPr>
        <w:t>Усть-Лабинского</w:t>
      </w:r>
      <w:proofErr w:type="spellEnd"/>
      <w:r w:rsidRPr="00F608B2">
        <w:rPr>
          <w:sz w:val="28"/>
          <w:szCs w:val="28"/>
        </w:rPr>
        <w:t xml:space="preserve"> </w:t>
      </w:r>
      <w:r>
        <w:rPr>
          <w:sz w:val="28"/>
          <w:szCs w:val="28"/>
        </w:rPr>
        <w:t xml:space="preserve">муниципального </w:t>
      </w:r>
      <w:r w:rsidRPr="00F608B2">
        <w:rPr>
          <w:sz w:val="28"/>
          <w:szCs w:val="28"/>
        </w:rPr>
        <w:t>района</w:t>
      </w:r>
    </w:p>
    <w:p w:rsidR="00886C83" w:rsidRDefault="00886C83" w:rsidP="00886C83">
      <w:pPr>
        <w:ind w:firstLine="567"/>
        <w:jc w:val="both"/>
        <w:rPr>
          <w:sz w:val="28"/>
          <w:szCs w:val="28"/>
        </w:rPr>
      </w:pPr>
      <w:r>
        <w:rPr>
          <w:sz w:val="28"/>
          <w:szCs w:val="28"/>
        </w:rPr>
        <w:t>Краснодарского края</w:t>
      </w:r>
      <w:r w:rsidRPr="00F608B2">
        <w:rPr>
          <w:sz w:val="28"/>
          <w:szCs w:val="28"/>
        </w:rPr>
        <w:t xml:space="preserve">                                                          </w:t>
      </w:r>
    </w:p>
    <w:p w:rsidR="00886C83" w:rsidRDefault="00886C83" w:rsidP="00886C83">
      <w:pPr>
        <w:ind w:firstLine="567"/>
        <w:jc w:val="both"/>
        <w:rPr>
          <w:sz w:val="28"/>
          <w:szCs w:val="28"/>
        </w:rPr>
      </w:pPr>
      <w:r w:rsidRPr="00F608B2">
        <w:rPr>
          <w:sz w:val="28"/>
          <w:szCs w:val="28"/>
        </w:rPr>
        <w:t>А.А. Гусев</w:t>
      </w:r>
    </w:p>
    <w:p w:rsidR="00EB36E7" w:rsidRDefault="00EB36E7" w:rsidP="00EB36E7">
      <w:pPr>
        <w:tabs>
          <w:tab w:val="right" w:pos="9639"/>
        </w:tabs>
        <w:suppressAutoHyphens/>
        <w:ind w:firstLine="567"/>
        <w:rPr>
          <w:sz w:val="28"/>
          <w:szCs w:val="28"/>
          <w:lang w:eastAsia="zh-CN"/>
        </w:rPr>
      </w:pPr>
      <w:r>
        <w:rPr>
          <w:sz w:val="28"/>
          <w:szCs w:val="28"/>
          <w:lang w:eastAsia="zh-CN"/>
        </w:rPr>
        <w:lastRenderedPageBreak/>
        <w:tab/>
      </w:r>
    </w:p>
    <w:p w:rsidR="00B825F9" w:rsidRDefault="00B825F9" w:rsidP="00B825F9">
      <w:pPr>
        <w:pStyle w:val="Default"/>
        <w:jc w:val="right"/>
        <w:rPr>
          <w:sz w:val="28"/>
          <w:szCs w:val="28"/>
        </w:rPr>
      </w:pPr>
      <w:r>
        <w:rPr>
          <w:sz w:val="28"/>
          <w:szCs w:val="28"/>
        </w:rPr>
        <w:t xml:space="preserve">Приложение № 1 </w:t>
      </w:r>
    </w:p>
    <w:p w:rsidR="00B825F9" w:rsidRDefault="00B825F9" w:rsidP="00B825F9">
      <w:pPr>
        <w:pStyle w:val="Default"/>
        <w:jc w:val="right"/>
        <w:rPr>
          <w:sz w:val="28"/>
          <w:szCs w:val="28"/>
        </w:rPr>
      </w:pPr>
      <w:r>
        <w:rPr>
          <w:sz w:val="28"/>
          <w:szCs w:val="28"/>
        </w:rPr>
        <w:t xml:space="preserve">к постановлению администрации </w:t>
      </w:r>
    </w:p>
    <w:p w:rsidR="00B825F9" w:rsidRDefault="00B825F9" w:rsidP="00B825F9">
      <w:pPr>
        <w:pStyle w:val="Default"/>
        <w:jc w:val="right"/>
        <w:rPr>
          <w:sz w:val="28"/>
          <w:szCs w:val="28"/>
        </w:rPr>
      </w:pPr>
      <w:r>
        <w:rPr>
          <w:sz w:val="28"/>
          <w:szCs w:val="28"/>
        </w:rPr>
        <w:t xml:space="preserve">Новолабинского сельского поселения </w:t>
      </w:r>
    </w:p>
    <w:p w:rsidR="00B825F9" w:rsidRDefault="00B825F9" w:rsidP="00B825F9">
      <w:pPr>
        <w:pStyle w:val="Default"/>
        <w:jc w:val="right"/>
        <w:rPr>
          <w:sz w:val="28"/>
          <w:szCs w:val="28"/>
        </w:rPr>
      </w:pPr>
      <w:proofErr w:type="spellStart"/>
      <w:r>
        <w:rPr>
          <w:sz w:val="28"/>
          <w:szCs w:val="28"/>
        </w:rPr>
        <w:t>Усть-Лабинского</w:t>
      </w:r>
      <w:proofErr w:type="spellEnd"/>
      <w:r>
        <w:rPr>
          <w:sz w:val="28"/>
          <w:szCs w:val="28"/>
        </w:rPr>
        <w:t xml:space="preserve"> муниципального района</w:t>
      </w:r>
    </w:p>
    <w:p w:rsidR="00B825F9" w:rsidRDefault="00B825F9" w:rsidP="00B825F9">
      <w:pPr>
        <w:pStyle w:val="Default"/>
        <w:jc w:val="right"/>
        <w:rPr>
          <w:sz w:val="28"/>
          <w:szCs w:val="28"/>
        </w:rPr>
      </w:pPr>
      <w:r>
        <w:rPr>
          <w:sz w:val="28"/>
          <w:szCs w:val="28"/>
        </w:rPr>
        <w:t xml:space="preserve">Краснодарского края </w:t>
      </w:r>
    </w:p>
    <w:p w:rsidR="00B825F9" w:rsidRDefault="00B825F9" w:rsidP="00B825F9">
      <w:pPr>
        <w:pStyle w:val="Default"/>
        <w:jc w:val="right"/>
        <w:rPr>
          <w:sz w:val="28"/>
          <w:szCs w:val="28"/>
        </w:rPr>
      </w:pPr>
      <w:r>
        <w:rPr>
          <w:sz w:val="28"/>
          <w:szCs w:val="28"/>
        </w:rPr>
        <w:t xml:space="preserve">от  </w:t>
      </w:r>
      <w:r w:rsidR="005B31E7">
        <w:rPr>
          <w:sz w:val="28"/>
          <w:szCs w:val="28"/>
        </w:rPr>
        <w:t xml:space="preserve">10.04.2025 </w:t>
      </w:r>
      <w:r>
        <w:rPr>
          <w:sz w:val="28"/>
          <w:szCs w:val="28"/>
        </w:rPr>
        <w:t>года №</w:t>
      </w:r>
      <w:r w:rsidR="005B31E7">
        <w:rPr>
          <w:sz w:val="28"/>
          <w:szCs w:val="28"/>
        </w:rPr>
        <w:t>20</w:t>
      </w:r>
      <w:r>
        <w:rPr>
          <w:sz w:val="28"/>
          <w:szCs w:val="28"/>
        </w:rPr>
        <w:t xml:space="preserve">      </w:t>
      </w:r>
    </w:p>
    <w:p w:rsidR="00EB36E7" w:rsidRDefault="00EB36E7" w:rsidP="00B825F9">
      <w:pPr>
        <w:ind w:firstLine="567"/>
        <w:jc w:val="center"/>
        <w:rPr>
          <w:sz w:val="28"/>
          <w:szCs w:val="28"/>
        </w:rPr>
      </w:pPr>
    </w:p>
    <w:p w:rsidR="00EB36E7" w:rsidRDefault="00EB36E7" w:rsidP="00EB36E7">
      <w:pPr>
        <w:ind w:firstLine="5103"/>
        <w:jc w:val="center"/>
        <w:rPr>
          <w:sz w:val="28"/>
          <w:szCs w:val="28"/>
        </w:rPr>
      </w:pPr>
    </w:p>
    <w:p w:rsidR="00EB36E7" w:rsidRPr="005D179B" w:rsidRDefault="00EB36E7" w:rsidP="00EB36E7">
      <w:pPr>
        <w:suppressAutoHyphens/>
        <w:jc w:val="center"/>
        <w:rPr>
          <w:sz w:val="28"/>
          <w:szCs w:val="28"/>
          <w:lang w:eastAsia="zh-CN"/>
        </w:rPr>
      </w:pPr>
      <w:r w:rsidRPr="005D179B">
        <w:rPr>
          <w:sz w:val="28"/>
          <w:szCs w:val="28"/>
          <w:lang w:eastAsia="zh-CN"/>
        </w:rPr>
        <w:t>ПЕРЕЧЕНЬ</w:t>
      </w:r>
    </w:p>
    <w:p w:rsidR="00886C83" w:rsidRDefault="00EB36E7" w:rsidP="00EB36E7">
      <w:pPr>
        <w:suppressAutoHyphens/>
        <w:jc w:val="center"/>
        <w:rPr>
          <w:sz w:val="28"/>
          <w:szCs w:val="28"/>
          <w:lang w:eastAsia="zh-CN"/>
        </w:rPr>
      </w:pPr>
      <w:r w:rsidRPr="005D179B">
        <w:rPr>
          <w:sz w:val="28"/>
          <w:szCs w:val="28"/>
          <w:lang w:eastAsia="zh-CN"/>
        </w:rPr>
        <w:t xml:space="preserve">организаций, функционирующих на территории </w:t>
      </w:r>
      <w:r w:rsidR="00886C83">
        <w:rPr>
          <w:color w:val="000000"/>
          <w:sz w:val="28"/>
          <w:szCs w:val="28"/>
        </w:rPr>
        <w:t xml:space="preserve">Новолабинского сельского поселения </w:t>
      </w:r>
      <w:proofErr w:type="spellStart"/>
      <w:r w:rsidR="00886C83">
        <w:rPr>
          <w:color w:val="000000"/>
          <w:sz w:val="28"/>
          <w:szCs w:val="28"/>
        </w:rPr>
        <w:t>Усть-Лабинского</w:t>
      </w:r>
      <w:proofErr w:type="spellEnd"/>
      <w:r w:rsidR="00886C83">
        <w:rPr>
          <w:color w:val="000000"/>
          <w:sz w:val="28"/>
          <w:szCs w:val="28"/>
        </w:rPr>
        <w:t xml:space="preserve"> муниципального района Краснодарского края</w:t>
      </w:r>
      <w:r w:rsidRPr="005D179B">
        <w:rPr>
          <w:sz w:val="28"/>
          <w:szCs w:val="28"/>
          <w:lang w:eastAsia="zh-CN"/>
        </w:rPr>
        <w:t xml:space="preserve"> </w:t>
      </w:r>
    </w:p>
    <w:p w:rsidR="00EB36E7" w:rsidRPr="005D179B" w:rsidRDefault="00EB36E7" w:rsidP="00EB36E7">
      <w:pPr>
        <w:suppressAutoHyphens/>
        <w:jc w:val="center"/>
        <w:rPr>
          <w:sz w:val="28"/>
          <w:szCs w:val="28"/>
          <w:lang w:eastAsia="zh-CN"/>
        </w:rPr>
      </w:pPr>
      <w:r w:rsidRPr="005D179B">
        <w:rPr>
          <w:sz w:val="28"/>
          <w:szCs w:val="28"/>
          <w:lang w:eastAsia="zh-CN"/>
        </w:rPr>
        <w:t>и участвующих в сборе и обмене информацией</w:t>
      </w:r>
    </w:p>
    <w:p w:rsidR="00EB36E7" w:rsidRPr="005D179B" w:rsidRDefault="00EB36E7" w:rsidP="00EB36E7">
      <w:pPr>
        <w:suppressAutoHyphens/>
        <w:jc w:val="center"/>
        <w:rPr>
          <w:sz w:val="28"/>
          <w:szCs w:val="28"/>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10"/>
        <w:gridCol w:w="8829"/>
      </w:tblGrid>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36E7" w:rsidP="006236AC">
            <w:pPr>
              <w:suppressAutoHyphens/>
              <w:jc w:val="center"/>
              <w:rPr>
                <w:color w:val="000000" w:themeColor="text1"/>
                <w:sz w:val="26"/>
                <w:szCs w:val="26"/>
                <w:lang w:eastAsia="zh-CN"/>
              </w:rPr>
            </w:pPr>
            <w:r w:rsidRPr="00754DF5">
              <w:rPr>
                <w:color w:val="000000" w:themeColor="text1"/>
                <w:sz w:val="26"/>
                <w:szCs w:val="26"/>
                <w:lang w:eastAsia="zh-CN"/>
              </w:rPr>
              <w:t>№№</w:t>
            </w:r>
          </w:p>
          <w:p w:rsidR="00EB36E7" w:rsidRPr="00754DF5" w:rsidRDefault="00EB36E7" w:rsidP="006236AC">
            <w:pPr>
              <w:suppressAutoHyphens/>
              <w:jc w:val="center"/>
              <w:rPr>
                <w:color w:val="000000" w:themeColor="text1"/>
                <w:sz w:val="26"/>
                <w:szCs w:val="26"/>
                <w:lang w:eastAsia="zh-CN"/>
              </w:rPr>
            </w:pPr>
            <w:proofErr w:type="spellStart"/>
            <w:proofErr w:type="gramStart"/>
            <w:r w:rsidRPr="00754DF5">
              <w:rPr>
                <w:color w:val="000000" w:themeColor="text1"/>
                <w:sz w:val="26"/>
                <w:szCs w:val="26"/>
                <w:lang w:eastAsia="zh-CN"/>
              </w:rPr>
              <w:t>п</w:t>
            </w:r>
            <w:proofErr w:type="spellEnd"/>
            <w:proofErr w:type="gramEnd"/>
            <w:r w:rsidRPr="00754DF5">
              <w:rPr>
                <w:color w:val="000000" w:themeColor="text1"/>
                <w:sz w:val="26"/>
                <w:szCs w:val="26"/>
                <w:lang w:eastAsia="zh-CN"/>
              </w:rPr>
              <w:t>/</w:t>
            </w:r>
            <w:proofErr w:type="spellStart"/>
            <w:r w:rsidRPr="00754DF5">
              <w:rPr>
                <w:color w:val="000000" w:themeColor="text1"/>
                <w:sz w:val="26"/>
                <w:szCs w:val="26"/>
                <w:lang w:eastAsia="zh-CN"/>
              </w:rPr>
              <w:t>п</w:t>
            </w:r>
            <w:proofErr w:type="spellEnd"/>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36E7" w:rsidP="006236AC">
            <w:pPr>
              <w:suppressAutoHyphens/>
              <w:jc w:val="center"/>
              <w:rPr>
                <w:color w:val="000000" w:themeColor="text1"/>
                <w:sz w:val="26"/>
                <w:szCs w:val="26"/>
                <w:lang w:eastAsia="zh-CN"/>
              </w:rPr>
            </w:pPr>
            <w:r w:rsidRPr="00754DF5">
              <w:rPr>
                <w:color w:val="000000" w:themeColor="text1"/>
                <w:sz w:val="26"/>
                <w:szCs w:val="26"/>
                <w:lang w:eastAsia="zh-CN"/>
              </w:rPr>
              <w:t>Наименование</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1</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886C83" w:rsidP="00EB427F">
            <w:pPr>
              <w:tabs>
                <w:tab w:val="right" w:pos="9639"/>
              </w:tabs>
              <w:jc w:val="both"/>
              <w:rPr>
                <w:color w:val="000000" w:themeColor="text1"/>
                <w:sz w:val="26"/>
                <w:szCs w:val="26"/>
              </w:rPr>
            </w:pPr>
            <w:r w:rsidRPr="00754DF5">
              <w:rPr>
                <w:color w:val="000000" w:themeColor="text1"/>
                <w:sz w:val="26"/>
                <w:szCs w:val="26"/>
                <w:shd w:val="clear" w:color="auto" w:fill="FFFFFF"/>
              </w:rPr>
              <w:t>М</w:t>
            </w:r>
            <w:r w:rsidR="00EB427F" w:rsidRPr="00754DF5">
              <w:rPr>
                <w:color w:val="000000" w:themeColor="text1"/>
                <w:sz w:val="26"/>
                <w:szCs w:val="26"/>
                <w:shd w:val="clear" w:color="auto" w:fill="FFFFFF"/>
              </w:rPr>
              <w:t>униципальное бюджетное дошкольное образовательное учреждение</w:t>
            </w:r>
            <w:r w:rsidRPr="00754DF5">
              <w:rPr>
                <w:color w:val="000000" w:themeColor="text1"/>
                <w:sz w:val="26"/>
                <w:szCs w:val="26"/>
                <w:shd w:val="clear" w:color="auto" w:fill="FFFFFF"/>
              </w:rPr>
              <w:t xml:space="preserve"> № 26 </w:t>
            </w:r>
            <w:proofErr w:type="spellStart"/>
            <w:r w:rsidRPr="00754DF5">
              <w:rPr>
                <w:color w:val="000000" w:themeColor="text1"/>
                <w:sz w:val="26"/>
                <w:szCs w:val="26"/>
                <w:shd w:val="clear" w:color="auto" w:fill="FFFFFF"/>
              </w:rPr>
              <w:t>Усть-Лабинский</w:t>
            </w:r>
            <w:proofErr w:type="spellEnd"/>
            <w:r w:rsidRPr="00754DF5">
              <w:rPr>
                <w:color w:val="000000" w:themeColor="text1"/>
                <w:sz w:val="26"/>
                <w:szCs w:val="26"/>
                <w:shd w:val="clear" w:color="auto" w:fill="FFFFFF"/>
              </w:rPr>
              <w:t xml:space="preserve"> район, </w:t>
            </w:r>
            <w:r w:rsidRPr="00754DF5">
              <w:rPr>
                <w:bCs/>
                <w:color w:val="000000" w:themeColor="text1"/>
                <w:sz w:val="26"/>
                <w:szCs w:val="26"/>
                <w:shd w:val="clear" w:color="auto" w:fill="FFFFFF"/>
              </w:rPr>
              <w:t>станица</w:t>
            </w:r>
            <w:r w:rsidRPr="00754DF5">
              <w:rPr>
                <w:color w:val="000000" w:themeColor="text1"/>
                <w:sz w:val="26"/>
                <w:szCs w:val="26"/>
                <w:shd w:val="clear" w:color="auto" w:fill="FFFFFF"/>
              </w:rPr>
              <w:t> </w:t>
            </w:r>
            <w:proofErr w:type="spellStart"/>
            <w:r w:rsidRPr="00754DF5">
              <w:rPr>
                <w:bCs/>
                <w:color w:val="000000" w:themeColor="text1"/>
                <w:sz w:val="26"/>
                <w:szCs w:val="26"/>
                <w:shd w:val="clear" w:color="auto" w:fill="FFFFFF"/>
              </w:rPr>
              <w:t>Новолабинская</w:t>
            </w:r>
            <w:proofErr w:type="spellEnd"/>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2</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427F" w:rsidP="00EB427F">
            <w:pPr>
              <w:tabs>
                <w:tab w:val="right" w:pos="9639"/>
              </w:tabs>
              <w:jc w:val="both"/>
              <w:rPr>
                <w:color w:val="000000" w:themeColor="text1"/>
                <w:sz w:val="26"/>
                <w:szCs w:val="26"/>
              </w:rPr>
            </w:pPr>
            <w:r w:rsidRPr="00754DF5">
              <w:rPr>
                <w:color w:val="000000" w:themeColor="text1"/>
                <w:sz w:val="26"/>
                <w:szCs w:val="26"/>
                <w:shd w:val="clear" w:color="auto" w:fill="FFFFFF"/>
              </w:rPr>
              <w:t xml:space="preserve">Муниципальное бюджетное образовательное учреждение средняя образовательная школа </w:t>
            </w:r>
            <w:r w:rsidR="00886C83" w:rsidRPr="00754DF5">
              <w:rPr>
                <w:color w:val="000000" w:themeColor="text1"/>
                <w:sz w:val="26"/>
                <w:szCs w:val="26"/>
                <w:shd w:val="clear" w:color="auto" w:fill="FFFFFF"/>
              </w:rPr>
              <w:t>№</w:t>
            </w:r>
            <w:r w:rsidR="00886C83" w:rsidRPr="00754DF5">
              <w:rPr>
                <w:bCs/>
                <w:color w:val="000000" w:themeColor="text1"/>
                <w:sz w:val="26"/>
                <w:szCs w:val="26"/>
                <w:shd w:val="clear" w:color="auto" w:fill="FFFFFF"/>
              </w:rPr>
              <w:t>13</w:t>
            </w:r>
            <w:r w:rsidR="00886C83" w:rsidRPr="00754DF5">
              <w:rPr>
                <w:color w:val="000000" w:themeColor="text1"/>
                <w:sz w:val="26"/>
                <w:szCs w:val="26"/>
                <w:shd w:val="clear" w:color="auto" w:fill="FFFFFF"/>
              </w:rPr>
              <w:t xml:space="preserve"> им. И.Ф. </w:t>
            </w:r>
            <w:proofErr w:type="spellStart"/>
            <w:r w:rsidR="00886C83" w:rsidRPr="00754DF5">
              <w:rPr>
                <w:color w:val="000000" w:themeColor="text1"/>
                <w:sz w:val="26"/>
                <w:szCs w:val="26"/>
                <w:shd w:val="clear" w:color="auto" w:fill="FFFFFF"/>
              </w:rPr>
              <w:t>Рулева</w:t>
            </w:r>
            <w:proofErr w:type="spellEnd"/>
            <w:r w:rsidR="00886C83" w:rsidRPr="00754DF5">
              <w:rPr>
                <w:color w:val="000000" w:themeColor="text1"/>
                <w:sz w:val="26"/>
                <w:szCs w:val="26"/>
                <w:shd w:val="clear" w:color="auto" w:fill="FFFFFF"/>
              </w:rPr>
              <w:t>, ст. </w:t>
            </w:r>
            <w:proofErr w:type="spellStart"/>
            <w:r w:rsidR="00886C83" w:rsidRPr="00754DF5">
              <w:rPr>
                <w:bCs/>
                <w:color w:val="000000" w:themeColor="text1"/>
                <w:sz w:val="26"/>
                <w:szCs w:val="26"/>
                <w:shd w:val="clear" w:color="auto" w:fill="FFFFFF"/>
              </w:rPr>
              <w:t>Новолабинская</w:t>
            </w:r>
            <w:proofErr w:type="spellEnd"/>
            <w:r w:rsidR="00886C83" w:rsidRPr="00754DF5">
              <w:rPr>
                <w:color w:val="000000" w:themeColor="text1"/>
                <w:sz w:val="26"/>
                <w:szCs w:val="26"/>
                <w:shd w:val="clear" w:color="auto" w:fill="FFFFFF"/>
              </w:rPr>
              <w:t xml:space="preserve">, </w:t>
            </w:r>
            <w:proofErr w:type="spellStart"/>
            <w:r w:rsidR="00886C83" w:rsidRPr="00754DF5">
              <w:rPr>
                <w:color w:val="000000" w:themeColor="text1"/>
                <w:sz w:val="26"/>
                <w:szCs w:val="26"/>
                <w:shd w:val="clear" w:color="auto" w:fill="FFFFFF"/>
              </w:rPr>
              <w:t>Усть-Лабинский</w:t>
            </w:r>
            <w:proofErr w:type="spellEnd"/>
            <w:r w:rsidR="00886C83" w:rsidRPr="00754DF5">
              <w:rPr>
                <w:color w:val="000000" w:themeColor="text1"/>
                <w:sz w:val="26"/>
                <w:szCs w:val="26"/>
                <w:shd w:val="clear" w:color="auto" w:fill="FFFFFF"/>
              </w:rPr>
              <w:t xml:space="preserve"> район, Краснодарский край</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3</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427F" w:rsidP="00EB427F">
            <w:pPr>
              <w:tabs>
                <w:tab w:val="right" w:pos="9639"/>
              </w:tabs>
              <w:jc w:val="both"/>
              <w:rPr>
                <w:color w:val="000000" w:themeColor="text1"/>
                <w:sz w:val="26"/>
                <w:szCs w:val="26"/>
              </w:rPr>
            </w:pPr>
            <w:r w:rsidRPr="00754DF5">
              <w:rPr>
                <w:color w:val="000000" w:themeColor="text1"/>
                <w:sz w:val="26"/>
                <w:szCs w:val="26"/>
                <w:shd w:val="clear" w:color="auto" w:fill="FFFFFF"/>
              </w:rPr>
              <w:t>Муниципальное бюджетное учреждение дополнительного образования "</w:t>
            </w:r>
            <w:r w:rsidRPr="00754DF5">
              <w:rPr>
                <w:bCs/>
                <w:color w:val="000000" w:themeColor="text1"/>
                <w:sz w:val="26"/>
                <w:szCs w:val="26"/>
                <w:shd w:val="clear" w:color="auto" w:fill="FFFFFF"/>
              </w:rPr>
              <w:t xml:space="preserve">Детская школа </w:t>
            </w:r>
            <w:proofErr w:type="spellStart"/>
            <w:r w:rsidRPr="00754DF5">
              <w:rPr>
                <w:bCs/>
                <w:color w:val="000000" w:themeColor="text1"/>
                <w:sz w:val="26"/>
                <w:szCs w:val="26"/>
                <w:shd w:val="clear" w:color="auto" w:fill="FFFFFF"/>
              </w:rPr>
              <w:t>искуств</w:t>
            </w:r>
            <w:proofErr w:type="spellEnd"/>
            <w:r w:rsidRPr="00754DF5">
              <w:rPr>
                <w:color w:val="000000" w:themeColor="text1"/>
                <w:sz w:val="26"/>
                <w:szCs w:val="26"/>
                <w:shd w:val="clear" w:color="auto" w:fill="FFFFFF"/>
              </w:rPr>
              <w:t> станицы </w:t>
            </w:r>
            <w:proofErr w:type="spellStart"/>
            <w:r w:rsidRPr="00754DF5">
              <w:rPr>
                <w:bCs/>
                <w:color w:val="000000" w:themeColor="text1"/>
                <w:sz w:val="26"/>
                <w:szCs w:val="26"/>
                <w:shd w:val="clear" w:color="auto" w:fill="FFFFFF"/>
              </w:rPr>
              <w:t>Новолабинской</w:t>
            </w:r>
            <w:proofErr w:type="spellEnd"/>
            <w:r w:rsidRPr="00754DF5">
              <w:rPr>
                <w:bCs/>
                <w:color w:val="000000" w:themeColor="text1"/>
                <w:sz w:val="26"/>
                <w:szCs w:val="26"/>
                <w:shd w:val="clear" w:color="auto" w:fill="FFFFFF"/>
              </w:rPr>
              <w:t xml:space="preserve">» муниципального образования </w:t>
            </w:r>
            <w:proofErr w:type="spellStart"/>
            <w:r w:rsidRPr="00754DF5">
              <w:rPr>
                <w:bCs/>
                <w:color w:val="000000" w:themeColor="text1"/>
                <w:sz w:val="26"/>
                <w:szCs w:val="26"/>
                <w:shd w:val="clear" w:color="auto" w:fill="FFFFFF"/>
              </w:rPr>
              <w:t>Усть-Лабинский</w:t>
            </w:r>
            <w:proofErr w:type="spellEnd"/>
            <w:r w:rsidRPr="00754DF5">
              <w:rPr>
                <w:bCs/>
                <w:color w:val="000000" w:themeColor="text1"/>
                <w:sz w:val="26"/>
                <w:szCs w:val="26"/>
                <w:shd w:val="clear" w:color="auto" w:fill="FFFFFF"/>
              </w:rPr>
              <w:t xml:space="preserve"> район</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4</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427F" w:rsidP="006236AC">
            <w:pPr>
              <w:tabs>
                <w:tab w:val="right" w:pos="9639"/>
              </w:tabs>
              <w:jc w:val="both"/>
              <w:rPr>
                <w:color w:val="000000" w:themeColor="text1"/>
                <w:sz w:val="26"/>
                <w:szCs w:val="26"/>
              </w:rPr>
            </w:pPr>
            <w:r w:rsidRPr="00754DF5">
              <w:rPr>
                <w:color w:val="000000" w:themeColor="text1"/>
                <w:sz w:val="26"/>
                <w:szCs w:val="26"/>
                <w:shd w:val="clear" w:color="auto" w:fill="FFFFFF"/>
              </w:rPr>
              <w:t xml:space="preserve">Муниципальное казенное учреждение «Спортивный центр «Олимп» Новолабинского сельского поселения </w:t>
            </w:r>
            <w:proofErr w:type="spellStart"/>
            <w:r w:rsidRPr="00754DF5">
              <w:rPr>
                <w:color w:val="000000" w:themeColor="text1"/>
                <w:sz w:val="26"/>
                <w:szCs w:val="26"/>
                <w:shd w:val="clear" w:color="auto" w:fill="FFFFFF"/>
              </w:rPr>
              <w:t>Усть-Лабинского</w:t>
            </w:r>
            <w:proofErr w:type="spellEnd"/>
            <w:r w:rsidRPr="00754DF5">
              <w:rPr>
                <w:color w:val="000000" w:themeColor="text1"/>
                <w:sz w:val="26"/>
                <w:szCs w:val="26"/>
                <w:shd w:val="clear" w:color="auto" w:fill="FFFFFF"/>
              </w:rPr>
              <w:t xml:space="preserve"> района</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5</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427F" w:rsidP="006236AC">
            <w:pPr>
              <w:tabs>
                <w:tab w:val="right" w:pos="9639"/>
              </w:tabs>
              <w:jc w:val="both"/>
              <w:rPr>
                <w:color w:val="000000" w:themeColor="text1"/>
                <w:sz w:val="26"/>
                <w:szCs w:val="26"/>
              </w:rPr>
            </w:pPr>
            <w:r w:rsidRPr="00754DF5">
              <w:rPr>
                <w:color w:val="000000" w:themeColor="text1"/>
                <w:sz w:val="26"/>
                <w:szCs w:val="26"/>
              </w:rPr>
              <w:t>Муниципальное казенное учреждение культуры «</w:t>
            </w:r>
            <w:proofErr w:type="spellStart"/>
            <w:r w:rsidRPr="00754DF5">
              <w:rPr>
                <w:color w:val="000000" w:themeColor="text1"/>
                <w:sz w:val="26"/>
                <w:szCs w:val="26"/>
              </w:rPr>
              <w:t>Культурно-досуговый</w:t>
            </w:r>
            <w:proofErr w:type="spellEnd"/>
            <w:r w:rsidRPr="00754DF5">
              <w:rPr>
                <w:color w:val="000000" w:themeColor="text1"/>
                <w:sz w:val="26"/>
                <w:szCs w:val="26"/>
              </w:rPr>
              <w:t xml:space="preserve"> центр «</w:t>
            </w:r>
            <w:proofErr w:type="spellStart"/>
            <w:r w:rsidRPr="00754DF5">
              <w:rPr>
                <w:color w:val="000000" w:themeColor="text1"/>
                <w:sz w:val="26"/>
                <w:szCs w:val="26"/>
              </w:rPr>
              <w:t>Новолабинский</w:t>
            </w:r>
            <w:proofErr w:type="spellEnd"/>
            <w:r w:rsidRPr="00754DF5">
              <w:rPr>
                <w:color w:val="000000" w:themeColor="text1"/>
                <w:sz w:val="26"/>
                <w:szCs w:val="26"/>
              </w:rPr>
              <w:t xml:space="preserve">» Новолабинского сельского поселения </w:t>
            </w:r>
            <w:proofErr w:type="spellStart"/>
            <w:r w:rsidRPr="00754DF5">
              <w:rPr>
                <w:color w:val="000000" w:themeColor="text1"/>
                <w:sz w:val="26"/>
                <w:szCs w:val="26"/>
              </w:rPr>
              <w:t>Усть-Лабинского</w:t>
            </w:r>
            <w:proofErr w:type="spellEnd"/>
            <w:r w:rsidRPr="00754DF5">
              <w:rPr>
                <w:color w:val="000000" w:themeColor="text1"/>
                <w:sz w:val="26"/>
                <w:szCs w:val="26"/>
              </w:rPr>
              <w:t xml:space="preserve"> района</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6</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427F" w:rsidP="006236AC">
            <w:pPr>
              <w:tabs>
                <w:tab w:val="right" w:pos="9639"/>
              </w:tabs>
              <w:jc w:val="both"/>
              <w:rPr>
                <w:color w:val="000000" w:themeColor="text1"/>
                <w:sz w:val="26"/>
                <w:szCs w:val="26"/>
              </w:rPr>
            </w:pPr>
            <w:r w:rsidRPr="00754DF5">
              <w:rPr>
                <w:bCs/>
                <w:color w:val="000000" w:themeColor="text1"/>
                <w:sz w:val="26"/>
                <w:szCs w:val="26"/>
              </w:rPr>
              <w:t xml:space="preserve">Муниципальное унитарное предприятие муниципального образования </w:t>
            </w:r>
            <w:proofErr w:type="spellStart"/>
            <w:r w:rsidRPr="00754DF5">
              <w:rPr>
                <w:bCs/>
                <w:color w:val="000000" w:themeColor="text1"/>
                <w:sz w:val="26"/>
                <w:szCs w:val="26"/>
              </w:rPr>
              <w:t>Усть-Лабинский</w:t>
            </w:r>
            <w:proofErr w:type="spellEnd"/>
            <w:r w:rsidRPr="00754DF5">
              <w:rPr>
                <w:bCs/>
                <w:color w:val="000000" w:themeColor="text1"/>
                <w:sz w:val="26"/>
                <w:szCs w:val="26"/>
              </w:rPr>
              <w:t xml:space="preserve"> район «Водоканал»</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7</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EB427F" w:rsidP="006236AC">
            <w:pPr>
              <w:tabs>
                <w:tab w:val="right" w:pos="9639"/>
              </w:tabs>
              <w:jc w:val="both"/>
              <w:rPr>
                <w:color w:val="000000" w:themeColor="text1"/>
                <w:sz w:val="26"/>
                <w:szCs w:val="26"/>
              </w:rPr>
            </w:pPr>
            <w:r w:rsidRPr="00754DF5">
              <w:rPr>
                <w:color w:val="000000" w:themeColor="text1"/>
                <w:sz w:val="26"/>
                <w:szCs w:val="26"/>
              </w:rPr>
              <w:t xml:space="preserve">Отделение почтовой связи станицы </w:t>
            </w:r>
            <w:proofErr w:type="spellStart"/>
            <w:r w:rsidRPr="00754DF5">
              <w:rPr>
                <w:color w:val="000000" w:themeColor="text1"/>
                <w:sz w:val="26"/>
                <w:szCs w:val="26"/>
              </w:rPr>
              <w:t>Новолабинская</w:t>
            </w:r>
            <w:proofErr w:type="spellEnd"/>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8</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754DF5">
            <w:pPr>
              <w:tabs>
                <w:tab w:val="right" w:pos="9639"/>
              </w:tabs>
              <w:jc w:val="both"/>
              <w:rPr>
                <w:color w:val="000000" w:themeColor="text1"/>
                <w:sz w:val="26"/>
                <w:szCs w:val="26"/>
              </w:rPr>
            </w:pPr>
            <w:r w:rsidRPr="00754DF5">
              <w:rPr>
                <w:color w:val="000000" w:themeColor="text1"/>
                <w:sz w:val="26"/>
                <w:szCs w:val="26"/>
              </w:rPr>
              <w:t xml:space="preserve">МБУЗ ЦРБ </w:t>
            </w:r>
            <w:proofErr w:type="spellStart"/>
            <w:r w:rsidRPr="00754DF5">
              <w:rPr>
                <w:color w:val="000000" w:themeColor="text1"/>
                <w:sz w:val="26"/>
                <w:szCs w:val="26"/>
              </w:rPr>
              <w:t>Усть-Лабинского</w:t>
            </w:r>
            <w:proofErr w:type="spellEnd"/>
            <w:r w:rsidRPr="00754DF5">
              <w:rPr>
                <w:color w:val="000000" w:themeColor="text1"/>
                <w:sz w:val="26"/>
                <w:szCs w:val="26"/>
              </w:rPr>
              <w:t xml:space="preserve"> района </w:t>
            </w:r>
            <w:proofErr w:type="spellStart"/>
            <w:r w:rsidRPr="00754DF5">
              <w:rPr>
                <w:color w:val="000000" w:themeColor="text1"/>
                <w:sz w:val="26"/>
                <w:szCs w:val="26"/>
              </w:rPr>
              <w:t>Новолабинская</w:t>
            </w:r>
            <w:proofErr w:type="spellEnd"/>
            <w:r w:rsidRPr="00754DF5">
              <w:rPr>
                <w:color w:val="000000" w:themeColor="text1"/>
                <w:sz w:val="26"/>
                <w:szCs w:val="26"/>
              </w:rPr>
              <w:t xml:space="preserve"> амбулатория</w:t>
            </w:r>
          </w:p>
        </w:tc>
      </w:tr>
      <w:tr w:rsidR="00EB36E7" w:rsidRPr="00994E5B" w:rsidTr="00886C83">
        <w:tc>
          <w:tcPr>
            <w:tcW w:w="1310"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suppressAutoHyphens/>
              <w:jc w:val="center"/>
              <w:rPr>
                <w:color w:val="000000" w:themeColor="text1"/>
                <w:sz w:val="26"/>
                <w:szCs w:val="26"/>
                <w:lang w:eastAsia="zh-CN"/>
              </w:rPr>
            </w:pPr>
            <w:r w:rsidRPr="00754DF5">
              <w:rPr>
                <w:color w:val="000000" w:themeColor="text1"/>
                <w:sz w:val="26"/>
                <w:szCs w:val="26"/>
                <w:lang w:eastAsia="zh-CN"/>
              </w:rPr>
              <w:t>9</w:t>
            </w:r>
          </w:p>
        </w:tc>
        <w:tc>
          <w:tcPr>
            <w:tcW w:w="8829" w:type="dxa"/>
            <w:tcBorders>
              <w:top w:val="single" w:sz="4" w:space="0" w:color="auto"/>
              <w:left w:val="single" w:sz="4" w:space="0" w:color="auto"/>
              <w:bottom w:val="single" w:sz="4" w:space="0" w:color="auto"/>
              <w:right w:val="single" w:sz="4" w:space="0" w:color="auto"/>
            </w:tcBorders>
            <w:shd w:val="clear" w:color="auto" w:fill="auto"/>
          </w:tcPr>
          <w:p w:rsidR="00EB36E7" w:rsidRPr="00754DF5" w:rsidRDefault="00754DF5" w:rsidP="006236AC">
            <w:pPr>
              <w:tabs>
                <w:tab w:val="right" w:pos="9639"/>
              </w:tabs>
              <w:jc w:val="both"/>
              <w:rPr>
                <w:color w:val="000000" w:themeColor="text1"/>
                <w:sz w:val="26"/>
                <w:szCs w:val="26"/>
              </w:rPr>
            </w:pPr>
            <w:r w:rsidRPr="00754DF5">
              <w:rPr>
                <w:color w:val="000000" w:themeColor="text1"/>
                <w:sz w:val="26"/>
                <w:szCs w:val="26"/>
              </w:rPr>
              <w:t xml:space="preserve">ГБУКК «Управление ветеринарии </w:t>
            </w:r>
            <w:proofErr w:type="spellStart"/>
            <w:r w:rsidRPr="00754DF5">
              <w:rPr>
                <w:color w:val="000000" w:themeColor="text1"/>
                <w:sz w:val="26"/>
                <w:szCs w:val="26"/>
              </w:rPr>
              <w:t>Усть-Лабинского</w:t>
            </w:r>
            <w:proofErr w:type="spellEnd"/>
            <w:r w:rsidRPr="00754DF5">
              <w:rPr>
                <w:color w:val="000000" w:themeColor="text1"/>
                <w:sz w:val="26"/>
                <w:szCs w:val="26"/>
              </w:rPr>
              <w:t xml:space="preserve"> района, </w:t>
            </w:r>
            <w:proofErr w:type="spellStart"/>
            <w:r w:rsidRPr="00754DF5">
              <w:rPr>
                <w:color w:val="000000" w:themeColor="text1"/>
                <w:sz w:val="26"/>
                <w:szCs w:val="26"/>
              </w:rPr>
              <w:t>Новолабинский</w:t>
            </w:r>
            <w:proofErr w:type="spellEnd"/>
            <w:r w:rsidRPr="00754DF5">
              <w:rPr>
                <w:color w:val="000000" w:themeColor="text1"/>
                <w:sz w:val="26"/>
                <w:szCs w:val="26"/>
              </w:rPr>
              <w:t xml:space="preserve"> </w:t>
            </w:r>
            <w:proofErr w:type="spellStart"/>
            <w:r w:rsidRPr="00754DF5">
              <w:rPr>
                <w:color w:val="000000" w:themeColor="text1"/>
                <w:sz w:val="26"/>
                <w:szCs w:val="26"/>
              </w:rPr>
              <w:t>ветучасток</w:t>
            </w:r>
            <w:proofErr w:type="spellEnd"/>
          </w:p>
        </w:tc>
      </w:tr>
    </w:tbl>
    <w:p w:rsidR="00EB36E7" w:rsidRDefault="00EB36E7" w:rsidP="00EB36E7">
      <w:pPr>
        <w:suppressAutoHyphens/>
        <w:jc w:val="both"/>
        <w:rPr>
          <w:sz w:val="28"/>
          <w:szCs w:val="28"/>
          <w:lang w:eastAsia="zh-CN"/>
        </w:rPr>
      </w:pPr>
    </w:p>
    <w:p w:rsidR="00754DF5" w:rsidRDefault="00754DF5" w:rsidP="00EB36E7">
      <w:pPr>
        <w:suppressAutoHyphens/>
        <w:jc w:val="both"/>
        <w:rPr>
          <w:sz w:val="28"/>
          <w:szCs w:val="28"/>
          <w:lang w:eastAsia="zh-CN"/>
        </w:rPr>
      </w:pPr>
    </w:p>
    <w:p w:rsidR="00754DF5" w:rsidRPr="005D179B" w:rsidRDefault="00754DF5" w:rsidP="00EB36E7">
      <w:pPr>
        <w:suppressAutoHyphens/>
        <w:jc w:val="both"/>
        <w:rPr>
          <w:sz w:val="28"/>
          <w:szCs w:val="28"/>
          <w:lang w:eastAsia="zh-CN"/>
        </w:rPr>
      </w:pPr>
    </w:p>
    <w:p w:rsidR="00886C83" w:rsidRPr="00F608B2" w:rsidRDefault="00886C83" w:rsidP="00886C83">
      <w:pPr>
        <w:ind w:firstLine="567"/>
        <w:jc w:val="both"/>
        <w:rPr>
          <w:sz w:val="28"/>
          <w:szCs w:val="28"/>
        </w:rPr>
      </w:pPr>
      <w:r w:rsidRPr="00F608B2">
        <w:rPr>
          <w:sz w:val="28"/>
          <w:szCs w:val="28"/>
        </w:rPr>
        <w:t xml:space="preserve">Глава </w:t>
      </w:r>
    </w:p>
    <w:p w:rsidR="00886C83" w:rsidRPr="00F608B2" w:rsidRDefault="00886C83" w:rsidP="00886C83">
      <w:pPr>
        <w:ind w:firstLine="567"/>
        <w:jc w:val="both"/>
        <w:rPr>
          <w:sz w:val="28"/>
          <w:szCs w:val="28"/>
        </w:rPr>
      </w:pPr>
      <w:r w:rsidRPr="00F608B2">
        <w:rPr>
          <w:sz w:val="28"/>
          <w:szCs w:val="28"/>
        </w:rPr>
        <w:t>Новолабинского сельского поселения</w:t>
      </w:r>
    </w:p>
    <w:p w:rsidR="00886C83" w:rsidRDefault="00886C83" w:rsidP="00886C83">
      <w:pPr>
        <w:ind w:firstLine="567"/>
        <w:jc w:val="both"/>
        <w:rPr>
          <w:sz w:val="28"/>
          <w:szCs w:val="28"/>
        </w:rPr>
      </w:pPr>
      <w:proofErr w:type="spellStart"/>
      <w:r w:rsidRPr="00F608B2">
        <w:rPr>
          <w:sz w:val="28"/>
          <w:szCs w:val="28"/>
        </w:rPr>
        <w:t>Усть-Лабинского</w:t>
      </w:r>
      <w:proofErr w:type="spellEnd"/>
      <w:r w:rsidRPr="00F608B2">
        <w:rPr>
          <w:sz w:val="28"/>
          <w:szCs w:val="28"/>
        </w:rPr>
        <w:t xml:space="preserve"> </w:t>
      </w:r>
      <w:r>
        <w:rPr>
          <w:sz w:val="28"/>
          <w:szCs w:val="28"/>
        </w:rPr>
        <w:t xml:space="preserve">муниципального </w:t>
      </w:r>
      <w:r w:rsidRPr="00F608B2">
        <w:rPr>
          <w:sz w:val="28"/>
          <w:szCs w:val="28"/>
        </w:rPr>
        <w:t>района</w:t>
      </w:r>
    </w:p>
    <w:p w:rsidR="00886C83" w:rsidRDefault="00886C83" w:rsidP="00886C83">
      <w:pPr>
        <w:ind w:firstLine="567"/>
        <w:jc w:val="both"/>
        <w:rPr>
          <w:sz w:val="28"/>
          <w:szCs w:val="28"/>
        </w:rPr>
      </w:pPr>
      <w:r>
        <w:rPr>
          <w:sz w:val="28"/>
          <w:szCs w:val="28"/>
        </w:rPr>
        <w:t>Краснодарского края</w:t>
      </w:r>
      <w:r w:rsidRPr="00F608B2">
        <w:rPr>
          <w:sz w:val="28"/>
          <w:szCs w:val="28"/>
        </w:rPr>
        <w:t xml:space="preserve">                                                          </w:t>
      </w:r>
    </w:p>
    <w:p w:rsidR="00EB36E7" w:rsidRDefault="00886C83" w:rsidP="00886C83">
      <w:pPr>
        <w:spacing w:after="15" w:line="267" w:lineRule="auto"/>
        <w:ind w:left="86" w:right="19" w:firstLine="481"/>
        <w:jc w:val="both"/>
        <w:rPr>
          <w:b/>
          <w:sz w:val="28"/>
          <w:szCs w:val="28"/>
        </w:rPr>
      </w:pPr>
      <w:r w:rsidRPr="00F608B2">
        <w:rPr>
          <w:sz w:val="28"/>
          <w:szCs w:val="28"/>
        </w:rPr>
        <w:t>А.А. Гусев</w:t>
      </w:r>
    </w:p>
    <w:sectPr w:rsidR="00EB36E7" w:rsidSect="00886C83">
      <w:pgSz w:w="11906" w:h="16838"/>
      <w:pgMar w:top="1134" w:right="849"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tantia">
    <w:panose1 w:val="02030602050306030303"/>
    <w:charset w:val="CC"/>
    <w:family w:val="roman"/>
    <w:pitch w:val="variable"/>
    <w:sig w:usb0="A00002EF" w:usb1="4000204B" w:usb2="00000000" w:usb3="00000000" w:csb0="0000019F" w:csb1="00000000"/>
  </w:font>
  <w:font w:name="DejaVu Sans">
    <w:charset w:val="CC"/>
    <w:family w:val="swiss"/>
    <w:pitch w:val="variable"/>
    <w:sig w:usb0="E7002EFF" w:usb1="D200FDFF" w:usb2="0A04602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B2414"/>
    <w:multiLevelType w:val="multilevel"/>
    <w:tmpl w:val="8EC81C56"/>
    <w:lvl w:ilvl="0">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E3D337A"/>
    <w:multiLevelType w:val="hybridMultilevel"/>
    <w:tmpl w:val="FD4AC51C"/>
    <w:lvl w:ilvl="0" w:tplc="7434673C">
      <w:start w:val="1"/>
      <w:numFmt w:val="bullet"/>
      <w:lvlText w:val="-"/>
      <w:lvlJc w:val="left"/>
      <w:pPr>
        <w:ind w:left="3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56A33D2">
      <w:start w:val="1"/>
      <w:numFmt w:val="bullet"/>
      <w:lvlText w:val="o"/>
      <w:lvlJc w:val="left"/>
      <w:pPr>
        <w:ind w:left="16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F417AC">
      <w:start w:val="1"/>
      <w:numFmt w:val="bullet"/>
      <w:lvlText w:val="▪"/>
      <w:lvlJc w:val="left"/>
      <w:pPr>
        <w:ind w:left="23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D723DD8">
      <w:start w:val="1"/>
      <w:numFmt w:val="bullet"/>
      <w:lvlText w:val="•"/>
      <w:lvlJc w:val="left"/>
      <w:pPr>
        <w:ind w:left="31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BC0E356">
      <w:start w:val="1"/>
      <w:numFmt w:val="bullet"/>
      <w:lvlText w:val="o"/>
      <w:lvlJc w:val="left"/>
      <w:pPr>
        <w:ind w:left="38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B5272E4">
      <w:start w:val="1"/>
      <w:numFmt w:val="bullet"/>
      <w:lvlText w:val="▪"/>
      <w:lvlJc w:val="left"/>
      <w:pPr>
        <w:ind w:left="45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404CA2">
      <w:start w:val="1"/>
      <w:numFmt w:val="bullet"/>
      <w:lvlText w:val="•"/>
      <w:lvlJc w:val="left"/>
      <w:pPr>
        <w:ind w:left="52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8D2A104">
      <w:start w:val="1"/>
      <w:numFmt w:val="bullet"/>
      <w:lvlText w:val="o"/>
      <w:lvlJc w:val="left"/>
      <w:pPr>
        <w:ind w:left="59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07EC128">
      <w:start w:val="1"/>
      <w:numFmt w:val="bullet"/>
      <w:lvlText w:val="▪"/>
      <w:lvlJc w:val="left"/>
      <w:pPr>
        <w:ind w:left="67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208D6FC8"/>
    <w:multiLevelType w:val="hybridMultilevel"/>
    <w:tmpl w:val="30FE0342"/>
    <w:lvl w:ilvl="0" w:tplc="421C98B8">
      <w:start w:val="1"/>
      <w:numFmt w:val="decimal"/>
      <w:lvlText w:val="%1."/>
      <w:lvlJc w:val="left"/>
      <w:pPr>
        <w:ind w:left="9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FEE19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C4E1E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9401F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14DBF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4EEFF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B5E892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0AA784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8F09C1C">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9D44B48"/>
    <w:multiLevelType w:val="multilevel"/>
    <w:tmpl w:val="AFDAD01E"/>
    <w:lvl w:ilvl="0">
      <w:start w:val="3"/>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2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A5C1B34"/>
    <w:multiLevelType w:val="hybridMultilevel"/>
    <w:tmpl w:val="93EE81B6"/>
    <w:lvl w:ilvl="0" w:tplc="92985CC8">
      <w:start w:val="1"/>
      <w:numFmt w:val="bullet"/>
      <w:lvlText w:val="-"/>
      <w:lvlJc w:val="left"/>
      <w:pPr>
        <w:ind w:left="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FA23F80">
      <w:start w:val="1"/>
      <w:numFmt w:val="bullet"/>
      <w:lvlText w:val="o"/>
      <w:lvlJc w:val="left"/>
      <w:pPr>
        <w:ind w:left="1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58210AA">
      <w:start w:val="1"/>
      <w:numFmt w:val="bullet"/>
      <w:lvlText w:val="▪"/>
      <w:lvlJc w:val="left"/>
      <w:pPr>
        <w:ind w:left="2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CC0EBCA">
      <w:start w:val="1"/>
      <w:numFmt w:val="bullet"/>
      <w:lvlText w:val="•"/>
      <w:lvlJc w:val="left"/>
      <w:pPr>
        <w:ind w:left="3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57099A4">
      <w:start w:val="1"/>
      <w:numFmt w:val="bullet"/>
      <w:lvlText w:val="o"/>
      <w:lvlJc w:val="left"/>
      <w:pPr>
        <w:ind w:left="3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90B36C">
      <w:start w:val="1"/>
      <w:numFmt w:val="bullet"/>
      <w:lvlText w:val="▪"/>
      <w:lvlJc w:val="left"/>
      <w:pPr>
        <w:ind w:left="4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0EAE2">
      <w:start w:val="1"/>
      <w:numFmt w:val="bullet"/>
      <w:lvlText w:val="•"/>
      <w:lvlJc w:val="left"/>
      <w:pPr>
        <w:ind w:left="5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168338">
      <w:start w:val="1"/>
      <w:numFmt w:val="bullet"/>
      <w:lvlText w:val="o"/>
      <w:lvlJc w:val="left"/>
      <w:pPr>
        <w:ind w:left="5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15EEB0A">
      <w:start w:val="1"/>
      <w:numFmt w:val="bullet"/>
      <w:lvlText w:val="▪"/>
      <w:lvlJc w:val="left"/>
      <w:pPr>
        <w:ind w:left="6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3BB1C14"/>
    <w:multiLevelType w:val="multilevel"/>
    <w:tmpl w:val="B0E6186C"/>
    <w:lvl w:ilvl="0">
      <w:start w:val="5"/>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48A3578B"/>
    <w:multiLevelType w:val="multilevel"/>
    <w:tmpl w:val="7B002D06"/>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4DEB6A1A"/>
    <w:multiLevelType w:val="multilevel"/>
    <w:tmpl w:val="41CCBBB8"/>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12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4EBF36E9"/>
    <w:multiLevelType w:val="multilevel"/>
    <w:tmpl w:val="7DC6761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52F96BD8"/>
    <w:multiLevelType w:val="multilevel"/>
    <w:tmpl w:val="3580FED4"/>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5E227FC2"/>
    <w:multiLevelType w:val="hybridMultilevel"/>
    <w:tmpl w:val="0C4E4E1C"/>
    <w:lvl w:ilvl="0" w:tplc="0BECA468">
      <w:start w:val="6"/>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0626D8">
      <w:start w:val="1"/>
      <w:numFmt w:val="lowerLetter"/>
      <w:lvlText w:val="%2"/>
      <w:lvlJc w:val="left"/>
      <w:pPr>
        <w:ind w:left="16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B78E25C">
      <w:start w:val="1"/>
      <w:numFmt w:val="lowerRoman"/>
      <w:lvlText w:val="%3"/>
      <w:lvlJc w:val="left"/>
      <w:pPr>
        <w:ind w:left="23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34B542">
      <w:start w:val="1"/>
      <w:numFmt w:val="decimal"/>
      <w:lvlText w:val="%4"/>
      <w:lvlJc w:val="left"/>
      <w:pPr>
        <w:ind w:left="31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82CAF0">
      <w:start w:val="1"/>
      <w:numFmt w:val="lowerLetter"/>
      <w:lvlText w:val="%5"/>
      <w:lvlJc w:val="left"/>
      <w:pPr>
        <w:ind w:left="38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0CC78E">
      <w:start w:val="1"/>
      <w:numFmt w:val="lowerRoman"/>
      <w:lvlText w:val="%6"/>
      <w:lvlJc w:val="left"/>
      <w:pPr>
        <w:ind w:left="45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7018A0">
      <w:start w:val="1"/>
      <w:numFmt w:val="decimal"/>
      <w:lvlText w:val="%7"/>
      <w:lvlJc w:val="left"/>
      <w:pPr>
        <w:ind w:left="52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92E0D0">
      <w:start w:val="1"/>
      <w:numFmt w:val="lowerLetter"/>
      <w:lvlText w:val="%8"/>
      <w:lvlJc w:val="left"/>
      <w:pPr>
        <w:ind w:left="59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8A80E8">
      <w:start w:val="1"/>
      <w:numFmt w:val="lowerRoman"/>
      <w:lvlText w:val="%9"/>
      <w:lvlJc w:val="left"/>
      <w:pPr>
        <w:ind w:left="6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63E229EE"/>
    <w:multiLevelType w:val="hybridMultilevel"/>
    <w:tmpl w:val="8032A31C"/>
    <w:lvl w:ilvl="0" w:tplc="E3DE5D02">
      <w:start w:val="1"/>
      <w:numFmt w:val="decimal"/>
      <w:lvlText w:val="%1."/>
      <w:lvlJc w:val="left"/>
      <w:pPr>
        <w:ind w:left="3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52A5FE">
      <w:start w:val="1"/>
      <w:numFmt w:val="lowerLetter"/>
      <w:lvlText w:val="%2"/>
      <w:lvlJc w:val="left"/>
      <w:pPr>
        <w:ind w:left="17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9908E0A">
      <w:start w:val="1"/>
      <w:numFmt w:val="lowerRoman"/>
      <w:lvlText w:val="%3"/>
      <w:lvlJc w:val="left"/>
      <w:pPr>
        <w:ind w:left="2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18D396">
      <w:start w:val="1"/>
      <w:numFmt w:val="decimal"/>
      <w:lvlText w:val="%4"/>
      <w:lvlJc w:val="left"/>
      <w:pPr>
        <w:ind w:left="31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882DFF2">
      <w:start w:val="1"/>
      <w:numFmt w:val="lowerLetter"/>
      <w:lvlText w:val="%5"/>
      <w:lvlJc w:val="left"/>
      <w:pPr>
        <w:ind w:left="39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54EFDCC">
      <w:start w:val="1"/>
      <w:numFmt w:val="lowerRoman"/>
      <w:lvlText w:val="%6"/>
      <w:lvlJc w:val="left"/>
      <w:pPr>
        <w:ind w:left="46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742372A">
      <w:start w:val="1"/>
      <w:numFmt w:val="decimal"/>
      <w:lvlText w:val="%7"/>
      <w:lvlJc w:val="left"/>
      <w:pPr>
        <w:ind w:left="53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06661E">
      <w:start w:val="1"/>
      <w:numFmt w:val="lowerLetter"/>
      <w:lvlText w:val="%8"/>
      <w:lvlJc w:val="left"/>
      <w:pPr>
        <w:ind w:left="60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DDA812E">
      <w:start w:val="1"/>
      <w:numFmt w:val="lowerRoman"/>
      <w:lvlText w:val="%9"/>
      <w:lvlJc w:val="left"/>
      <w:pPr>
        <w:ind w:left="67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6AD125E0"/>
    <w:multiLevelType w:val="hybridMultilevel"/>
    <w:tmpl w:val="9280CEBC"/>
    <w:lvl w:ilvl="0" w:tplc="BF5235C4">
      <w:start w:val="1"/>
      <w:numFmt w:val="decimal"/>
      <w:lvlText w:val="%1)"/>
      <w:lvlJc w:val="left"/>
      <w:pPr>
        <w:ind w:left="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66E82E">
      <w:start w:val="1"/>
      <w:numFmt w:val="lowerLetter"/>
      <w:lvlText w:val="%2"/>
      <w:lvlJc w:val="left"/>
      <w:pPr>
        <w:ind w:left="16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028862">
      <w:start w:val="1"/>
      <w:numFmt w:val="lowerRoman"/>
      <w:lvlText w:val="%3"/>
      <w:lvlJc w:val="left"/>
      <w:pPr>
        <w:ind w:left="2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1621A4">
      <w:start w:val="1"/>
      <w:numFmt w:val="decimal"/>
      <w:lvlText w:val="%4"/>
      <w:lvlJc w:val="left"/>
      <w:pPr>
        <w:ind w:left="30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D6C324">
      <w:start w:val="1"/>
      <w:numFmt w:val="lowerLetter"/>
      <w:lvlText w:val="%5"/>
      <w:lvlJc w:val="left"/>
      <w:pPr>
        <w:ind w:left="3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B76ADA4">
      <w:start w:val="1"/>
      <w:numFmt w:val="lowerRoman"/>
      <w:lvlText w:val="%6"/>
      <w:lvlJc w:val="left"/>
      <w:pPr>
        <w:ind w:left="45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1CFCA8">
      <w:start w:val="1"/>
      <w:numFmt w:val="decimal"/>
      <w:lvlText w:val="%7"/>
      <w:lvlJc w:val="left"/>
      <w:pPr>
        <w:ind w:left="5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68AF268">
      <w:start w:val="1"/>
      <w:numFmt w:val="lowerLetter"/>
      <w:lvlText w:val="%8"/>
      <w:lvlJc w:val="left"/>
      <w:pPr>
        <w:ind w:left="59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A27938">
      <w:start w:val="1"/>
      <w:numFmt w:val="lowerRoman"/>
      <w:lvlText w:val="%9"/>
      <w:lvlJc w:val="left"/>
      <w:pPr>
        <w:ind w:left="66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6CAC59EC"/>
    <w:multiLevelType w:val="multilevel"/>
    <w:tmpl w:val="371EFCCA"/>
    <w:lvl w:ilvl="0">
      <w:start w:val="19"/>
      <w:numFmt w:val="decimal"/>
      <w:lvlText w:val="%1"/>
      <w:lvlJc w:val="left"/>
      <w:pPr>
        <w:ind w:left="525" w:hanging="525"/>
      </w:pPr>
      <w:rPr>
        <w:rFonts w:hint="default"/>
      </w:rPr>
    </w:lvl>
    <w:lvl w:ilvl="1">
      <w:start w:val="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1"/>
  </w:num>
  <w:num w:numId="2">
    <w:abstractNumId w:val="2"/>
  </w:num>
  <w:num w:numId="3">
    <w:abstractNumId w:val="4"/>
  </w:num>
  <w:num w:numId="4">
    <w:abstractNumId w:val="8"/>
  </w:num>
  <w:num w:numId="5">
    <w:abstractNumId w:val="7"/>
  </w:num>
  <w:num w:numId="6">
    <w:abstractNumId w:val="0"/>
  </w:num>
  <w:num w:numId="7">
    <w:abstractNumId w:val="3"/>
  </w:num>
  <w:num w:numId="8">
    <w:abstractNumId w:val="6"/>
  </w:num>
  <w:num w:numId="9">
    <w:abstractNumId w:val="5"/>
  </w:num>
  <w:num w:numId="10">
    <w:abstractNumId w:val="1"/>
  </w:num>
  <w:num w:numId="11">
    <w:abstractNumId w:val="9"/>
  </w:num>
  <w:num w:numId="12">
    <w:abstractNumId w:val="10"/>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4EF4"/>
    <w:rsid w:val="00005129"/>
    <w:rsid w:val="00012078"/>
    <w:rsid w:val="0001556C"/>
    <w:rsid w:val="00041128"/>
    <w:rsid w:val="00051C15"/>
    <w:rsid w:val="0008579E"/>
    <w:rsid w:val="000B62CF"/>
    <w:rsid w:val="000C7493"/>
    <w:rsid w:val="000D1F89"/>
    <w:rsid w:val="000D4C76"/>
    <w:rsid w:val="00102C59"/>
    <w:rsid w:val="001042BA"/>
    <w:rsid w:val="001151A4"/>
    <w:rsid w:val="001343B5"/>
    <w:rsid w:val="001400E4"/>
    <w:rsid w:val="00142CA5"/>
    <w:rsid w:val="00171D49"/>
    <w:rsid w:val="001B3735"/>
    <w:rsid w:val="001C0691"/>
    <w:rsid w:val="001C671C"/>
    <w:rsid w:val="001D6E86"/>
    <w:rsid w:val="00201AC8"/>
    <w:rsid w:val="00213F52"/>
    <w:rsid w:val="00224AA3"/>
    <w:rsid w:val="00225161"/>
    <w:rsid w:val="00226CD2"/>
    <w:rsid w:val="0023162A"/>
    <w:rsid w:val="00234D4C"/>
    <w:rsid w:val="00252CBD"/>
    <w:rsid w:val="002532AE"/>
    <w:rsid w:val="00256CCD"/>
    <w:rsid w:val="00261FD4"/>
    <w:rsid w:val="00271996"/>
    <w:rsid w:val="00272582"/>
    <w:rsid w:val="002734C3"/>
    <w:rsid w:val="00273619"/>
    <w:rsid w:val="00284407"/>
    <w:rsid w:val="002844B5"/>
    <w:rsid w:val="002954D3"/>
    <w:rsid w:val="002961FE"/>
    <w:rsid w:val="002A37D2"/>
    <w:rsid w:val="002B37A6"/>
    <w:rsid w:val="002B5394"/>
    <w:rsid w:val="002C4FA5"/>
    <w:rsid w:val="00306AAC"/>
    <w:rsid w:val="00310506"/>
    <w:rsid w:val="003129C5"/>
    <w:rsid w:val="003237AE"/>
    <w:rsid w:val="00327047"/>
    <w:rsid w:val="003A021B"/>
    <w:rsid w:val="003A5867"/>
    <w:rsid w:val="003B496B"/>
    <w:rsid w:val="003C2AF7"/>
    <w:rsid w:val="003C3650"/>
    <w:rsid w:val="003E56A1"/>
    <w:rsid w:val="003F35D5"/>
    <w:rsid w:val="004062E5"/>
    <w:rsid w:val="00415F00"/>
    <w:rsid w:val="00422512"/>
    <w:rsid w:val="00427141"/>
    <w:rsid w:val="004465D3"/>
    <w:rsid w:val="004477F5"/>
    <w:rsid w:val="00455CCB"/>
    <w:rsid w:val="004633F5"/>
    <w:rsid w:val="004A2939"/>
    <w:rsid w:val="004B3297"/>
    <w:rsid w:val="004B6922"/>
    <w:rsid w:val="004D6A0F"/>
    <w:rsid w:val="004D7A66"/>
    <w:rsid w:val="0052282F"/>
    <w:rsid w:val="00530225"/>
    <w:rsid w:val="00536649"/>
    <w:rsid w:val="00541DD1"/>
    <w:rsid w:val="00554E57"/>
    <w:rsid w:val="00555F68"/>
    <w:rsid w:val="00587304"/>
    <w:rsid w:val="005B31E7"/>
    <w:rsid w:val="005C34B5"/>
    <w:rsid w:val="005D0991"/>
    <w:rsid w:val="005D393A"/>
    <w:rsid w:val="005D705E"/>
    <w:rsid w:val="005E0DA8"/>
    <w:rsid w:val="005F77A8"/>
    <w:rsid w:val="00621478"/>
    <w:rsid w:val="0063293F"/>
    <w:rsid w:val="0063585B"/>
    <w:rsid w:val="0063634A"/>
    <w:rsid w:val="006445CF"/>
    <w:rsid w:val="006530B8"/>
    <w:rsid w:val="0066224F"/>
    <w:rsid w:val="006651B8"/>
    <w:rsid w:val="00665676"/>
    <w:rsid w:val="006A5FEA"/>
    <w:rsid w:val="006E79CD"/>
    <w:rsid w:val="006F6A6E"/>
    <w:rsid w:val="006F777D"/>
    <w:rsid w:val="00702784"/>
    <w:rsid w:val="007117A2"/>
    <w:rsid w:val="00714674"/>
    <w:rsid w:val="007203FC"/>
    <w:rsid w:val="00736FA2"/>
    <w:rsid w:val="00745EFF"/>
    <w:rsid w:val="00754DF5"/>
    <w:rsid w:val="00764974"/>
    <w:rsid w:val="007672D9"/>
    <w:rsid w:val="00781303"/>
    <w:rsid w:val="007862E4"/>
    <w:rsid w:val="007905EB"/>
    <w:rsid w:val="00795E65"/>
    <w:rsid w:val="007B0BC0"/>
    <w:rsid w:val="007B1743"/>
    <w:rsid w:val="007C0EEA"/>
    <w:rsid w:val="007C36EA"/>
    <w:rsid w:val="007D70D7"/>
    <w:rsid w:val="007E7E7D"/>
    <w:rsid w:val="007F21A0"/>
    <w:rsid w:val="007F3B88"/>
    <w:rsid w:val="0080634F"/>
    <w:rsid w:val="00811D17"/>
    <w:rsid w:val="00816DDA"/>
    <w:rsid w:val="0086157B"/>
    <w:rsid w:val="008726AB"/>
    <w:rsid w:val="00875974"/>
    <w:rsid w:val="00884E7E"/>
    <w:rsid w:val="00886C83"/>
    <w:rsid w:val="008909CB"/>
    <w:rsid w:val="008A277A"/>
    <w:rsid w:val="008B2F17"/>
    <w:rsid w:val="008C7A01"/>
    <w:rsid w:val="008D3D65"/>
    <w:rsid w:val="008F1970"/>
    <w:rsid w:val="0093373E"/>
    <w:rsid w:val="0093515D"/>
    <w:rsid w:val="00940507"/>
    <w:rsid w:val="00940A1B"/>
    <w:rsid w:val="00951551"/>
    <w:rsid w:val="00956D0A"/>
    <w:rsid w:val="009A42D9"/>
    <w:rsid w:val="009A6E90"/>
    <w:rsid w:val="009B234F"/>
    <w:rsid w:val="009D6093"/>
    <w:rsid w:val="009E1235"/>
    <w:rsid w:val="009E3FE7"/>
    <w:rsid w:val="009E767A"/>
    <w:rsid w:val="009F0CE3"/>
    <w:rsid w:val="00A01CA2"/>
    <w:rsid w:val="00A219D4"/>
    <w:rsid w:val="00A3331A"/>
    <w:rsid w:val="00A3740A"/>
    <w:rsid w:val="00A5533F"/>
    <w:rsid w:val="00A61E93"/>
    <w:rsid w:val="00A642E5"/>
    <w:rsid w:val="00A70445"/>
    <w:rsid w:val="00A7317F"/>
    <w:rsid w:val="00A9786A"/>
    <w:rsid w:val="00AB16DB"/>
    <w:rsid w:val="00AE4EF4"/>
    <w:rsid w:val="00AE68E4"/>
    <w:rsid w:val="00AF7321"/>
    <w:rsid w:val="00B01863"/>
    <w:rsid w:val="00B039A9"/>
    <w:rsid w:val="00B15AB5"/>
    <w:rsid w:val="00B1640D"/>
    <w:rsid w:val="00B31F4D"/>
    <w:rsid w:val="00B46F30"/>
    <w:rsid w:val="00B804F0"/>
    <w:rsid w:val="00B825F9"/>
    <w:rsid w:val="00B831FF"/>
    <w:rsid w:val="00B92820"/>
    <w:rsid w:val="00B9386D"/>
    <w:rsid w:val="00B965F9"/>
    <w:rsid w:val="00BA49E1"/>
    <w:rsid w:val="00BB6986"/>
    <w:rsid w:val="00BC43BF"/>
    <w:rsid w:val="00BC742B"/>
    <w:rsid w:val="00BD0EC0"/>
    <w:rsid w:val="00BD6D5C"/>
    <w:rsid w:val="00BE0385"/>
    <w:rsid w:val="00BE31AE"/>
    <w:rsid w:val="00BF0C99"/>
    <w:rsid w:val="00BF5873"/>
    <w:rsid w:val="00C25170"/>
    <w:rsid w:val="00C35A2D"/>
    <w:rsid w:val="00C54E73"/>
    <w:rsid w:val="00C85180"/>
    <w:rsid w:val="00C90E79"/>
    <w:rsid w:val="00C91689"/>
    <w:rsid w:val="00CA76AF"/>
    <w:rsid w:val="00CB64CC"/>
    <w:rsid w:val="00CF62D8"/>
    <w:rsid w:val="00D061DE"/>
    <w:rsid w:val="00D066D6"/>
    <w:rsid w:val="00D077E8"/>
    <w:rsid w:val="00D33E16"/>
    <w:rsid w:val="00D77C22"/>
    <w:rsid w:val="00D9080E"/>
    <w:rsid w:val="00D973EB"/>
    <w:rsid w:val="00D974F8"/>
    <w:rsid w:val="00DB143C"/>
    <w:rsid w:val="00DB3C2C"/>
    <w:rsid w:val="00E12B6A"/>
    <w:rsid w:val="00E16EA1"/>
    <w:rsid w:val="00E57A17"/>
    <w:rsid w:val="00E57A1D"/>
    <w:rsid w:val="00E625D6"/>
    <w:rsid w:val="00E72915"/>
    <w:rsid w:val="00E8425A"/>
    <w:rsid w:val="00EB369F"/>
    <w:rsid w:val="00EB36E7"/>
    <w:rsid w:val="00EB427F"/>
    <w:rsid w:val="00EB7439"/>
    <w:rsid w:val="00ED77D1"/>
    <w:rsid w:val="00EF33FA"/>
    <w:rsid w:val="00F20DC2"/>
    <w:rsid w:val="00F404CA"/>
    <w:rsid w:val="00F40813"/>
    <w:rsid w:val="00F45E7F"/>
    <w:rsid w:val="00F47E02"/>
    <w:rsid w:val="00F55820"/>
    <w:rsid w:val="00F608B2"/>
    <w:rsid w:val="00F61009"/>
    <w:rsid w:val="00F67E4E"/>
    <w:rsid w:val="00F71AB5"/>
    <w:rsid w:val="00F861F6"/>
    <w:rsid w:val="00F86B19"/>
    <w:rsid w:val="00FA07EF"/>
    <w:rsid w:val="00FA62D2"/>
    <w:rsid w:val="00FC28AC"/>
    <w:rsid w:val="00FC3052"/>
    <w:rsid w:val="00FE39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EF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AE4EF4"/>
    <w:pPr>
      <w:widowControl w:val="0"/>
      <w:autoSpaceDE w:val="0"/>
      <w:autoSpaceDN w:val="0"/>
      <w:adjustRightInd w:val="0"/>
      <w:spacing w:before="108" w:after="108"/>
      <w:jc w:val="center"/>
      <w:outlineLvl w:val="0"/>
    </w:pPr>
    <w:rPr>
      <w:rFonts w:ascii="Arial" w:hAnsi="Arial"/>
      <w:b/>
      <w:bCs/>
      <w:color w:val="000080"/>
      <w:sz w:val="24"/>
      <w:szCs w:val="24"/>
    </w:rPr>
  </w:style>
  <w:style w:type="paragraph" w:styleId="2">
    <w:name w:val="heading 2"/>
    <w:basedOn w:val="a"/>
    <w:next w:val="a"/>
    <w:link w:val="20"/>
    <w:uiPriority w:val="9"/>
    <w:unhideWhenUsed/>
    <w:qFormat/>
    <w:rsid w:val="00E57A1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E4EF4"/>
    <w:rPr>
      <w:rFonts w:ascii="Arial" w:eastAsia="Times New Roman" w:hAnsi="Arial" w:cs="Times New Roman"/>
      <w:b/>
      <w:bCs/>
      <w:color w:val="000080"/>
      <w:sz w:val="24"/>
      <w:szCs w:val="24"/>
      <w:lang w:eastAsia="ru-RU"/>
    </w:rPr>
  </w:style>
  <w:style w:type="paragraph" w:styleId="a3">
    <w:name w:val="Plain Text"/>
    <w:basedOn w:val="a"/>
    <w:link w:val="a4"/>
    <w:unhideWhenUsed/>
    <w:rsid w:val="00AE4EF4"/>
    <w:rPr>
      <w:rFonts w:ascii="Courier New" w:hAnsi="Courier New"/>
    </w:rPr>
  </w:style>
  <w:style w:type="character" w:customStyle="1" w:styleId="a4">
    <w:name w:val="Текст Знак"/>
    <w:basedOn w:val="a0"/>
    <w:link w:val="a3"/>
    <w:rsid w:val="00AE4EF4"/>
    <w:rPr>
      <w:rFonts w:ascii="Courier New" w:eastAsia="Times New Roman" w:hAnsi="Courier New" w:cs="Times New Roman"/>
      <w:sz w:val="20"/>
      <w:szCs w:val="20"/>
      <w:lang w:eastAsia="ru-RU"/>
    </w:rPr>
  </w:style>
  <w:style w:type="paragraph" w:styleId="a5">
    <w:name w:val="Balloon Text"/>
    <w:basedOn w:val="a"/>
    <w:link w:val="a6"/>
    <w:uiPriority w:val="99"/>
    <w:semiHidden/>
    <w:unhideWhenUsed/>
    <w:rsid w:val="008D3D65"/>
    <w:rPr>
      <w:rFonts w:ascii="Tahoma" w:hAnsi="Tahoma" w:cs="Tahoma"/>
      <w:sz w:val="16"/>
      <w:szCs w:val="16"/>
    </w:rPr>
  </w:style>
  <w:style w:type="character" w:customStyle="1" w:styleId="a6">
    <w:name w:val="Текст выноски Знак"/>
    <w:basedOn w:val="a0"/>
    <w:link w:val="a5"/>
    <w:uiPriority w:val="99"/>
    <w:semiHidden/>
    <w:rsid w:val="008D3D65"/>
    <w:rPr>
      <w:rFonts w:ascii="Tahoma" w:eastAsia="Times New Roman" w:hAnsi="Tahoma" w:cs="Tahoma"/>
      <w:sz w:val="16"/>
      <w:szCs w:val="16"/>
      <w:lang w:eastAsia="ru-RU"/>
    </w:rPr>
  </w:style>
  <w:style w:type="table" w:styleId="a7">
    <w:name w:val="Table Grid"/>
    <w:basedOn w:val="a1"/>
    <w:uiPriority w:val="59"/>
    <w:rsid w:val="00BA49E1"/>
    <w:pPr>
      <w:spacing w:after="0" w:line="240" w:lineRule="auto"/>
    </w:pPr>
    <w:rPr>
      <w:rFonts w:ascii="Constantia" w:eastAsiaTheme="minorEastAsia" w:cs="Times New Roman"/>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0">
    <w:name w:val="Заголовок 2 Знак"/>
    <w:basedOn w:val="a0"/>
    <w:link w:val="2"/>
    <w:uiPriority w:val="9"/>
    <w:rsid w:val="00E57A1D"/>
    <w:rPr>
      <w:rFonts w:asciiTheme="majorHAnsi" w:eastAsiaTheme="majorEastAsia" w:hAnsiTheme="majorHAnsi" w:cstheme="majorBidi"/>
      <w:b/>
      <w:bCs/>
      <w:color w:val="4F81BD" w:themeColor="accent1"/>
      <w:sz w:val="26"/>
      <w:szCs w:val="26"/>
      <w:lang w:eastAsia="ru-RU"/>
    </w:rPr>
  </w:style>
  <w:style w:type="table" w:customStyle="1" w:styleId="11">
    <w:name w:val="Сетка таблицы1"/>
    <w:basedOn w:val="a1"/>
    <w:next w:val="a7"/>
    <w:rsid w:val="000051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30225"/>
    <w:pPr>
      <w:ind w:left="720"/>
      <w:contextualSpacing/>
    </w:pPr>
  </w:style>
  <w:style w:type="paragraph" w:styleId="a9">
    <w:name w:val="No Spacing"/>
    <w:uiPriority w:val="1"/>
    <w:qFormat/>
    <w:rsid w:val="00781303"/>
    <w:pPr>
      <w:spacing w:after="0" w:line="240" w:lineRule="auto"/>
    </w:pPr>
    <w:rPr>
      <w:rFonts w:ascii="Times New Roman" w:eastAsia="Times New Roman" w:hAnsi="Times New Roman" w:cs="Times New Roman"/>
      <w:sz w:val="20"/>
      <w:szCs w:val="20"/>
      <w:lang w:eastAsia="ru-RU"/>
    </w:rPr>
  </w:style>
  <w:style w:type="paragraph" w:customStyle="1" w:styleId="Standard">
    <w:name w:val="Standard"/>
    <w:rsid w:val="008F1970"/>
    <w:pPr>
      <w:widowControl w:val="0"/>
      <w:suppressAutoHyphens/>
      <w:autoSpaceDN w:val="0"/>
      <w:spacing w:after="0" w:line="240" w:lineRule="auto"/>
    </w:pPr>
    <w:rPr>
      <w:rFonts w:ascii="Times New Roman" w:eastAsia="DejaVu Sans" w:hAnsi="Times New Roman" w:cs="DejaVu Sans"/>
      <w:kern w:val="3"/>
      <w:sz w:val="24"/>
      <w:szCs w:val="24"/>
      <w:lang w:eastAsia="zh-CN" w:bidi="hi-IN"/>
    </w:rPr>
  </w:style>
  <w:style w:type="paragraph" w:customStyle="1" w:styleId="Default">
    <w:name w:val="Default"/>
    <w:rsid w:val="00B825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9352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6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83B1F-CA9F-4491-86EE-403FBA781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1</Pages>
  <Words>2765</Words>
  <Characters>15765</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ooo</dc:creator>
  <cp:lastModifiedBy>Second</cp:lastModifiedBy>
  <cp:revision>72</cp:revision>
  <cp:lastPrinted>2025-03-21T06:00:00Z</cp:lastPrinted>
  <dcterms:created xsi:type="dcterms:W3CDTF">2023-04-17T13:09:00Z</dcterms:created>
  <dcterms:modified xsi:type="dcterms:W3CDTF">2025-04-10T07:11:00Z</dcterms:modified>
</cp:coreProperties>
</file>