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C0" w:rsidRPr="00DB0FA5" w:rsidRDefault="00DB0FA5" w:rsidP="007C0203">
      <w:pPr>
        <w:shd w:val="clear" w:color="auto" w:fill="FFFFFF"/>
        <w:tabs>
          <w:tab w:val="left" w:pos="1524"/>
        </w:tabs>
        <w:ind w:firstLine="680"/>
        <w:jc w:val="center"/>
        <w:rPr>
          <w:sz w:val="28"/>
          <w:szCs w:val="28"/>
        </w:rPr>
      </w:pPr>
      <w:r w:rsidRPr="00DB0FA5">
        <w:rPr>
          <w:sz w:val="28"/>
          <w:szCs w:val="28"/>
        </w:rPr>
        <w:t xml:space="preserve">Уведомление </w:t>
      </w:r>
      <w:r w:rsidR="00241646" w:rsidRPr="00DB0FA5">
        <w:rPr>
          <w:sz w:val="28"/>
          <w:szCs w:val="28"/>
        </w:rPr>
        <w:t xml:space="preserve">об отмене ранее </w:t>
      </w:r>
      <w:r w:rsidR="00B540C0" w:rsidRPr="00DB0FA5">
        <w:rPr>
          <w:sz w:val="28"/>
          <w:szCs w:val="28"/>
        </w:rPr>
        <w:t xml:space="preserve">опубликованного </w:t>
      </w:r>
      <w:r w:rsidRPr="00DB0FA5">
        <w:rPr>
          <w:sz w:val="28"/>
          <w:szCs w:val="28"/>
        </w:rPr>
        <w:t>сообщения об установлении публичного сервитута</w:t>
      </w:r>
    </w:p>
    <w:p w:rsidR="00DB0FA5" w:rsidRDefault="00D27911" w:rsidP="00DB0FA5">
      <w:pPr>
        <w:shd w:val="clear" w:color="auto" w:fill="FFFFFF"/>
        <w:tabs>
          <w:tab w:val="left" w:pos="1524"/>
        </w:tabs>
        <w:ind w:firstLine="680"/>
        <w:jc w:val="both"/>
        <w:rPr>
          <w:sz w:val="28"/>
          <w:szCs w:val="28"/>
        </w:rPr>
      </w:pPr>
      <w:r w:rsidRPr="00DB0FA5">
        <w:rPr>
          <w:sz w:val="28"/>
          <w:szCs w:val="28"/>
        </w:rPr>
        <w:t xml:space="preserve"> </w:t>
      </w:r>
    </w:p>
    <w:p w:rsidR="00DB0FA5" w:rsidRPr="00DB0FA5" w:rsidRDefault="008A1B07" w:rsidP="00DB0FA5">
      <w:pPr>
        <w:shd w:val="clear" w:color="auto" w:fill="FFFFFF"/>
        <w:tabs>
          <w:tab w:val="left" w:pos="1524"/>
        </w:tabs>
        <w:ind w:firstLine="680"/>
        <w:jc w:val="both"/>
        <w:rPr>
          <w:sz w:val="28"/>
          <w:szCs w:val="28"/>
        </w:rPr>
      </w:pPr>
      <w:r w:rsidRPr="00DB0FA5">
        <w:rPr>
          <w:color w:val="000000" w:themeColor="text1"/>
          <w:sz w:val="28"/>
          <w:szCs w:val="28"/>
        </w:rPr>
        <w:t xml:space="preserve">Администрация </w:t>
      </w:r>
      <w:r w:rsidR="00DB0FA5" w:rsidRPr="00DB0FA5">
        <w:rPr>
          <w:color w:val="000000" w:themeColor="text1"/>
          <w:sz w:val="28"/>
          <w:szCs w:val="28"/>
        </w:rPr>
        <w:t>муниципального образования Усть-Лабинский район,</w:t>
      </w:r>
      <w:r w:rsidRPr="00DB0FA5">
        <w:rPr>
          <w:color w:val="000000" w:themeColor="text1"/>
          <w:sz w:val="28"/>
          <w:szCs w:val="28"/>
        </w:rPr>
        <w:t xml:space="preserve"> сообщает об отмене </w:t>
      </w:r>
      <w:r w:rsidR="00DB0FA5" w:rsidRPr="00DB0FA5">
        <w:rPr>
          <w:color w:val="000000" w:themeColor="text1"/>
          <w:sz w:val="28"/>
          <w:szCs w:val="28"/>
        </w:rPr>
        <w:t>сообщения о возможном установлении публичного сервитута с целью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капитального ремонта автомобильной дороги ст-ца Воронежская – с. Суворовское –ст-ца Пластуновская км 10+800-км 25+539 в Усть-Лабинском районе,</w:t>
      </w:r>
      <w:r w:rsidRPr="00DB0FA5">
        <w:rPr>
          <w:color w:val="000000" w:themeColor="text1"/>
          <w:sz w:val="28"/>
          <w:szCs w:val="28"/>
        </w:rPr>
        <w:t xml:space="preserve"> опубликованно</w:t>
      </w:r>
      <w:r w:rsidR="00964FB6">
        <w:rPr>
          <w:color w:val="000000" w:themeColor="text1"/>
          <w:sz w:val="28"/>
          <w:szCs w:val="28"/>
        </w:rPr>
        <w:t>го</w:t>
      </w:r>
      <w:r w:rsidRPr="00DB0FA5">
        <w:rPr>
          <w:color w:val="000000" w:themeColor="text1"/>
          <w:sz w:val="28"/>
          <w:szCs w:val="28"/>
        </w:rPr>
        <w:t xml:space="preserve"> </w:t>
      </w:r>
      <w:r w:rsidR="00964FB6">
        <w:rPr>
          <w:color w:val="000000" w:themeColor="text1"/>
          <w:sz w:val="28"/>
          <w:szCs w:val="28"/>
        </w:rPr>
        <w:t xml:space="preserve">ранее </w:t>
      </w:r>
      <w:r w:rsidRPr="00DB0FA5">
        <w:rPr>
          <w:color w:val="000000" w:themeColor="text1"/>
          <w:sz w:val="28"/>
          <w:szCs w:val="28"/>
        </w:rPr>
        <w:t>в газете «</w:t>
      </w:r>
      <w:r w:rsidR="00DB0FA5" w:rsidRPr="00DB0FA5">
        <w:rPr>
          <w:color w:val="000000" w:themeColor="text1"/>
          <w:sz w:val="28"/>
          <w:szCs w:val="28"/>
        </w:rPr>
        <w:t>Усть-Лабинск инфо</w:t>
      </w:r>
      <w:r w:rsidR="00964FB6">
        <w:rPr>
          <w:color w:val="000000" w:themeColor="text1"/>
          <w:sz w:val="28"/>
          <w:szCs w:val="28"/>
        </w:rPr>
        <w:t xml:space="preserve">» </w:t>
      </w:r>
      <w:r w:rsidRPr="00DB0FA5">
        <w:rPr>
          <w:color w:val="000000" w:themeColor="text1"/>
          <w:sz w:val="28"/>
          <w:szCs w:val="28"/>
        </w:rPr>
        <w:t>от 2</w:t>
      </w:r>
      <w:r w:rsidR="00DB0FA5" w:rsidRPr="00DB0FA5">
        <w:rPr>
          <w:color w:val="000000" w:themeColor="text1"/>
          <w:sz w:val="28"/>
          <w:szCs w:val="28"/>
        </w:rPr>
        <w:t>0</w:t>
      </w:r>
      <w:r w:rsidRPr="00DB0FA5">
        <w:rPr>
          <w:color w:val="000000" w:themeColor="text1"/>
          <w:sz w:val="28"/>
          <w:szCs w:val="28"/>
        </w:rPr>
        <w:t xml:space="preserve"> </w:t>
      </w:r>
      <w:r w:rsidR="00DB0FA5" w:rsidRPr="00DB0FA5">
        <w:rPr>
          <w:color w:val="000000" w:themeColor="text1"/>
          <w:sz w:val="28"/>
          <w:szCs w:val="28"/>
        </w:rPr>
        <w:t>октября</w:t>
      </w:r>
      <w:r w:rsidR="00D27911" w:rsidRPr="00DB0FA5">
        <w:rPr>
          <w:color w:val="000000" w:themeColor="text1"/>
          <w:sz w:val="28"/>
          <w:szCs w:val="28"/>
        </w:rPr>
        <w:t xml:space="preserve"> 20</w:t>
      </w:r>
      <w:r w:rsidR="00E33AA0" w:rsidRPr="00DB0FA5">
        <w:rPr>
          <w:color w:val="000000" w:themeColor="text1"/>
          <w:sz w:val="28"/>
          <w:szCs w:val="28"/>
        </w:rPr>
        <w:t>2</w:t>
      </w:r>
      <w:r w:rsidRPr="00DB0FA5">
        <w:rPr>
          <w:color w:val="000000" w:themeColor="text1"/>
          <w:sz w:val="28"/>
          <w:szCs w:val="28"/>
        </w:rPr>
        <w:t>2</w:t>
      </w:r>
      <w:r w:rsidR="00D27911" w:rsidRPr="00DB0FA5">
        <w:rPr>
          <w:color w:val="000000" w:themeColor="text1"/>
          <w:sz w:val="28"/>
          <w:szCs w:val="28"/>
        </w:rPr>
        <w:t xml:space="preserve"> года №</w:t>
      </w:r>
      <w:r w:rsidRPr="00DB0FA5">
        <w:rPr>
          <w:color w:val="000000" w:themeColor="text1"/>
          <w:sz w:val="28"/>
          <w:szCs w:val="28"/>
        </w:rPr>
        <w:t xml:space="preserve"> </w:t>
      </w:r>
      <w:r w:rsidR="004C03EC" w:rsidRPr="00DB0FA5">
        <w:rPr>
          <w:color w:val="000000" w:themeColor="text1"/>
          <w:sz w:val="28"/>
          <w:szCs w:val="28"/>
        </w:rPr>
        <w:t>4</w:t>
      </w:r>
      <w:r w:rsidR="00DB0FA5" w:rsidRPr="00DB0FA5">
        <w:rPr>
          <w:color w:val="000000" w:themeColor="text1"/>
          <w:sz w:val="28"/>
          <w:szCs w:val="28"/>
        </w:rPr>
        <w:t xml:space="preserve">1/1 </w:t>
      </w:r>
      <w:r w:rsidR="00D27911" w:rsidRPr="00DB0FA5">
        <w:rPr>
          <w:sz w:val="28"/>
          <w:szCs w:val="28"/>
        </w:rPr>
        <w:t>(1</w:t>
      </w:r>
      <w:r w:rsidR="00DB0FA5" w:rsidRPr="00DB0FA5">
        <w:rPr>
          <w:sz w:val="28"/>
          <w:szCs w:val="28"/>
        </w:rPr>
        <w:t>70</w:t>
      </w:r>
      <w:r w:rsidR="00D27911" w:rsidRPr="00DB0FA5">
        <w:rPr>
          <w:sz w:val="28"/>
          <w:szCs w:val="28"/>
        </w:rPr>
        <w:t>)</w:t>
      </w:r>
      <w:r w:rsidR="009E0106" w:rsidRPr="00DB0FA5">
        <w:rPr>
          <w:sz w:val="28"/>
          <w:szCs w:val="28"/>
        </w:rPr>
        <w:t xml:space="preserve"> </w:t>
      </w:r>
      <w:r w:rsidR="00DB0FA5" w:rsidRPr="00DB0FA5">
        <w:rPr>
          <w:sz w:val="28"/>
          <w:szCs w:val="28"/>
        </w:rPr>
        <w:t xml:space="preserve"> и размещенного </w:t>
      </w:r>
      <w:r w:rsidR="00DB0FA5" w:rsidRPr="00DB0FA5">
        <w:rPr>
          <w:sz w:val="28"/>
          <w:szCs w:val="28"/>
        </w:rPr>
        <w:t>на официальных сайтах администрации муниципального образования Усть-Лабинский</w:t>
      </w:r>
      <w:r w:rsidR="00DB0FA5" w:rsidRPr="00DB0FA5">
        <w:rPr>
          <w:rFonts w:eastAsiaTheme="minorHAnsi"/>
          <w:sz w:val="28"/>
          <w:szCs w:val="28"/>
          <w:lang w:eastAsia="en-US"/>
        </w:rPr>
        <w:t xml:space="preserve"> район </w:t>
      </w:r>
      <w:r w:rsidR="00DB0FA5" w:rsidRPr="00DB0FA5">
        <w:rPr>
          <w:sz w:val="28"/>
          <w:szCs w:val="28"/>
        </w:rPr>
        <w:t>(</w:t>
      </w:r>
      <w:hyperlink r:id="rId5" w:history="1">
        <w:r w:rsidR="00DB0FA5" w:rsidRPr="00DB0FA5">
          <w:rPr>
            <w:sz w:val="28"/>
            <w:szCs w:val="28"/>
          </w:rPr>
          <w:t>http://adminustlabinsk.ru/</w:t>
        </w:r>
      </w:hyperlink>
      <w:r w:rsidR="00DB0FA5" w:rsidRPr="00DB0FA5">
        <w:rPr>
          <w:sz w:val="28"/>
          <w:szCs w:val="28"/>
        </w:rPr>
        <w:t>), администрации Суворовского сельского поселения Усть-Лабинского района (https://suvorovskoesp.ru), администрации Железного сельского поселения Усть-Лабинского района  (</w:t>
      </w:r>
      <w:hyperlink r:id="rId6" w:history="1">
        <w:r w:rsidR="00DB0FA5" w:rsidRPr="00DB0FA5">
          <w:rPr>
            <w:rStyle w:val="a8"/>
            <w:sz w:val="28"/>
            <w:szCs w:val="28"/>
          </w:rPr>
          <w:t>http://zheleznoe-sp.ru</w:t>
        </w:r>
      </w:hyperlink>
      <w:r w:rsidR="00DB0FA5" w:rsidRPr="00DB0FA5">
        <w:rPr>
          <w:sz w:val="28"/>
          <w:szCs w:val="28"/>
        </w:rPr>
        <w:t>) и администрации Воронежского сельского поселения Усть-Лабинского района (https://voronezhskoesp.ru), в информационно-телекоммуникационной сети «Интернет»</w:t>
      </w:r>
      <w:r w:rsidR="00483B00">
        <w:rPr>
          <w:sz w:val="28"/>
          <w:szCs w:val="28"/>
        </w:rPr>
        <w:t>, до момента корректировки сведений</w:t>
      </w:r>
      <w:r w:rsidR="002C45EF">
        <w:rPr>
          <w:sz w:val="28"/>
          <w:szCs w:val="28"/>
        </w:rPr>
        <w:t xml:space="preserve"> </w:t>
      </w:r>
      <w:r w:rsidR="002C45EF">
        <w:rPr>
          <w:sz w:val="28"/>
          <w:szCs w:val="28"/>
        </w:rPr>
        <w:t>в отношении правообладателей земельных участков в целях установления публичного сервитута</w:t>
      </w:r>
      <w:r w:rsidR="002C45EF">
        <w:rPr>
          <w:sz w:val="28"/>
          <w:szCs w:val="28"/>
        </w:rPr>
        <w:t xml:space="preserve">, </w:t>
      </w:r>
      <w:r w:rsidR="00483B00">
        <w:rPr>
          <w:sz w:val="28"/>
          <w:szCs w:val="28"/>
        </w:rPr>
        <w:t xml:space="preserve">содержащихся в ходатайстве </w:t>
      </w:r>
      <w:r w:rsidR="00964FB6">
        <w:rPr>
          <w:sz w:val="28"/>
          <w:szCs w:val="28"/>
        </w:rPr>
        <w:t>Министерства транспорта и дорожного хозяйства Краснодарского края</w:t>
      </w:r>
      <w:r w:rsidR="00483B00">
        <w:rPr>
          <w:sz w:val="28"/>
          <w:szCs w:val="28"/>
        </w:rPr>
        <w:t>.</w:t>
      </w:r>
    </w:p>
    <w:p w:rsidR="009E0106" w:rsidRPr="00DB0FA5" w:rsidRDefault="009E0106" w:rsidP="00DB0FA5">
      <w:pPr>
        <w:shd w:val="clear" w:color="auto" w:fill="FFFFFF"/>
        <w:tabs>
          <w:tab w:val="left" w:pos="1524"/>
        </w:tabs>
        <w:jc w:val="both"/>
        <w:rPr>
          <w:sz w:val="28"/>
          <w:szCs w:val="28"/>
        </w:rPr>
      </w:pPr>
    </w:p>
    <w:p w:rsidR="00990A29" w:rsidRDefault="00990A29" w:rsidP="00FA37A5">
      <w:pPr>
        <w:tabs>
          <w:tab w:val="left" w:pos="993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99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2B"/>
    <w:rsid w:val="0009464B"/>
    <w:rsid w:val="00115982"/>
    <w:rsid w:val="001578F1"/>
    <w:rsid w:val="001831EB"/>
    <w:rsid w:val="00241646"/>
    <w:rsid w:val="002C45EF"/>
    <w:rsid w:val="00304B7D"/>
    <w:rsid w:val="003D0F48"/>
    <w:rsid w:val="003D2E75"/>
    <w:rsid w:val="00483B00"/>
    <w:rsid w:val="004C03EC"/>
    <w:rsid w:val="00642EA0"/>
    <w:rsid w:val="006A6B35"/>
    <w:rsid w:val="00773E69"/>
    <w:rsid w:val="00776982"/>
    <w:rsid w:val="00793EE8"/>
    <w:rsid w:val="007A3837"/>
    <w:rsid w:val="007B645C"/>
    <w:rsid w:val="007C0203"/>
    <w:rsid w:val="008800C1"/>
    <w:rsid w:val="008A1B07"/>
    <w:rsid w:val="00964FB6"/>
    <w:rsid w:val="00990A29"/>
    <w:rsid w:val="009E0106"/>
    <w:rsid w:val="00A12BF1"/>
    <w:rsid w:val="00AD0CF2"/>
    <w:rsid w:val="00B540C0"/>
    <w:rsid w:val="00B60B86"/>
    <w:rsid w:val="00C83E59"/>
    <w:rsid w:val="00D17475"/>
    <w:rsid w:val="00D27911"/>
    <w:rsid w:val="00D4048C"/>
    <w:rsid w:val="00DB0FA5"/>
    <w:rsid w:val="00E33AA0"/>
    <w:rsid w:val="00E5102B"/>
    <w:rsid w:val="00E568F9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5550"/>
  <w15:chartTrackingRefBased/>
  <w15:docId w15:val="{D9861931-38EA-4F98-94D0-DE4D1A5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416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78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2E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7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">
    <w:name w:val="Абзац списка1"/>
    <w:basedOn w:val="a"/>
    <w:rsid w:val="00E568F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a"/>
    <w:rsid w:val="009E010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416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DB0F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DB0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eleznoe-sp.ru" TargetMode="External"/><Relationship Id="rId5" Type="http://schemas.openxmlformats.org/officeDocument/2006/relationships/hyperlink" Target="http://adminustlabi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ZARUBINA-ON</dc:creator>
  <cp:keywords/>
  <dc:description/>
  <cp:lastModifiedBy>Черепанов В А</cp:lastModifiedBy>
  <cp:revision>16</cp:revision>
  <cp:lastPrinted>2022-11-09T09:47:00Z</cp:lastPrinted>
  <dcterms:created xsi:type="dcterms:W3CDTF">2020-02-26T08:16:00Z</dcterms:created>
  <dcterms:modified xsi:type="dcterms:W3CDTF">2022-11-09T09:48:00Z</dcterms:modified>
</cp:coreProperties>
</file>