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22" w:rsidRDefault="00AB2922" w:rsidP="00AB2922">
      <w:pPr>
        <w:ind w:firstLine="709"/>
        <w:jc w:val="center"/>
        <w:rPr>
          <w:sz w:val="28"/>
          <w:szCs w:val="28"/>
        </w:rPr>
      </w:pPr>
      <w:r>
        <w:rPr>
          <w:sz w:val="28"/>
          <w:szCs w:val="28"/>
        </w:rPr>
        <w:t>ИНФОРМАЦИОННОЕ СООБЩЕНИЕ</w:t>
      </w:r>
    </w:p>
    <w:p w:rsidR="00805906" w:rsidRDefault="00805906" w:rsidP="00AB2922">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2617"/>
        <w:gridCol w:w="6448"/>
      </w:tblGrid>
      <w:tr w:rsidR="00B83EEB" w:rsidRPr="005807D0" w:rsidTr="00C877B0">
        <w:tc>
          <w:tcPr>
            <w:tcW w:w="510" w:type="dxa"/>
          </w:tcPr>
          <w:p w:rsidR="00B83EEB" w:rsidRPr="005807D0" w:rsidRDefault="00B83EEB" w:rsidP="00C877B0">
            <w:pPr>
              <w:jc w:val="both"/>
            </w:pPr>
            <w:r w:rsidRPr="005807D0">
              <w:t>1</w:t>
            </w:r>
          </w:p>
        </w:tc>
        <w:tc>
          <w:tcPr>
            <w:tcW w:w="2673" w:type="dxa"/>
          </w:tcPr>
          <w:p w:rsidR="00B83EEB" w:rsidRPr="005807D0" w:rsidRDefault="00B83EEB" w:rsidP="00C877B0">
            <w:pPr>
              <w:autoSpaceDE w:val="0"/>
              <w:autoSpaceDN w:val="0"/>
              <w:adjustRightInd w:val="0"/>
              <w:jc w:val="both"/>
            </w:pPr>
            <w:r w:rsidRPr="005807D0">
              <w:rPr>
                <w:lang w:eastAsia="ru-RU"/>
              </w:rPr>
              <w:t>Наименование органа местного самоуправления, принявших решение об условиях приватизации имущества, реквизиты указанного решения, наименование организатора торгов</w:t>
            </w:r>
          </w:p>
        </w:tc>
        <w:tc>
          <w:tcPr>
            <w:tcW w:w="6670" w:type="dxa"/>
          </w:tcPr>
          <w:p w:rsidR="00B83EEB" w:rsidRPr="00F7338D" w:rsidRDefault="00B83EEB" w:rsidP="00C877B0">
            <w:pPr>
              <w:widowControl w:val="0"/>
              <w:suppressAutoHyphens/>
              <w:jc w:val="both"/>
            </w:pPr>
            <w:r w:rsidRPr="00F7338D">
              <w:rPr>
                <w:b/>
                <w:lang w:eastAsia="ru-RU"/>
              </w:rPr>
              <w:t>Орган местного самоуправления, принявший решение об условиях приватизации имущества</w:t>
            </w:r>
            <w:r w:rsidRPr="00F7338D">
              <w:rPr>
                <w:b/>
              </w:rPr>
              <w:t xml:space="preserve">  </w:t>
            </w:r>
            <w:r w:rsidRPr="00F7338D">
              <w:t xml:space="preserve">- Совет муниципального образования Усть-Лабинский район, </w:t>
            </w:r>
            <w:r>
              <w:t xml:space="preserve">Единая </w:t>
            </w:r>
            <w:r w:rsidRPr="00F7338D">
              <w:t>конкурсная комиссия администрации МО Усть-Лабинский район</w:t>
            </w:r>
            <w:r>
              <w:t>,</w:t>
            </w:r>
          </w:p>
          <w:p w:rsidR="00B83EEB" w:rsidRPr="00F7338D" w:rsidRDefault="00B83EEB" w:rsidP="00C877B0">
            <w:pPr>
              <w:widowControl w:val="0"/>
              <w:suppressAutoHyphens/>
              <w:jc w:val="both"/>
            </w:pPr>
            <w:r w:rsidRPr="00F7338D">
              <w:t xml:space="preserve">решение Совета муниципального образования Усть-Лабинский район от </w:t>
            </w:r>
            <w:r>
              <w:t>28</w:t>
            </w:r>
            <w:r w:rsidRPr="00F7338D">
              <w:t xml:space="preserve"> февраля 201</w:t>
            </w:r>
            <w:r>
              <w:t>8</w:t>
            </w:r>
            <w:r w:rsidRPr="00F7338D">
              <w:t xml:space="preserve"> года № </w:t>
            </w:r>
            <w:r>
              <w:t>11</w:t>
            </w:r>
            <w:r w:rsidRPr="00F7338D">
              <w:t xml:space="preserve"> протокол № </w:t>
            </w:r>
            <w:r>
              <w:t>47</w:t>
            </w:r>
            <w:r w:rsidRPr="00F7338D">
              <w:t xml:space="preserve"> «Об утверждении программы приватизации объектов  муниципальной собственности муниципального образования Усть-Лабинский район на 201</w:t>
            </w:r>
            <w:r>
              <w:t>8</w:t>
            </w:r>
            <w:r w:rsidRPr="00F7338D">
              <w:t xml:space="preserve"> год», протокол заседания </w:t>
            </w:r>
            <w:r>
              <w:t>единой (</w:t>
            </w:r>
            <w:r w:rsidRPr="00F7338D">
              <w:t>конкурсной</w:t>
            </w:r>
            <w:r>
              <w:t>, аукционной)</w:t>
            </w:r>
            <w:r w:rsidRPr="00F7338D">
              <w:t xml:space="preserve"> комиссии администрации МО Усть-Лабинский р</w:t>
            </w:r>
            <w:r w:rsidRPr="00F80580">
              <w:t xml:space="preserve">айон от </w:t>
            </w:r>
            <w:r>
              <w:t>08 октября</w:t>
            </w:r>
            <w:r w:rsidRPr="00F80580">
              <w:t xml:space="preserve"> 2018 года</w:t>
            </w:r>
          </w:p>
          <w:p w:rsidR="00B83EEB" w:rsidRPr="00F7338D" w:rsidRDefault="00B83EEB" w:rsidP="00C877B0">
            <w:pPr>
              <w:widowControl w:val="0"/>
              <w:suppressAutoHyphens/>
              <w:jc w:val="both"/>
            </w:pPr>
            <w:r w:rsidRPr="00F7338D">
              <w:rPr>
                <w:b/>
              </w:rPr>
              <w:t>Организатор торгов</w:t>
            </w:r>
            <w:r w:rsidRPr="00F7338D">
              <w:t xml:space="preserve"> - управление по вопросам земельных отношений и учета муниципальной собственности администрации муниципального образования Усть-Лабинский район. </w:t>
            </w:r>
          </w:p>
          <w:p w:rsidR="00B83EEB" w:rsidRPr="005807D0" w:rsidRDefault="00B83EEB" w:rsidP="00C877B0">
            <w:pPr>
              <w:jc w:val="both"/>
            </w:pPr>
            <w:r w:rsidRPr="00F7338D">
              <w:t>352330, г</w:t>
            </w:r>
            <w:proofErr w:type="gramStart"/>
            <w:r w:rsidRPr="00F7338D">
              <w:t>.У</w:t>
            </w:r>
            <w:proofErr w:type="gramEnd"/>
            <w:r w:rsidRPr="00F7338D">
              <w:t>сть-Лабинск, ул.Ленина,33, тел.5-09-14</w:t>
            </w:r>
          </w:p>
        </w:tc>
      </w:tr>
      <w:tr w:rsidR="00B83EEB" w:rsidRPr="005807D0" w:rsidTr="00C877B0">
        <w:tc>
          <w:tcPr>
            <w:tcW w:w="510" w:type="dxa"/>
          </w:tcPr>
          <w:p w:rsidR="00B83EEB" w:rsidRPr="005807D0" w:rsidRDefault="00B83EEB" w:rsidP="00C877B0">
            <w:pPr>
              <w:jc w:val="both"/>
            </w:pPr>
            <w:r>
              <w:t>2</w:t>
            </w:r>
          </w:p>
        </w:tc>
        <w:tc>
          <w:tcPr>
            <w:tcW w:w="2673" w:type="dxa"/>
          </w:tcPr>
          <w:p w:rsidR="00B83EEB" w:rsidRPr="005807D0" w:rsidRDefault="00B83EEB" w:rsidP="00C877B0">
            <w:pPr>
              <w:autoSpaceDE w:val="0"/>
              <w:autoSpaceDN w:val="0"/>
              <w:adjustRightInd w:val="0"/>
              <w:jc w:val="both"/>
              <w:rPr>
                <w:lang w:eastAsia="ru-RU"/>
              </w:rPr>
            </w:pPr>
            <w:r>
              <w:rPr>
                <w:lang w:eastAsia="ru-RU"/>
              </w:rPr>
              <w:t>Сведения о предыдущих торгах</w:t>
            </w:r>
          </w:p>
        </w:tc>
        <w:tc>
          <w:tcPr>
            <w:tcW w:w="6670" w:type="dxa"/>
          </w:tcPr>
          <w:p w:rsidR="00B83EEB" w:rsidRPr="005807D0" w:rsidRDefault="00B83EEB" w:rsidP="00C877B0">
            <w:pPr>
              <w:jc w:val="both"/>
              <w:rPr>
                <w:b/>
                <w:lang w:eastAsia="ru-RU"/>
              </w:rPr>
            </w:pPr>
            <w:proofErr w:type="gramStart"/>
            <w:r w:rsidRPr="00533CBB">
              <w:t xml:space="preserve">Предыдущие торги в отношении нижеперечисленного имущества, объявленные на </w:t>
            </w:r>
            <w:r>
              <w:t>14 мая</w:t>
            </w:r>
            <w:r w:rsidRPr="00533CBB">
              <w:t xml:space="preserve"> 201</w:t>
            </w:r>
            <w:r>
              <w:t>8</w:t>
            </w:r>
            <w:r w:rsidRPr="00533CBB">
              <w:t xml:space="preserve"> года (информационное сообщение о проведении аукциона </w:t>
            </w:r>
            <w:hyperlink r:id="rId6" w:history="1">
              <w:r>
                <w:rPr>
                  <w:rStyle w:val="a3"/>
                </w:rPr>
                <w:t xml:space="preserve">№300318/0013457/01 от 30.03.2018 </w:t>
              </w:r>
            </w:hyperlink>
            <w:r w:rsidRPr="00533CBB">
              <w:t xml:space="preserve">, размещенное на сайте в сети «Интернет» по адресу: </w:t>
            </w:r>
            <w:hyperlink r:id="rId7" w:history="1">
              <w:r w:rsidRPr="009625B9">
                <w:rPr>
                  <w:rStyle w:val="a3"/>
                  <w:lang w:val="en-US"/>
                </w:rPr>
                <w:t>http</w:t>
              </w:r>
              <w:r w:rsidRPr="009625B9">
                <w:rPr>
                  <w:rStyle w:val="a3"/>
                </w:rPr>
                <w:t>://</w:t>
              </w:r>
              <w:r w:rsidRPr="009625B9">
                <w:rPr>
                  <w:rStyle w:val="a3"/>
                  <w:lang w:val="en-US"/>
                </w:rPr>
                <w:t>torgi</w:t>
              </w:r>
              <w:r w:rsidRPr="009625B9">
                <w:rPr>
                  <w:rStyle w:val="a3"/>
                </w:rPr>
                <w:t>.</w:t>
              </w:r>
              <w:r w:rsidRPr="009625B9">
                <w:rPr>
                  <w:rStyle w:val="a3"/>
                  <w:lang w:val="en-US"/>
                </w:rPr>
                <w:t>gov</w:t>
              </w:r>
              <w:r w:rsidRPr="009625B9">
                <w:rPr>
                  <w:rStyle w:val="a3"/>
                </w:rPr>
                <w:t>.</w:t>
              </w:r>
              <w:r w:rsidRPr="009625B9">
                <w:rPr>
                  <w:rStyle w:val="a3"/>
                  <w:lang w:val="en-US"/>
                </w:rPr>
                <w:t>ru</w:t>
              </w:r>
              <w:r w:rsidRPr="009625B9">
                <w:rPr>
                  <w:rStyle w:val="a3"/>
                </w:rPr>
                <w:t>/</w:t>
              </w:r>
            </w:hyperlink>
            <w:r w:rsidRPr="00533CBB">
              <w:t>)</w:t>
            </w:r>
            <w:r>
              <w:t xml:space="preserve">, а также </w:t>
            </w:r>
            <w:r w:rsidRPr="00DC79F5">
              <w:t xml:space="preserve">объявленные на </w:t>
            </w:r>
            <w:r>
              <w:t>18 сентября</w:t>
            </w:r>
            <w:r w:rsidRPr="00DC79F5">
              <w:t xml:space="preserve"> 201</w:t>
            </w:r>
            <w:r>
              <w:t>8</w:t>
            </w:r>
            <w:r w:rsidRPr="00DC79F5">
              <w:t xml:space="preserve"> года (информационное сообщение о проведении аукциона </w:t>
            </w:r>
            <w:hyperlink r:id="rId8" w:history="1">
              <w:r>
                <w:rPr>
                  <w:rStyle w:val="a3"/>
                </w:rPr>
                <w:t>№140818/0013457/01 от 14.08.2018</w:t>
              </w:r>
            </w:hyperlink>
            <w:r w:rsidRPr="00DC79F5">
              <w:t>, размещенное на сайте в сети «Интернет» по адресу</w:t>
            </w:r>
            <w:proofErr w:type="gramEnd"/>
            <w:r w:rsidRPr="00DC79F5">
              <w:t xml:space="preserve">: </w:t>
            </w:r>
            <w:r w:rsidRPr="00DC79F5">
              <w:rPr>
                <w:lang w:val="en-US"/>
              </w:rPr>
              <w:t>http</w:t>
            </w:r>
            <w:r w:rsidRPr="00DC79F5">
              <w:t>://</w:t>
            </w:r>
            <w:r w:rsidRPr="00DC79F5">
              <w:rPr>
                <w:lang w:val="en-US"/>
              </w:rPr>
              <w:t>torgi</w:t>
            </w:r>
            <w:r w:rsidRPr="00DC79F5">
              <w:t>.</w:t>
            </w:r>
            <w:r w:rsidRPr="00DC79F5">
              <w:rPr>
                <w:lang w:val="en-US"/>
              </w:rPr>
              <w:t>gov</w:t>
            </w:r>
            <w:r w:rsidRPr="00DC79F5">
              <w:t>.</w:t>
            </w:r>
            <w:r w:rsidRPr="00DC79F5">
              <w:rPr>
                <w:lang w:val="en-US"/>
              </w:rPr>
              <w:t>ru</w:t>
            </w:r>
            <w:r w:rsidRPr="00DC79F5">
              <w:t>/), признаны несостоявшимися ввиду отсутствия заявок.</w:t>
            </w:r>
          </w:p>
        </w:tc>
      </w:tr>
      <w:tr w:rsidR="00B83EEB" w:rsidRPr="005807D0" w:rsidTr="00C877B0">
        <w:tc>
          <w:tcPr>
            <w:tcW w:w="510" w:type="dxa"/>
          </w:tcPr>
          <w:p w:rsidR="00B83EEB" w:rsidRPr="005807D0" w:rsidRDefault="00B83EEB" w:rsidP="00C877B0">
            <w:pPr>
              <w:jc w:val="both"/>
            </w:pPr>
            <w:r>
              <w:t>3</w:t>
            </w:r>
          </w:p>
        </w:tc>
        <w:tc>
          <w:tcPr>
            <w:tcW w:w="2673" w:type="dxa"/>
          </w:tcPr>
          <w:p w:rsidR="00B83EEB" w:rsidRPr="005807D0" w:rsidRDefault="00B83EEB" w:rsidP="00C877B0">
            <w:pPr>
              <w:autoSpaceDE w:val="0"/>
              <w:autoSpaceDN w:val="0"/>
              <w:adjustRightInd w:val="0"/>
              <w:jc w:val="both"/>
            </w:pPr>
            <w:r w:rsidRPr="005807D0">
              <w:rPr>
                <w:lang w:eastAsia="ru-RU"/>
              </w:rPr>
              <w:t xml:space="preserve">Наименование имущества и его характеристика, </w:t>
            </w:r>
            <w:r>
              <w:rPr>
                <w:lang w:eastAsia="ru-RU"/>
              </w:rPr>
              <w:t>перво</w:t>
            </w:r>
            <w:r w:rsidRPr="005807D0">
              <w:rPr>
                <w:lang w:eastAsia="ru-RU"/>
              </w:rPr>
              <w:t xml:space="preserve">начальная цена продажи имущества, </w:t>
            </w:r>
            <w:r>
              <w:rPr>
                <w:lang w:eastAsia="ru-RU"/>
              </w:rPr>
              <w:t xml:space="preserve">шаг понижения, цена отсечения, </w:t>
            </w:r>
            <w:r w:rsidRPr="005807D0">
              <w:rPr>
                <w:lang w:eastAsia="ru-RU"/>
              </w:rPr>
              <w:t xml:space="preserve">шаг аукциона </w:t>
            </w:r>
          </w:p>
        </w:tc>
        <w:tc>
          <w:tcPr>
            <w:tcW w:w="6670" w:type="dxa"/>
          </w:tcPr>
          <w:p w:rsidR="00B83EEB" w:rsidRPr="00F7338D" w:rsidRDefault="00B83EEB" w:rsidP="00C877B0">
            <w:pPr>
              <w:jc w:val="both"/>
            </w:pPr>
            <w:r w:rsidRPr="00F7338D">
              <w:t>ЛОТ 1</w:t>
            </w:r>
          </w:p>
          <w:p w:rsidR="00B83EEB" w:rsidRDefault="00B83EEB" w:rsidP="00C877B0">
            <w:pPr>
              <w:jc w:val="both"/>
            </w:pPr>
            <w:r w:rsidRPr="00F7338D">
              <w:t xml:space="preserve">- </w:t>
            </w:r>
            <w:r w:rsidRPr="00F23D7F">
              <w:t>ГАЗ</w:t>
            </w:r>
            <w:r>
              <w:t xml:space="preserve"> </w:t>
            </w:r>
            <w:r w:rsidRPr="00F23D7F">
              <w:t xml:space="preserve">32213, </w:t>
            </w:r>
            <w:r w:rsidRPr="00F23D7F">
              <w:rPr>
                <w:lang w:val="en-US"/>
              </w:rPr>
              <w:t>VIN</w:t>
            </w:r>
            <w:r w:rsidRPr="00F23D7F">
              <w:t xml:space="preserve"> Х9632213</w:t>
            </w:r>
            <w:r>
              <w:t>070516996</w:t>
            </w:r>
            <w:r w:rsidRPr="00F23D7F">
              <w:t xml:space="preserve">, государственный регистрационный номер </w:t>
            </w:r>
            <w:r>
              <w:t>С442КВ9</w:t>
            </w:r>
            <w:r w:rsidRPr="00F23D7F">
              <w:t>3, модель, № двигателя 40</w:t>
            </w:r>
            <w:r>
              <w:t>5220 63181570</w:t>
            </w:r>
            <w:r w:rsidRPr="00F23D7F">
              <w:t>, кузов 322100</w:t>
            </w:r>
            <w:r>
              <w:t>70292092</w:t>
            </w:r>
            <w:r w:rsidRPr="00F23D7F">
              <w:t xml:space="preserve">, цвет </w:t>
            </w:r>
            <w:r>
              <w:t>белый</w:t>
            </w:r>
            <w:r w:rsidRPr="00F23D7F">
              <w:t>, год выпуска 200</w:t>
            </w:r>
            <w:r>
              <w:t>6</w:t>
            </w:r>
            <w:r w:rsidRPr="00F7338D">
              <w:t xml:space="preserve">, </w:t>
            </w:r>
          </w:p>
          <w:p w:rsidR="00B83EEB" w:rsidRDefault="00B83EEB" w:rsidP="00C877B0">
            <w:pPr>
              <w:jc w:val="both"/>
            </w:pPr>
            <w:r w:rsidRPr="00B70274">
              <w:rPr>
                <w:b/>
              </w:rPr>
              <w:t>начальная цена составляет 67 000 рублей</w:t>
            </w:r>
            <w:r w:rsidRPr="00F7338D">
              <w:t>,</w:t>
            </w:r>
          </w:p>
          <w:p w:rsidR="00B83EEB" w:rsidRDefault="00B83EEB" w:rsidP="00C877B0">
            <w:pPr>
              <w:jc w:val="both"/>
            </w:pPr>
            <w:r>
              <w:rPr>
                <w:b/>
                <w:bCs/>
                <w:lang w:eastAsia="ru-RU"/>
              </w:rPr>
              <w:t>величина снижения цены первоначального предложения ("шаг понижения")  10 % от начальной цены– 6700 рублей</w:t>
            </w:r>
          </w:p>
          <w:p w:rsidR="00B83EEB" w:rsidRDefault="00B83EEB" w:rsidP="00C877B0">
            <w:pPr>
              <w:autoSpaceDE w:val="0"/>
              <w:autoSpaceDN w:val="0"/>
              <w:adjustRightInd w:val="0"/>
              <w:jc w:val="both"/>
              <w:rPr>
                <w:b/>
              </w:rPr>
            </w:pPr>
            <w:r>
              <w:rPr>
                <w:b/>
                <w:bCs/>
                <w:lang w:eastAsia="ru-RU"/>
              </w:rPr>
              <w:t xml:space="preserve">минимальная цена предложения, по которой может быть продано имущество (цена отсечения) – 33500 </w:t>
            </w:r>
            <w:r w:rsidRPr="005807D0">
              <w:rPr>
                <w:b/>
              </w:rPr>
              <w:t xml:space="preserve">рублей, </w:t>
            </w:r>
          </w:p>
          <w:p w:rsidR="00B83EEB" w:rsidRDefault="00B83EEB" w:rsidP="00C877B0">
            <w:pPr>
              <w:jc w:val="both"/>
              <w:rPr>
                <w:b/>
                <w:bCs/>
                <w:lang w:eastAsia="ru-RU"/>
              </w:rPr>
            </w:pPr>
            <w:r>
              <w:rPr>
                <w:b/>
                <w:bCs/>
                <w:lang w:eastAsia="ru-RU"/>
              </w:rPr>
              <w:t>величина повышения цены ("шаг аукциона") – 50% от «шага понижения» – 3350 руб.;</w:t>
            </w:r>
          </w:p>
          <w:p w:rsidR="00B83EEB" w:rsidRPr="00F7338D" w:rsidRDefault="00B83EEB" w:rsidP="00C877B0">
            <w:pPr>
              <w:jc w:val="both"/>
            </w:pPr>
            <w:r w:rsidRPr="005807D0">
              <w:rPr>
                <w:b/>
              </w:rPr>
              <w:t xml:space="preserve">задаток – </w:t>
            </w:r>
            <w:r>
              <w:rPr>
                <w:b/>
              </w:rPr>
              <w:t>13400</w:t>
            </w:r>
            <w:r w:rsidRPr="005807D0">
              <w:rPr>
                <w:b/>
              </w:rPr>
              <w:t xml:space="preserve"> рублей;</w:t>
            </w:r>
          </w:p>
          <w:p w:rsidR="00B83EEB" w:rsidRPr="00F7338D" w:rsidRDefault="00B83EEB" w:rsidP="00C877B0">
            <w:pPr>
              <w:jc w:val="both"/>
            </w:pPr>
            <w:r w:rsidRPr="00F7338D">
              <w:t xml:space="preserve">ЛОТ </w:t>
            </w:r>
            <w:r>
              <w:t>2</w:t>
            </w:r>
          </w:p>
          <w:p w:rsidR="00B83EEB" w:rsidRDefault="00B83EEB" w:rsidP="00C877B0">
            <w:pPr>
              <w:jc w:val="both"/>
            </w:pPr>
            <w:r w:rsidRPr="00F7338D">
              <w:t>-</w:t>
            </w:r>
            <w:r>
              <w:t xml:space="preserve"> Автобус</w:t>
            </w:r>
            <w:r w:rsidRPr="00F7338D">
              <w:t xml:space="preserve"> </w:t>
            </w:r>
            <w:r>
              <w:t>К</w:t>
            </w:r>
            <w:r w:rsidRPr="00F23D7F">
              <w:t>А</w:t>
            </w:r>
            <w:r>
              <w:t>В</w:t>
            </w:r>
            <w:r w:rsidRPr="00F23D7F">
              <w:t>З-</w:t>
            </w:r>
            <w:r>
              <w:t>397653,</w:t>
            </w:r>
            <w:r w:rsidRPr="00F23D7F">
              <w:t xml:space="preserve"> </w:t>
            </w:r>
            <w:r w:rsidRPr="00F23D7F">
              <w:rPr>
                <w:lang w:val="en-US"/>
              </w:rPr>
              <w:t>VIN</w:t>
            </w:r>
            <w:r w:rsidRPr="00F23D7F">
              <w:t xml:space="preserve"> Х</w:t>
            </w:r>
            <w:r>
              <w:t>1Е39765370042119</w:t>
            </w:r>
            <w:r w:rsidRPr="00F23D7F">
              <w:t xml:space="preserve">, государственный регистрационный номер  </w:t>
            </w:r>
            <w:r>
              <w:t>Р157КС93</w:t>
            </w:r>
            <w:r w:rsidRPr="00F23D7F">
              <w:t xml:space="preserve">, модель, № двигателя </w:t>
            </w:r>
            <w:r>
              <w:t>51300К 71020709</w:t>
            </w:r>
            <w:r w:rsidRPr="00F23D7F">
              <w:t>,</w:t>
            </w:r>
            <w:r>
              <w:t xml:space="preserve"> шасси 330740 70944593,</w:t>
            </w:r>
            <w:r w:rsidRPr="00F23D7F">
              <w:t xml:space="preserve"> кузов </w:t>
            </w:r>
            <w:r>
              <w:t>39765370043039</w:t>
            </w:r>
            <w:r w:rsidRPr="00F23D7F">
              <w:t xml:space="preserve">, цвет </w:t>
            </w:r>
            <w:r>
              <w:t>золотисто-желтый</w:t>
            </w:r>
            <w:r w:rsidRPr="00F7338D">
              <w:t xml:space="preserve">, </w:t>
            </w:r>
            <w:r>
              <w:t xml:space="preserve">2007 года выпуска, </w:t>
            </w:r>
          </w:p>
          <w:p w:rsidR="00B83EEB" w:rsidRDefault="00B83EEB" w:rsidP="00C877B0">
            <w:pPr>
              <w:jc w:val="both"/>
            </w:pPr>
            <w:r w:rsidRPr="00B70274">
              <w:rPr>
                <w:b/>
              </w:rPr>
              <w:t>начальная цена - 79 000 рублей</w:t>
            </w:r>
            <w:r w:rsidRPr="00F7338D">
              <w:t>,</w:t>
            </w:r>
          </w:p>
          <w:p w:rsidR="00B83EEB" w:rsidRDefault="00B83EEB" w:rsidP="00C877B0">
            <w:pPr>
              <w:jc w:val="both"/>
            </w:pPr>
            <w:r>
              <w:rPr>
                <w:b/>
                <w:bCs/>
                <w:lang w:eastAsia="ru-RU"/>
              </w:rPr>
              <w:lastRenderedPageBreak/>
              <w:t>величина снижения цены первоначального предложения ("шаг понижения")  10 % от начальной цены– 7900 рублей</w:t>
            </w:r>
          </w:p>
          <w:p w:rsidR="00B83EEB" w:rsidRDefault="00B83EEB" w:rsidP="00C877B0">
            <w:pPr>
              <w:autoSpaceDE w:val="0"/>
              <w:autoSpaceDN w:val="0"/>
              <w:adjustRightInd w:val="0"/>
              <w:jc w:val="both"/>
              <w:rPr>
                <w:b/>
              </w:rPr>
            </w:pPr>
            <w:r>
              <w:rPr>
                <w:b/>
                <w:bCs/>
                <w:lang w:eastAsia="ru-RU"/>
              </w:rPr>
              <w:t xml:space="preserve">минимальная цена предложения, по которой может быть продано имущество (цена отсечения) – 39500 </w:t>
            </w:r>
            <w:r w:rsidRPr="005807D0">
              <w:rPr>
                <w:b/>
              </w:rPr>
              <w:t xml:space="preserve">рублей, </w:t>
            </w:r>
          </w:p>
          <w:p w:rsidR="00B83EEB" w:rsidRDefault="00B83EEB" w:rsidP="00C877B0">
            <w:pPr>
              <w:jc w:val="both"/>
              <w:rPr>
                <w:b/>
                <w:bCs/>
                <w:lang w:eastAsia="ru-RU"/>
              </w:rPr>
            </w:pPr>
            <w:r>
              <w:rPr>
                <w:b/>
                <w:bCs/>
                <w:lang w:eastAsia="ru-RU"/>
              </w:rPr>
              <w:t>величина повышения цены ("шаг аукциона") – 50% от «шага понижения» – 3950 руб.;</w:t>
            </w:r>
          </w:p>
          <w:p w:rsidR="00B83EEB" w:rsidRDefault="00B83EEB" w:rsidP="00C877B0">
            <w:pPr>
              <w:jc w:val="both"/>
            </w:pPr>
            <w:r w:rsidRPr="005807D0">
              <w:rPr>
                <w:b/>
              </w:rPr>
              <w:t xml:space="preserve">задаток – </w:t>
            </w:r>
            <w:r>
              <w:rPr>
                <w:b/>
              </w:rPr>
              <w:t>15800</w:t>
            </w:r>
            <w:r w:rsidRPr="005807D0">
              <w:rPr>
                <w:b/>
              </w:rPr>
              <w:t xml:space="preserve"> рублей;</w:t>
            </w:r>
          </w:p>
          <w:p w:rsidR="00B83EEB" w:rsidRPr="00F7338D" w:rsidRDefault="00B83EEB" w:rsidP="00C877B0">
            <w:pPr>
              <w:jc w:val="both"/>
            </w:pPr>
            <w:r w:rsidRPr="00F7338D">
              <w:t xml:space="preserve">ЛОТ </w:t>
            </w:r>
            <w:r>
              <w:t>3</w:t>
            </w:r>
          </w:p>
          <w:p w:rsidR="00B83EEB" w:rsidRDefault="00B83EEB" w:rsidP="00C877B0">
            <w:pPr>
              <w:jc w:val="both"/>
            </w:pPr>
            <w:r w:rsidRPr="00F7338D">
              <w:t xml:space="preserve">- </w:t>
            </w:r>
            <w:r>
              <w:t>Автобус К</w:t>
            </w:r>
            <w:r w:rsidRPr="00F23D7F">
              <w:t>А</w:t>
            </w:r>
            <w:r>
              <w:t>В</w:t>
            </w:r>
            <w:r w:rsidRPr="00F23D7F">
              <w:t>З-</w:t>
            </w:r>
            <w:r>
              <w:t>397653,</w:t>
            </w:r>
            <w:r w:rsidRPr="00F23D7F">
              <w:t xml:space="preserve"> </w:t>
            </w:r>
            <w:r w:rsidRPr="00F23D7F">
              <w:rPr>
                <w:lang w:val="en-US"/>
              </w:rPr>
              <w:t>VIN</w:t>
            </w:r>
            <w:r w:rsidRPr="00F23D7F">
              <w:t xml:space="preserve"> Х</w:t>
            </w:r>
            <w:r>
              <w:t>1Е39765370043039</w:t>
            </w:r>
            <w:r w:rsidRPr="00F23D7F">
              <w:t xml:space="preserve">, государственный регистрационный номер  </w:t>
            </w:r>
            <w:r>
              <w:t>Е421ММ93</w:t>
            </w:r>
            <w:r w:rsidRPr="00F23D7F">
              <w:t xml:space="preserve">, модель, № двигателя </w:t>
            </w:r>
            <w:r>
              <w:t>51300К 71020709</w:t>
            </w:r>
            <w:r w:rsidRPr="00F23D7F">
              <w:t>,</w:t>
            </w:r>
            <w:r>
              <w:t xml:space="preserve"> шасси 330740 70944593,</w:t>
            </w:r>
            <w:r w:rsidRPr="00F23D7F">
              <w:t xml:space="preserve"> кузов </w:t>
            </w:r>
            <w:r>
              <w:t>39765370043039</w:t>
            </w:r>
            <w:r w:rsidRPr="00F23D7F">
              <w:t xml:space="preserve">, цвет </w:t>
            </w:r>
            <w:r>
              <w:t>золотисто-желтый</w:t>
            </w:r>
            <w:r w:rsidRPr="00F7338D">
              <w:t xml:space="preserve">, </w:t>
            </w:r>
            <w:r>
              <w:t xml:space="preserve">2007 года выпуска, </w:t>
            </w:r>
            <w:r w:rsidRPr="00B70274">
              <w:rPr>
                <w:b/>
              </w:rPr>
              <w:t xml:space="preserve">начальная цена </w:t>
            </w:r>
            <w:proofErr w:type="spellStart"/>
            <w:r w:rsidRPr="00B70274">
              <w:rPr>
                <w:b/>
              </w:rPr>
              <w:t>ЛОТа</w:t>
            </w:r>
            <w:proofErr w:type="spellEnd"/>
            <w:r w:rsidRPr="00B70274">
              <w:rPr>
                <w:b/>
              </w:rPr>
              <w:t xml:space="preserve"> 81 000 рублей,</w:t>
            </w:r>
            <w:r w:rsidRPr="00F7338D">
              <w:t xml:space="preserve"> </w:t>
            </w:r>
          </w:p>
          <w:p w:rsidR="00B83EEB" w:rsidRDefault="00B83EEB" w:rsidP="00C877B0">
            <w:pPr>
              <w:jc w:val="both"/>
            </w:pPr>
            <w:r>
              <w:rPr>
                <w:b/>
                <w:bCs/>
                <w:lang w:eastAsia="ru-RU"/>
              </w:rPr>
              <w:t>величина снижения цены первоначального предложения ("шаг понижения")  10 % от начальной цены– 8100 рублей</w:t>
            </w:r>
          </w:p>
          <w:p w:rsidR="00B83EEB" w:rsidRDefault="00B83EEB" w:rsidP="00C877B0">
            <w:pPr>
              <w:autoSpaceDE w:val="0"/>
              <w:autoSpaceDN w:val="0"/>
              <w:adjustRightInd w:val="0"/>
              <w:jc w:val="both"/>
              <w:rPr>
                <w:b/>
              </w:rPr>
            </w:pPr>
            <w:r>
              <w:rPr>
                <w:b/>
                <w:bCs/>
                <w:lang w:eastAsia="ru-RU"/>
              </w:rPr>
              <w:t xml:space="preserve">минимальная цена предложения, по которой может быть продано имущество (цена отсечения) – 40500 </w:t>
            </w:r>
            <w:r w:rsidRPr="005807D0">
              <w:rPr>
                <w:b/>
              </w:rPr>
              <w:t xml:space="preserve">рублей, </w:t>
            </w:r>
          </w:p>
          <w:p w:rsidR="00B83EEB" w:rsidRDefault="00B83EEB" w:rsidP="00C877B0">
            <w:pPr>
              <w:jc w:val="both"/>
              <w:rPr>
                <w:b/>
                <w:bCs/>
                <w:lang w:eastAsia="ru-RU"/>
              </w:rPr>
            </w:pPr>
            <w:r>
              <w:rPr>
                <w:b/>
                <w:bCs/>
                <w:lang w:eastAsia="ru-RU"/>
              </w:rPr>
              <w:t>величина повышения цены ("шаг аукциона") – 50% от «шага понижения» – 4050 руб.;</w:t>
            </w:r>
          </w:p>
          <w:p w:rsidR="00B83EEB" w:rsidRDefault="00B83EEB" w:rsidP="00C877B0">
            <w:pPr>
              <w:jc w:val="both"/>
            </w:pPr>
            <w:r w:rsidRPr="005807D0">
              <w:rPr>
                <w:b/>
              </w:rPr>
              <w:t xml:space="preserve">задаток – </w:t>
            </w:r>
            <w:r>
              <w:rPr>
                <w:b/>
              </w:rPr>
              <w:t>16200</w:t>
            </w:r>
            <w:r w:rsidRPr="005807D0">
              <w:rPr>
                <w:b/>
              </w:rPr>
              <w:t xml:space="preserve"> рублей;</w:t>
            </w:r>
          </w:p>
          <w:p w:rsidR="00B83EEB" w:rsidRPr="00F7338D" w:rsidRDefault="00B83EEB" w:rsidP="00C877B0">
            <w:pPr>
              <w:jc w:val="both"/>
            </w:pPr>
            <w:r w:rsidRPr="00F7338D">
              <w:t xml:space="preserve">ЛОТ </w:t>
            </w:r>
            <w:r>
              <w:t>4</w:t>
            </w:r>
          </w:p>
          <w:p w:rsidR="00B83EEB" w:rsidRDefault="00B83EEB" w:rsidP="00C877B0">
            <w:pPr>
              <w:jc w:val="both"/>
            </w:pPr>
            <w:r w:rsidRPr="00F7338D">
              <w:t xml:space="preserve">- </w:t>
            </w:r>
            <w:r w:rsidRPr="00F23D7F">
              <w:t>ВАЗ-21</w:t>
            </w:r>
            <w:r>
              <w:t xml:space="preserve">053 </w:t>
            </w:r>
            <w:r>
              <w:rPr>
                <w:lang w:val="en-US"/>
              </w:rPr>
              <w:t>LADA</w:t>
            </w:r>
            <w:r>
              <w:t xml:space="preserve"> 2105,</w:t>
            </w:r>
            <w:r w:rsidRPr="00F23D7F">
              <w:t xml:space="preserve"> государственный регистрационный номер  Т</w:t>
            </w:r>
            <w:r>
              <w:t>840ЕЕ9</w:t>
            </w:r>
            <w:r w:rsidRPr="00F23D7F">
              <w:t xml:space="preserve">3, </w:t>
            </w:r>
            <w:r w:rsidRPr="00F23D7F">
              <w:rPr>
                <w:lang w:val="en-US"/>
              </w:rPr>
              <w:t>VIN</w:t>
            </w:r>
            <w:r w:rsidRPr="00F23D7F">
              <w:t xml:space="preserve"> ХТА21</w:t>
            </w:r>
            <w:r>
              <w:t>053062080311</w:t>
            </w:r>
            <w:r w:rsidRPr="00F23D7F">
              <w:t xml:space="preserve">, модель, № двигателя </w:t>
            </w:r>
            <w:r>
              <w:t>2103, 8369545</w:t>
            </w:r>
            <w:r w:rsidRPr="00F23D7F">
              <w:t xml:space="preserve">, шасси отсутствует,  кузов </w:t>
            </w:r>
            <w:r>
              <w:t>№ 2080311</w:t>
            </w:r>
            <w:r w:rsidRPr="00F23D7F">
              <w:t xml:space="preserve">, цвет </w:t>
            </w:r>
            <w:r>
              <w:t>ярко-белый,</w:t>
            </w:r>
            <w:r w:rsidRPr="00F7338D">
              <w:t xml:space="preserve"> </w:t>
            </w:r>
            <w:r>
              <w:t xml:space="preserve">2006 года выпуска, </w:t>
            </w:r>
          </w:p>
          <w:p w:rsidR="00B83EEB" w:rsidRDefault="00B83EEB" w:rsidP="00C877B0">
            <w:pPr>
              <w:jc w:val="both"/>
            </w:pPr>
            <w:r w:rsidRPr="00B70274">
              <w:rPr>
                <w:b/>
              </w:rPr>
              <w:t xml:space="preserve">начальная цена </w:t>
            </w:r>
            <w:proofErr w:type="spellStart"/>
            <w:r w:rsidRPr="00B70274">
              <w:rPr>
                <w:b/>
              </w:rPr>
              <w:t>ЛОТа</w:t>
            </w:r>
            <w:proofErr w:type="spellEnd"/>
            <w:r w:rsidRPr="00B70274">
              <w:rPr>
                <w:b/>
              </w:rPr>
              <w:t xml:space="preserve"> </w:t>
            </w:r>
            <w:r>
              <w:rPr>
                <w:b/>
              </w:rPr>
              <w:t>29</w:t>
            </w:r>
            <w:r w:rsidRPr="00B70274">
              <w:rPr>
                <w:b/>
              </w:rPr>
              <w:t xml:space="preserve"> 000 рублей,</w:t>
            </w:r>
            <w:r w:rsidRPr="00F7338D">
              <w:t xml:space="preserve"> </w:t>
            </w:r>
          </w:p>
          <w:p w:rsidR="00B83EEB" w:rsidRDefault="00B83EEB" w:rsidP="00C877B0">
            <w:pPr>
              <w:jc w:val="both"/>
            </w:pPr>
            <w:r>
              <w:rPr>
                <w:b/>
                <w:bCs/>
                <w:lang w:eastAsia="ru-RU"/>
              </w:rPr>
              <w:t>величина снижения цены первоначального предложения ("шаг понижения")  10 % от начальной цены– 2900 рублей</w:t>
            </w:r>
          </w:p>
          <w:p w:rsidR="00B83EEB" w:rsidRDefault="00B83EEB" w:rsidP="00C877B0">
            <w:pPr>
              <w:autoSpaceDE w:val="0"/>
              <w:autoSpaceDN w:val="0"/>
              <w:adjustRightInd w:val="0"/>
              <w:jc w:val="both"/>
              <w:rPr>
                <w:b/>
              </w:rPr>
            </w:pPr>
            <w:r>
              <w:rPr>
                <w:b/>
                <w:bCs/>
                <w:lang w:eastAsia="ru-RU"/>
              </w:rPr>
              <w:t xml:space="preserve">минимальная цена предложения, по которой может быть продано имущество (цена отсечения) – 14500 </w:t>
            </w:r>
            <w:r w:rsidRPr="005807D0">
              <w:rPr>
                <w:b/>
              </w:rPr>
              <w:t xml:space="preserve">рублей, </w:t>
            </w:r>
          </w:p>
          <w:p w:rsidR="00B83EEB" w:rsidRDefault="00B83EEB" w:rsidP="00C877B0">
            <w:pPr>
              <w:jc w:val="both"/>
              <w:rPr>
                <w:b/>
                <w:bCs/>
                <w:lang w:eastAsia="ru-RU"/>
              </w:rPr>
            </w:pPr>
            <w:r>
              <w:rPr>
                <w:b/>
                <w:bCs/>
                <w:lang w:eastAsia="ru-RU"/>
              </w:rPr>
              <w:t>величина повышения цены ("шаг аукциона") – 50% от «шага понижения» – 1450 руб.;</w:t>
            </w:r>
          </w:p>
          <w:p w:rsidR="00B83EEB" w:rsidRPr="005807D0" w:rsidRDefault="00B83EEB" w:rsidP="00C877B0">
            <w:pPr>
              <w:jc w:val="both"/>
            </w:pPr>
            <w:r w:rsidRPr="005807D0">
              <w:rPr>
                <w:b/>
              </w:rPr>
              <w:t xml:space="preserve">задаток – </w:t>
            </w:r>
            <w:r>
              <w:rPr>
                <w:b/>
              </w:rPr>
              <w:t>5800</w:t>
            </w:r>
            <w:r w:rsidRPr="005807D0">
              <w:rPr>
                <w:b/>
              </w:rPr>
              <w:t xml:space="preserve"> рублей</w:t>
            </w:r>
          </w:p>
        </w:tc>
      </w:tr>
      <w:tr w:rsidR="00B83EEB" w:rsidRPr="005807D0" w:rsidTr="00C877B0">
        <w:tc>
          <w:tcPr>
            <w:tcW w:w="510" w:type="dxa"/>
          </w:tcPr>
          <w:p w:rsidR="00B83EEB" w:rsidRPr="005807D0" w:rsidRDefault="00B83EEB" w:rsidP="00C877B0">
            <w:pPr>
              <w:jc w:val="both"/>
            </w:pPr>
            <w:r>
              <w:lastRenderedPageBreak/>
              <w:t>4</w:t>
            </w:r>
          </w:p>
        </w:tc>
        <w:tc>
          <w:tcPr>
            <w:tcW w:w="2673" w:type="dxa"/>
          </w:tcPr>
          <w:p w:rsidR="00B83EEB" w:rsidRPr="005807D0" w:rsidRDefault="00B83EEB" w:rsidP="00C877B0">
            <w:pPr>
              <w:jc w:val="both"/>
            </w:pPr>
            <w:r w:rsidRPr="005807D0">
              <w:t>Способ приватизации</w:t>
            </w:r>
          </w:p>
        </w:tc>
        <w:tc>
          <w:tcPr>
            <w:tcW w:w="6670" w:type="dxa"/>
          </w:tcPr>
          <w:p w:rsidR="00B83EEB" w:rsidRPr="005807D0" w:rsidRDefault="00B83EEB" w:rsidP="00C877B0">
            <w:pPr>
              <w:autoSpaceDE w:val="0"/>
              <w:autoSpaceDN w:val="0"/>
              <w:adjustRightInd w:val="0"/>
              <w:jc w:val="both"/>
            </w:pPr>
            <w:r>
              <w:rPr>
                <w:lang w:eastAsia="ru-RU"/>
              </w:rPr>
              <w:t>Продажа муниципального имущества посредством публичного предложения</w:t>
            </w:r>
          </w:p>
        </w:tc>
      </w:tr>
      <w:tr w:rsidR="00B83EEB" w:rsidRPr="005807D0" w:rsidTr="00C877B0">
        <w:tc>
          <w:tcPr>
            <w:tcW w:w="510" w:type="dxa"/>
          </w:tcPr>
          <w:p w:rsidR="00B83EEB" w:rsidRPr="005807D0" w:rsidRDefault="00B83EEB" w:rsidP="00C877B0">
            <w:pPr>
              <w:jc w:val="both"/>
            </w:pPr>
            <w:r>
              <w:t>5</w:t>
            </w:r>
          </w:p>
        </w:tc>
        <w:tc>
          <w:tcPr>
            <w:tcW w:w="2673" w:type="dxa"/>
          </w:tcPr>
          <w:p w:rsidR="00B83EEB" w:rsidRPr="005807D0" w:rsidRDefault="00B83EEB" w:rsidP="00C877B0">
            <w:pPr>
              <w:jc w:val="both"/>
            </w:pPr>
            <w:r w:rsidRPr="005807D0">
              <w:t>Форма подачи предложений о цене приобретения имущества</w:t>
            </w:r>
          </w:p>
        </w:tc>
        <w:tc>
          <w:tcPr>
            <w:tcW w:w="6670" w:type="dxa"/>
          </w:tcPr>
          <w:p w:rsidR="00B83EEB" w:rsidRPr="005807D0" w:rsidRDefault="00B83EEB" w:rsidP="00C877B0">
            <w:pPr>
              <w:autoSpaceDE w:val="0"/>
              <w:autoSpaceDN w:val="0"/>
              <w:adjustRightInd w:val="0"/>
              <w:jc w:val="both"/>
            </w:pPr>
            <w:r>
              <w:rPr>
                <w:lang w:eastAsia="ru-RU"/>
              </w:rPr>
              <w:t>С использованием открытой формы подачи предложений о приобретении муниципального имущества в течение одной процедуры проведения такой продажи</w:t>
            </w:r>
          </w:p>
        </w:tc>
      </w:tr>
      <w:tr w:rsidR="00B83EEB" w:rsidRPr="005807D0" w:rsidTr="00C877B0">
        <w:tc>
          <w:tcPr>
            <w:tcW w:w="510" w:type="dxa"/>
          </w:tcPr>
          <w:p w:rsidR="00B83EEB" w:rsidRPr="005807D0" w:rsidRDefault="00B83EEB" w:rsidP="00C877B0">
            <w:pPr>
              <w:jc w:val="both"/>
            </w:pPr>
            <w:r>
              <w:t>6</w:t>
            </w:r>
          </w:p>
        </w:tc>
        <w:tc>
          <w:tcPr>
            <w:tcW w:w="2673" w:type="dxa"/>
          </w:tcPr>
          <w:p w:rsidR="00B83EEB" w:rsidRPr="005807D0" w:rsidRDefault="00B83EEB" w:rsidP="00C877B0">
            <w:pPr>
              <w:pStyle w:val="ConsPlusNormal"/>
              <w:ind w:firstLine="0"/>
              <w:jc w:val="both"/>
              <w:rPr>
                <w:rFonts w:ascii="Times New Roman" w:hAnsi="Times New Roman" w:cs="Times New Roman"/>
                <w:sz w:val="24"/>
                <w:szCs w:val="24"/>
              </w:rPr>
            </w:pPr>
            <w:r w:rsidRPr="005807D0">
              <w:rPr>
                <w:rFonts w:ascii="Times New Roman" w:hAnsi="Times New Roman" w:cs="Times New Roman"/>
                <w:sz w:val="24"/>
                <w:szCs w:val="24"/>
              </w:rPr>
              <w:t>Задаток, срок и порядок его внесения, назначение платежа, реквизиты, порядок его возвращения</w:t>
            </w:r>
          </w:p>
          <w:p w:rsidR="00B83EEB" w:rsidRPr="005807D0" w:rsidRDefault="00B83EEB" w:rsidP="00C877B0">
            <w:pPr>
              <w:jc w:val="both"/>
            </w:pPr>
          </w:p>
        </w:tc>
        <w:tc>
          <w:tcPr>
            <w:tcW w:w="6670" w:type="dxa"/>
          </w:tcPr>
          <w:p w:rsidR="00B83EEB" w:rsidRPr="005807D0" w:rsidRDefault="00B83EEB" w:rsidP="00C877B0">
            <w:pPr>
              <w:pStyle w:val="ConsPlusNormal"/>
              <w:ind w:firstLine="0"/>
              <w:jc w:val="both"/>
              <w:rPr>
                <w:rFonts w:ascii="Times New Roman" w:hAnsi="Times New Roman" w:cs="Times New Roman"/>
                <w:sz w:val="24"/>
                <w:szCs w:val="24"/>
              </w:rPr>
            </w:pPr>
            <w:r w:rsidRPr="005807D0">
              <w:rPr>
                <w:rFonts w:ascii="Times New Roman" w:hAnsi="Times New Roman" w:cs="Times New Roman"/>
                <w:sz w:val="24"/>
                <w:szCs w:val="24"/>
              </w:rPr>
              <w:t xml:space="preserve">Для участия в аукционе претендент вносит задаток в размере </w:t>
            </w:r>
            <w:r w:rsidRPr="005807D0">
              <w:rPr>
                <w:rFonts w:ascii="Times New Roman" w:hAnsi="Times New Roman" w:cs="Times New Roman"/>
                <w:b/>
                <w:sz w:val="24"/>
                <w:szCs w:val="24"/>
              </w:rPr>
              <w:t>20 процентов начальной цены</w:t>
            </w:r>
            <w:r w:rsidRPr="005807D0">
              <w:rPr>
                <w:rFonts w:ascii="Times New Roman" w:hAnsi="Times New Roman" w:cs="Times New Roman"/>
                <w:sz w:val="24"/>
                <w:szCs w:val="24"/>
              </w:rPr>
              <w:t xml:space="preserve"> продажи имущества на счет, указанный в информационном сообщении о проведен</w:t>
            </w:r>
            <w:proofErr w:type="gramStart"/>
            <w:r w:rsidRPr="005807D0">
              <w:rPr>
                <w:rFonts w:ascii="Times New Roman" w:hAnsi="Times New Roman" w:cs="Times New Roman"/>
                <w:sz w:val="24"/>
                <w:szCs w:val="24"/>
              </w:rPr>
              <w:t>ии ау</w:t>
            </w:r>
            <w:proofErr w:type="gramEnd"/>
            <w:r w:rsidRPr="005807D0">
              <w:rPr>
                <w:rFonts w:ascii="Times New Roman" w:hAnsi="Times New Roman" w:cs="Times New Roman"/>
                <w:sz w:val="24"/>
                <w:szCs w:val="24"/>
              </w:rPr>
              <w:t xml:space="preserve">кциона. </w:t>
            </w:r>
          </w:p>
          <w:p w:rsidR="00B83EEB" w:rsidRPr="00F7338D" w:rsidRDefault="00B83EEB" w:rsidP="00C877B0">
            <w:pPr>
              <w:widowControl w:val="0"/>
              <w:suppressAutoHyphens/>
              <w:jc w:val="both"/>
            </w:pPr>
            <w:r w:rsidRPr="00F7338D">
              <w:rPr>
                <w:b/>
              </w:rPr>
              <w:t xml:space="preserve">Задатки с </w:t>
            </w:r>
            <w:r>
              <w:rPr>
                <w:b/>
              </w:rPr>
              <w:t>11</w:t>
            </w:r>
            <w:r w:rsidRPr="00F7338D">
              <w:rPr>
                <w:b/>
              </w:rPr>
              <w:t>.</w:t>
            </w:r>
            <w:r>
              <w:rPr>
                <w:b/>
              </w:rPr>
              <w:t>1</w:t>
            </w:r>
            <w:r w:rsidRPr="00F7338D">
              <w:rPr>
                <w:b/>
              </w:rPr>
              <w:t>0.201</w:t>
            </w:r>
            <w:r>
              <w:rPr>
                <w:b/>
              </w:rPr>
              <w:t>8</w:t>
            </w:r>
            <w:r w:rsidRPr="00F7338D">
              <w:rPr>
                <w:b/>
              </w:rPr>
              <w:t xml:space="preserve"> г. по </w:t>
            </w:r>
            <w:r>
              <w:rPr>
                <w:b/>
              </w:rPr>
              <w:t>02.11.</w:t>
            </w:r>
            <w:r w:rsidRPr="00F7338D">
              <w:rPr>
                <w:b/>
              </w:rPr>
              <w:t>201</w:t>
            </w:r>
            <w:r>
              <w:rPr>
                <w:b/>
              </w:rPr>
              <w:t>8</w:t>
            </w:r>
            <w:r w:rsidRPr="00F7338D">
              <w:rPr>
                <w:b/>
              </w:rPr>
              <w:t xml:space="preserve"> г. включительно </w:t>
            </w:r>
            <w:r w:rsidRPr="00F7338D">
              <w:t>перечисляются по следующим реквизитам: ФО АМО Усть-</w:t>
            </w:r>
            <w:r w:rsidRPr="00F7338D">
              <w:lastRenderedPageBreak/>
              <w:t>Лабинский район (</w:t>
            </w:r>
            <w:r>
              <w:t>Управление по вопросам земельных отношений и учета муниципальной собственности а</w:t>
            </w:r>
            <w:r w:rsidRPr="00F7338D">
              <w:t xml:space="preserve">дминистрация муниципального образования Усть-Лабинский район л/с </w:t>
            </w:r>
            <w:r>
              <w:t>921403380</w:t>
            </w:r>
            <w:r w:rsidRPr="00F7338D">
              <w:t xml:space="preserve">), ИНН </w:t>
            </w:r>
            <w:r>
              <w:t>2356047340</w:t>
            </w:r>
            <w:r w:rsidRPr="00F7338D">
              <w:t xml:space="preserve">, КПП </w:t>
            </w:r>
            <w:r>
              <w:t>235601001</w:t>
            </w:r>
            <w:r w:rsidRPr="00F7338D">
              <w:t>, расчетный счет № 40302810903065000047, Банк РКЦ Армавир  г</w:t>
            </w:r>
            <w:proofErr w:type="gramStart"/>
            <w:r w:rsidRPr="00F7338D">
              <w:t>.А</w:t>
            </w:r>
            <w:proofErr w:type="gramEnd"/>
            <w:r w:rsidRPr="00F7338D">
              <w:t>рмавир, БИК 040306000</w:t>
            </w:r>
            <w:r>
              <w:t>, КПП 230202001, ИНН 7702235133,</w:t>
            </w:r>
            <w:r w:rsidRPr="00F7338D">
              <w:t xml:space="preserve"> ОКТМО 03657000 (вид платежа: задаток в счет обеспечения оплаты приобретаемого на аукционе муниципального имущества).</w:t>
            </w:r>
          </w:p>
          <w:p w:rsidR="00B83EEB" w:rsidRDefault="00B83EEB" w:rsidP="00C877B0">
            <w:pPr>
              <w:autoSpaceDE w:val="0"/>
              <w:autoSpaceDN w:val="0"/>
              <w:adjustRightInd w:val="0"/>
              <w:jc w:val="both"/>
              <w:rPr>
                <w:lang w:eastAsia="ru-RU"/>
              </w:rPr>
            </w:pPr>
            <w:r w:rsidRPr="005807D0">
              <w:rPr>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w:t>
            </w:r>
            <w:r>
              <w:rPr>
                <w:lang w:eastAsia="ru-RU"/>
              </w:rPr>
              <w:t xml:space="preserve"> в письменной форме</w:t>
            </w:r>
          </w:p>
          <w:p w:rsidR="00B83EEB" w:rsidRDefault="00B83EEB" w:rsidP="00C877B0">
            <w:pPr>
              <w:autoSpaceDE w:val="0"/>
              <w:autoSpaceDN w:val="0"/>
              <w:adjustRightInd w:val="0"/>
              <w:jc w:val="both"/>
              <w:rPr>
                <w:lang w:eastAsia="ru-RU"/>
              </w:rPr>
            </w:pPr>
            <w:r>
              <w:rPr>
                <w:lang w:eastAsia="ru-RU"/>
              </w:rPr>
              <w:t>Внесенный победителем продажи задаток засчитывается в счет оплаты приобретаемого имущества.</w:t>
            </w:r>
          </w:p>
          <w:p w:rsidR="00B83EEB" w:rsidRPr="005807D0" w:rsidRDefault="00B83EEB" w:rsidP="00C877B0">
            <w:pPr>
              <w:autoSpaceDE w:val="0"/>
              <w:autoSpaceDN w:val="0"/>
              <w:adjustRightInd w:val="0"/>
              <w:jc w:val="both"/>
              <w:rPr>
                <w:lang w:eastAsia="ru-RU"/>
              </w:rPr>
            </w:pPr>
            <w:r w:rsidRPr="005807D0">
              <w:rPr>
                <w:lang w:eastAsia="ru-RU"/>
              </w:rPr>
              <w:t>Задаток возвращается в следующем порядке:</w:t>
            </w:r>
          </w:p>
          <w:p w:rsidR="00B83EEB" w:rsidRDefault="00B83EEB" w:rsidP="00C877B0">
            <w:pPr>
              <w:autoSpaceDE w:val="0"/>
              <w:autoSpaceDN w:val="0"/>
              <w:adjustRightInd w:val="0"/>
              <w:jc w:val="both"/>
              <w:rPr>
                <w:lang w:eastAsia="ru-RU"/>
              </w:rPr>
            </w:pPr>
            <w:r>
              <w:rPr>
                <w:lang w:eastAsia="ru-RU"/>
              </w:rPr>
              <w:t>а) участникам продажи имущества, за исключением ее победителя, - в течение 5 календарных дней со дня подведения итогов продажи имущества;</w:t>
            </w:r>
          </w:p>
          <w:p w:rsidR="00B83EEB" w:rsidRDefault="00B83EEB" w:rsidP="00C877B0">
            <w:pPr>
              <w:autoSpaceDE w:val="0"/>
              <w:autoSpaceDN w:val="0"/>
              <w:adjustRightInd w:val="0"/>
              <w:jc w:val="both"/>
              <w:rPr>
                <w:lang w:eastAsia="ru-RU"/>
              </w:rPr>
            </w:pPr>
            <w:r>
              <w:rPr>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B83EEB" w:rsidRPr="005807D0" w:rsidRDefault="00B83EEB" w:rsidP="00C877B0">
            <w:pPr>
              <w:autoSpaceDE w:val="0"/>
              <w:autoSpaceDN w:val="0"/>
              <w:adjustRightInd w:val="0"/>
              <w:jc w:val="both"/>
              <w:rPr>
                <w:lang w:eastAsia="ru-RU"/>
              </w:rPr>
            </w:pPr>
            <w:r>
              <w:rPr>
                <w:lang w:eastAsia="ru-RU"/>
              </w:rPr>
              <w:t>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tc>
      </w:tr>
      <w:tr w:rsidR="00B83EEB" w:rsidRPr="005807D0" w:rsidTr="00C877B0">
        <w:tc>
          <w:tcPr>
            <w:tcW w:w="510" w:type="dxa"/>
          </w:tcPr>
          <w:p w:rsidR="00B83EEB" w:rsidRPr="005807D0" w:rsidRDefault="00B83EEB" w:rsidP="00C877B0">
            <w:pPr>
              <w:jc w:val="both"/>
            </w:pPr>
            <w:r>
              <w:lastRenderedPageBreak/>
              <w:t>7</w:t>
            </w:r>
          </w:p>
        </w:tc>
        <w:tc>
          <w:tcPr>
            <w:tcW w:w="2673" w:type="dxa"/>
          </w:tcPr>
          <w:p w:rsidR="00B83EEB" w:rsidRPr="005807D0" w:rsidRDefault="00B83EEB" w:rsidP="00C877B0">
            <w:pPr>
              <w:jc w:val="both"/>
            </w:pPr>
            <w:r w:rsidRPr="005807D0">
              <w:t>Порядок, место, даты начала и окончания подачи заявок, предложений</w:t>
            </w:r>
          </w:p>
        </w:tc>
        <w:tc>
          <w:tcPr>
            <w:tcW w:w="6670" w:type="dxa"/>
          </w:tcPr>
          <w:p w:rsidR="00B83EEB" w:rsidRPr="005807D0" w:rsidRDefault="00B83EEB" w:rsidP="00C877B0">
            <w:pPr>
              <w:pStyle w:val="ConsPlusNormal"/>
              <w:widowControl/>
              <w:ind w:firstLine="0"/>
              <w:jc w:val="both"/>
            </w:pPr>
            <w:r w:rsidRPr="00A14C47">
              <w:rPr>
                <w:rFonts w:ascii="Times New Roman" w:hAnsi="Times New Roman" w:cs="Times New Roman"/>
                <w:sz w:val="24"/>
                <w:szCs w:val="24"/>
              </w:rPr>
              <w:t xml:space="preserve">ежедневно </w:t>
            </w:r>
            <w:r w:rsidRPr="00A14C47">
              <w:rPr>
                <w:rFonts w:ascii="Times New Roman" w:hAnsi="Times New Roman" w:cs="Times New Roman"/>
                <w:b/>
                <w:sz w:val="24"/>
                <w:szCs w:val="24"/>
              </w:rPr>
              <w:t xml:space="preserve">с </w:t>
            </w:r>
            <w:r>
              <w:rPr>
                <w:rFonts w:ascii="Times New Roman" w:hAnsi="Times New Roman" w:cs="Times New Roman"/>
                <w:b/>
                <w:sz w:val="24"/>
                <w:szCs w:val="24"/>
              </w:rPr>
              <w:t xml:space="preserve">11 октября </w:t>
            </w:r>
            <w:r w:rsidRPr="00A14C47">
              <w:rPr>
                <w:rFonts w:ascii="Times New Roman" w:hAnsi="Times New Roman" w:cs="Times New Roman"/>
                <w:b/>
                <w:sz w:val="24"/>
                <w:szCs w:val="24"/>
              </w:rPr>
              <w:t xml:space="preserve">2018 года по </w:t>
            </w:r>
            <w:r>
              <w:rPr>
                <w:rFonts w:ascii="Times New Roman" w:hAnsi="Times New Roman" w:cs="Times New Roman"/>
                <w:b/>
                <w:sz w:val="24"/>
                <w:szCs w:val="24"/>
              </w:rPr>
              <w:t xml:space="preserve">05 ноября </w:t>
            </w:r>
            <w:r w:rsidRPr="00A14C47">
              <w:rPr>
                <w:rFonts w:ascii="Times New Roman" w:hAnsi="Times New Roman" w:cs="Times New Roman"/>
                <w:b/>
                <w:sz w:val="24"/>
                <w:szCs w:val="24"/>
              </w:rPr>
              <w:t>2018 года</w:t>
            </w:r>
            <w:r w:rsidRPr="00A14C47">
              <w:rPr>
                <w:rFonts w:ascii="Times New Roman" w:hAnsi="Times New Roman" w:cs="Times New Roman"/>
                <w:sz w:val="24"/>
                <w:szCs w:val="24"/>
              </w:rPr>
              <w:t xml:space="preserve"> (включительно), кроме субботы и воскресенья, с 8-00 до 12-00, с 13-00 до 16-00 по адресу: г</w:t>
            </w:r>
            <w:proofErr w:type="gramStart"/>
            <w:r w:rsidRPr="00A14C47">
              <w:rPr>
                <w:rFonts w:ascii="Times New Roman" w:hAnsi="Times New Roman" w:cs="Times New Roman"/>
                <w:sz w:val="24"/>
                <w:szCs w:val="24"/>
              </w:rPr>
              <w:t>.У</w:t>
            </w:r>
            <w:proofErr w:type="gramEnd"/>
            <w:r w:rsidRPr="00A14C47">
              <w:rPr>
                <w:rFonts w:ascii="Times New Roman" w:hAnsi="Times New Roman" w:cs="Times New Roman"/>
                <w:sz w:val="24"/>
                <w:szCs w:val="24"/>
              </w:rPr>
              <w:t>сть-Лабинск, ул.Ленина</w:t>
            </w:r>
            <w:r w:rsidRPr="00F7338D">
              <w:rPr>
                <w:rFonts w:ascii="Times New Roman" w:hAnsi="Times New Roman" w:cs="Times New Roman"/>
                <w:sz w:val="24"/>
                <w:szCs w:val="24"/>
              </w:rPr>
              <w:t xml:space="preserve">, 33, </w:t>
            </w:r>
            <w:proofErr w:type="spellStart"/>
            <w:r w:rsidRPr="00F7338D">
              <w:rPr>
                <w:rFonts w:ascii="Times New Roman" w:hAnsi="Times New Roman" w:cs="Times New Roman"/>
                <w:sz w:val="24"/>
                <w:szCs w:val="24"/>
              </w:rPr>
              <w:t>каб</w:t>
            </w:r>
            <w:proofErr w:type="spellEnd"/>
            <w:r w:rsidRPr="00F7338D">
              <w:rPr>
                <w:rFonts w:ascii="Times New Roman" w:hAnsi="Times New Roman" w:cs="Times New Roman"/>
                <w:sz w:val="24"/>
                <w:szCs w:val="24"/>
              </w:rPr>
              <w:t>. № 4, т.5-09-14.</w:t>
            </w:r>
          </w:p>
        </w:tc>
      </w:tr>
      <w:tr w:rsidR="00B83EEB" w:rsidRPr="005807D0" w:rsidTr="00C877B0">
        <w:tc>
          <w:tcPr>
            <w:tcW w:w="510" w:type="dxa"/>
          </w:tcPr>
          <w:p w:rsidR="00B83EEB" w:rsidRPr="005807D0" w:rsidRDefault="00B83EEB" w:rsidP="00C877B0">
            <w:pPr>
              <w:jc w:val="both"/>
            </w:pPr>
            <w:r>
              <w:t>8</w:t>
            </w:r>
          </w:p>
        </w:tc>
        <w:tc>
          <w:tcPr>
            <w:tcW w:w="2673" w:type="dxa"/>
          </w:tcPr>
          <w:p w:rsidR="00B83EEB" w:rsidRPr="005807D0" w:rsidRDefault="00B83EEB" w:rsidP="00C877B0">
            <w:pPr>
              <w:jc w:val="both"/>
            </w:pPr>
            <w:r w:rsidRPr="005807D0">
              <w:t>Исчерпывающий перечень представляемых участниками торгов документов и требования к их оформлению</w:t>
            </w:r>
          </w:p>
        </w:tc>
        <w:tc>
          <w:tcPr>
            <w:tcW w:w="6670" w:type="dxa"/>
          </w:tcPr>
          <w:p w:rsidR="00B83EEB" w:rsidRPr="00F7338D" w:rsidRDefault="00B83EEB" w:rsidP="00C877B0">
            <w:pPr>
              <w:pStyle w:val="ConsPlusNormal"/>
              <w:suppressAutoHyphens/>
              <w:ind w:firstLine="0"/>
              <w:jc w:val="both"/>
              <w:rPr>
                <w:rFonts w:ascii="Times New Roman" w:hAnsi="Times New Roman" w:cs="Times New Roman"/>
                <w:sz w:val="24"/>
                <w:szCs w:val="24"/>
              </w:rPr>
            </w:pPr>
            <w:r w:rsidRPr="00F7338D">
              <w:rPr>
                <w:rFonts w:ascii="Times New Roman" w:hAnsi="Times New Roman" w:cs="Times New Roman"/>
                <w:b/>
                <w:sz w:val="24"/>
                <w:szCs w:val="24"/>
              </w:rPr>
              <w:t>Заявка,</w:t>
            </w:r>
            <w:r w:rsidRPr="00F7338D">
              <w:rPr>
                <w:rFonts w:ascii="Times New Roman" w:hAnsi="Times New Roman" w:cs="Times New Roman"/>
                <w:sz w:val="24"/>
                <w:szCs w:val="24"/>
              </w:rPr>
              <w:t xml:space="preserve"> по утвержденной продавцом форме (приложение № 1) в 2-х экземплярах,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B83EEB" w:rsidRPr="00F7338D" w:rsidRDefault="00B83EEB" w:rsidP="00C877B0">
            <w:pPr>
              <w:pStyle w:val="ConsPlusNormal"/>
              <w:suppressAutoHyphens/>
              <w:ind w:firstLine="0"/>
              <w:jc w:val="both"/>
              <w:rPr>
                <w:rFonts w:ascii="Times New Roman" w:hAnsi="Times New Roman" w:cs="Times New Roman"/>
                <w:sz w:val="24"/>
                <w:szCs w:val="24"/>
              </w:rPr>
            </w:pPr>
            <w:r w:rsidRPr="00F7338D">
              <w:rPr>
                <w:rFonts w:ascii="Times New Roman" w:hAnsi="Times New Roman" w:cs="Times New Roman"/>
                <w:sz w:val="24"/>
                <w:szCs w:val="24"/>
              </w:rPr>
              <w:t>В заявке должно содержаться обязательство претендента заключить договор купли-продажи имущества по предлагаемой им цене.</w:t>
            </w:r>
          </w:p>
          <w:p w:rsidR="00B83EEB" w:rsidRPr="00F7338D" w:rsidRDefault="00B83EEB" w:rsidP="00C877B0">
            <w:pPr>
              <w:widowControl w:val="0"/>
              <w:suppressAutoHyphens/>
              <w:autoSpaceDE w:val="0"/>
              <w:autoSpaceDN w:val="0"/>
              <w:adjustRightInd w:val="0"/>
              <w:jc w:val="both"/>
              <w:rPr>
                <w:lang w:eastAsia="ru-RU"/>
              </w:rPr>
            </w:pPr>
            <w:r w:rsidRPr="00F7338D">
              <w:rPr>
                <w:lang w:eastAsia="ru-RU"/>
              </w:rPr>
              <w:t xml:space="preserve">До признания претендента участником аукциона он имеет право посредством уведомления в письменной форме </w:t>
            </w:r>
            <w:r w:rsidRPr="00F7338D">
              <w:rPr>
                <w:b/>
                <w:lang w:eastAsia="ru-RU"/>
              </w:rPr>
              <w:t>отозвать зарегистрированную заявку</w:t>
            </w:r>
            <w:r w:rsidRPr="00F7338D">
              <w:rPr>
                <w:lang w:eastAsia="ru-RU"/>
              </w:rPr>
              <w:t>.</w:t>
            </w:r>
          </w:p>
          <w:p w:rsidR="00B83EEB" w:rsidRPr="00F7338D" w:rsidRDefault="00B83EEB" w:rsidP="00C877B0">
            <w:pPr>
              <w:widowControl w:val="0"/>
              <w:suppressAutoHyphens/>
              <w:autoSpaceDE w:val="0"/>
              <w:autoSpaceDN w:val="0"/>
              <w:adjustRightInd w:val="0"/>
              <w:jc w:val="both"/>
            </w:pPr>
            <w:r w:rsidRPr="00F7338D">
              <w:rPr>
                <w:b/>
              </w:rPr>
              <w:t>Одновременно с заявкой</w:t>
            </w:r>
            <w:r w:rsidRPr="00F7338D">
              <w:t xml:space="preserve"> претенденты представляют следующие документы:</w:t>
            </w:r>
          </w:p>
          <w:p w:rsidR="00B83EEB" w:rsidRPr="00F7338D" w:rsidRDefault="00B83EEB" w:rsidP="00C877B0">
            <w:pPr>
              <w:widowControl w:val="0"/>
              <w:suppressAutoHyphens/>
              <w:autoSpaceDE w:val="0"/>
              <w:autoSpaceDN w:val="0"/>
              <w:adjustRightInd w:val="0"/>
              <w:ind w:firstLine="540"/>
              <w:jc w:val="both"/>
              <w:rPr>
                <w:b/>
                <w:lang w:eastAsia="ru-RU"/>
              </w:rPr>
            </w:pPr>
            <w:r w:rsidRPr="00F7338D">
              <w:rPr>
                <w:b/>
                <w:lang w:eastAsia="ru-RU"/>
              </w:rPr>
              <w:t>юридические лица:</w:t>
            </w:r>
          </w:p>
          <w:p w:rsidR="00B83EEB" w:rsidRPr="00F7338D" w:rsidRDefault="00B83EEB" w:rsidP="00C877B0">
            <w:pPr>
              <w:widowControl w:val="0"/>
              <w:suppressAutoHyphens/>
              <w:autoSpaceDE w:val="0"/>
              <w:autoSpaceDN w:val="0"/>
              <w:adjustRightInd w:val="0"/>
              <w:ind w:firstLine="540"/>
              <w:jc w:val="both"/>
              <w:rPr>
                <w:lang w:eastAsia="ru-RU"/>
              </w:rPr>
            </w:pPr>
            <w:r w:rsidRPr="00F7338D">
              <w:rPr>
                <w:lang w:eastAsia="ru-RU"/>
              </w:rPr>
              <w:t>заверенные копии учредительных документов;</w:t>
            </w:r>
          </w:p>
          <w:p w:rsidR="00B83EEB" w:rsidRPr="00F7338D" w:rsidRDefault="00B83EEB" w:rsidP="00C877B0">
            <w:pPr>
              <w:widowControl w:val="0"/>
              <w:suppressAutoHyphens/>
              <w:autoSpaceDE w:val="0"/>
              <w:autoSpaceDN w:val="0"/>
              <w:adjustRightInd w:val="0"/>
              <w:ind w:firstLine="540"/>
              <w:jc w:val="both"/>
              <w:rPr>
                <w:lang w:eastAsia="ru-RU"/>
              </w:rPr>
            </w:pPr>
            <w:r w:rsidRPr="00F7338D">
              <w:rPr>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w:t>
            </w:r>
            <w:r w:rsidRPr="00F7338D">
              <w:rPr>
                <w:lang w:eastAsia="ru-RU"/>
              </w:rPr>
              <w:lastRenderedPageBreak/>
              <w:t>из него или заверенное печатью юридического лица (при наличии печати) и подписанное его руководителем письмо);</w:t>
            </w:r>
          </w:p>
          <w:p w:rsidR="00B83EEB" w:rsidRPr="00F7338D" w:rsidRDefault="00B83EEB" w:rsidP="00C877B0">
            <w:pPr>
              <w:widowControl w:val="0"/>
              <w:suppressAutoHyphens/>
              <w:autoSpaceDE w:val="0"/>
              <w:autoSpaceDN w:val="0"/>
              <w:adjustRightInd w:val="0"/>
              <w:ind w:firstLine="540"/>
              <w:jc w:val="both"/>
              <w:rPr>
                <w:lang w:eastAsia="ru-RU"/>
              </w:rPr>
            </w:pPr>
            <w:r w:rsidRPr="00F7338D">
              <w:rPr>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83EEB" w:rsidRPr="00F7338D" w:rsidRDefault="00B83EEB" w:rsidP="00C877B0">
            <w:pPr>
              <w:widowControl w:val="0"/>
              <w:suppressAutoHyphens/>
              <w:autoSpaceDE w:val="0"/>
              <w:autoSpaceDN w:val="0"/>
              <w:adjustRightInd w:val="0"/>
              <w:ind w:firstLine="540"/>
              <w:jc w:val="both"/>
              <w:rPr>
                <w:lang w:eastAsia="ru-RU"/>
              </w:rPr>
            </w:pPr>
            <w:r w:rsidRPr="00F7338D">
              <w:rPr>
                <w:b/>
                <w:lang w:eastAsia="ru-RU"/>
              </w:rPr>
              <w:t>физические лица</w:t>
            </w:r>
            <w:r w:rsidRPr="00F7338D">
              <w:rPr>
                <w:lang w:eastAsia="ru-RU"/>
              </w:rPr>
              <w:t xml:space="preserve"> предъявляют документ, удостоверяющий личность, или представляют копии всех его листов.</w:t>
            </w:r>
          </w:p>
          <w:p w:rsidR="00B83EEB" w:rsidRPr="00F7338D" w:rsidRDefault="00B83EEB" w:rsidP="00C877B0">
            <w:pPr>
              <w:widowControl w:val="0"/>
              <w:suppressAutoHyphens/>
              <w:autoSpaceDE w:val="0"/>
              <w:autoSpaceDN w:val="0"/>
              <w:adjustRightInd w:val="0"/>
              <w:ind w:firstLine="540"/>
              <w:jc w:val="both"/>
              <w:rPr>
                <w:lang w:eastAsia="ru-RU"/>
              </w:rPr>
            </w:pPr>
            <w:r w:rsidRPr="00F7338D">
              <w:rPr>
                <w:lang w:eastAsia="ru-RU"/>
              </w:rPr>
              <w:t>В случае</w:t>
            </w:r>
            <w:proofErr w:type="gramStart"/>
            <w:r w:rsidRPr="00F7338D">
              <w:rPr>
                <w:lang w:eastAsia="ru-RU"/>
              </w:rPr>
              <w:t>,</w:t>
            </w:r>
            <w:proofErr w:type="gramEnd"/>
            <w:r w:rsidRPr="00F7338D">
              <w:rPr>
                <w:lang w:eastAsia="ru-RU"/>
              </w:rPr>
              <w:t xml:space="preserve"> если от имени претендента действует его представитель по доверенности, к заявке должна быть приложена </w:t>
            </w:r>
            <w:r w:rsidRPr="00F7338D">
              <w:rPr>
                <w:b/>
                <w:lang w:eastAsia="ru-RU"/>
              </w:rPr>
              <w:t>доверенность</w:t>
            </w:r>
            <w:r w:rsidRPr="00F7338D">
              <w:rPr>
                <w:lang w:eastAsia="ru-RU"/>
              </w:rPr>
              <w:t xml:space="preserve">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F7338D">
              <w:rPr>
                <w:lang w:eastAsia="ru-RU"/>
              </w:rPr>
              <w:t>,</w:t>
            </w:r>
            <w:proofErr w:type="gramEnd"/>
            <w:r w:rsidRPr="00F7338D">
              <w:rPr>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w:t>
            </w:r>
            <w:r w:rsidRPr="00F7338D">
              <w:rPr>
                <w:b/>
                <w:lang w:eastAsia="ru-RU"/>
              </w:rPr>
              <w:t>документ, подтверждающий полномочия этого лица</w:t>
            </w:r>
            <w:r w:rsidRPr="00F7338D">
              <w:rPr>
                <w:lang w:eastAsia="ru-RU"/>
              </w:rPr>
              <w:t>.</w:t>
            </w:r>
          </w:p>
          <w:p w:rsidR="00B83EEB" w:rsidRPr="00F7338D" w:rsidRDefault="00B83EEB" w:rsidP="00C877B0">
            <w:pPr>
              <w:widowControl w:val="0"/>
              <w:suppressAutoHyphens/>
              <w:autoSpaceDE w:val="0"/>
              <w:autoSpaceDN w:val="0"/>
              <w:adjustRightInd w:val="0"/>
              <w:ind w:firstLine="540"/>
              <w:jc w:val="both"/>
              <w:rPr>
                <w:lang w:eastAsia="ru-RU"/>
              </w:rPr>
            </w:pPr>
            <w:r w:rsidRPr="00F7338D">
              <w:rPr>
                <w:lang w:eastAsia="ru-RU"/>
              </w:rPr>
              <w:t>Все листы документов, представляемых одновременно с заявкой</w:t>
            </w:r>
            <w:r>
              <w:rPr>
                <w:lang w:eastAsia="ru-RU"/>
              </w:rPr>
              <w:t>,</w:t>
            </w:r>
            <w:r w:rsidRPr="00F7338D">
              <w:rPr>
                <w:lang w:eastAsia="ru-RU"/>
              </w:rPr>
              <w:t xml:space="preserve">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83EEB" w:rsidRPr="00F7338D" w:rsidRDefault="00B83EEB" w:rsidP="00C877B0">
            <w:pPr>
              <w:widowControl w:val="0"/>
              <w:suppressAutoHyphens/>
              <w:autoSpaceDE w:val="0"/>
              <w:autoSpaceDN w:val="0"/>
              <w:adjustRightInd w:val="0"/>
              <w:ind w:firstLine="540"/>
              <w:jc w:val="both"/>
              <w:rPr>
                <w:lang w:eastAsia="ru-RU"/>
              </w:rPr>
            </w:pPr>
            <w:r w:rsidRPr="00F7338D">
              <w:rPr>
                <w:lang w:eastAsia="ru-RU"/>
              </w:rPr>
              <w:t>К данным документам также прилагается их опись. Заявка и такая опись составляются в двух экземплярах, один из которых остается у продавца, другой - у претендента.</w:t>
            </w:r>
          </w:p>
          <w:p w:rsidR="00B83EEB" w:rsidRPr="00F7338D" w:rsidRDefault="00B83EEB" w:rsidP="00C877B0">
            <w:pPr>
              <w:widowControl w:val="0"/>
              <w:suppressAutoHyphens/>
              <w:autoSpaceDE w:val="0"/>
              <w:autoSpaceDN w:val="0"/>
              <w:adjustRightInd w:val="0"/>
              <w:ind w:firstLine="540"/>
              <w:jc w:val="both"/>
              <w:rPr>
                <w:lang w:eastAsia="ru-RU"/>
              </w:rPr>
            </w:pPr>
            <w:r w:rsidRPr="00F7338D">
              <w:rPr>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B83EEB" w:rsidRPr="005807D0" w:rsidRDefault="00B83EEB" w:rsidP="00C877B0">
            <w:pPr>
              <w:autoSpaceDE w:val="0"/>
              <w:autoSpaceDN w:val="0"/>
              <w:adjustRightInd w:val="0"/>
              <w:jc w:val="both"/>
            </w:pPr>
            <w:r w:rsidRPr="00F7338D">
              <w:rPr>
                <w:b/>
                <w:lang w:eastAsia="ru-RU"/>
              </w:rPr>
              <w:t>Заявки, поступившие по истечении срока их приема</w:t>
            </w:r>
            <w:r w:rsidRPr="00F7338D">
              <w:rPr>
                <w:lang w:eastAsia="ru-RU"/>
              </w:rPr>
              <w:t>, указанного в информационном сообщении о проведен</w:t>
            </w:r>
            <w:proofErr w:type="gramStart"/>
            <w:r w:rsidRPr="00F7338D">
              <w:rPr>
                <w:lang w:eastAsia="ru-RU"/>
              </w:rPr>
              <w:t>ии ау</w:t>
            </w:r>
            <w:proofErr w:type="gramEnd"/>
            <w:r w:rsidRPr="00F7338D">
              <w:rPr>
                <w:lang w:eastAsia="ru-RU"/>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tc>
      </w:tr>
      <w:tr w:rsidR="00B83EEB" w:rsidRPr="005807D0" w:rsidTr="00C877B0">
        <w:tc>
          <w:tcPr>
            <w:tcW w:w="510" w:type="dxa"/>
          </w:tcPr>
          <w:p w:rsidR="00B83EEB" w:rsidRPr="005807D0" w:rsidRDefault="00B83EEB" w:rsidP="00C877B0">
            <w:pPr>
              <w:jc w:val="both"/>
            </w:pPr>
            <w:r>
              <w:lastRenderedPageBreak/>
              <w:t>9</w:t>
            </w:r>
          </w:p>
        </w:tc>
        <w:tc>
          <w:tcPr>
            <w:tcW w:w="2673" w:type="dxa"/>
          </w:tcPr>
          <w:p w:rsidR="00B83EEB" w:rsidRPr="005807D0" w:rsidRDefault="00B83EEB" w:rsidP="00C877B0">
            <w:pPr>
              <w:autoSpaceDE w:val="0"/>
              <w:autoSpaceDN w:val="0"/>
              <w:adjustRightInd w:val="0"/>
              <w:jc w:val="both"/>
            </w:pPr>
            <w:r w:rsidRPr="005807D0">
              <w:rPr>
                <w:lang w:eastAsia="ru-RU"/>
              </w:rPr>
              <w:t>Порядок ознакомления покупателей с иной информацией, условиями договора купли-продажи такого имущества</w:t>
            </w:r>
          </w:p>
        </w:tc>
        <w:tc>
          <w:tcPr>
            <w:tcW w:w="6670" w:type="dxa"/>
          </w:tcPr>
          <w:p w:rsidR="00B83EEB" w:rsidRPr="005807D0" w:rsidRDefault="00B83EEB" w:rsidP="00C877B0">
            <w:pPr>
              <w:tabs>
                <w:tab w:val="left" w:pos="360"/>
              </w:tabs>
              <w:jc w:val="both"/>
            </w:pPr>
            <w:r w:rsidRPr="00F7338D">
              <w:t xml:space="preserve">ежедневно </w:t>
            </w:r>
            <w:r w:rsidRPr="00A14C47">
              <w:rPr>
                <w:b/>
              </w:rPr>
              <w:t xml:space="preserve">с </w:t>
            </w:r>
            <w:r>
              <w:rPr>
                <w:b/>
              </w:rPr>
              <w:t xml:space="preserve">11 октября </w:t>
            </w:r>
            <w:r w:rsidRPr="00A14C47">
              <w:rPr>
                <w:b/>
              </w:rPr>
              <w:t xml:space="preserve">2018 года по </w:t>
            </w:r>
            <w:r>
              <w:rPr>
                <w:b/>
              </w:rPr>
              <w:t>05 ноября</w:t>
            </w:r>
            <w:r w:rsidRPr="00A14C47">
              <w:rPr>
                <w:b/>
              </w:rPr>
              <w:t xml:space="preserve"> 2018 года</w:t>
            </w:r>
            <w:r w:rsidRPr="00A14C47">
              <w:t xml:space="preserve"> </w:t>
            </w:r>
            <w:r w:rsidRPr="00F7338D">
              <w:rPr>
                <w:b/>
              </w:rPr>
              <w:t>(включительно),</w:t>
            </w:r>
            <w:r w:rsidRPr="00F7338D">
              <w:t xml:space="preserve"> кроме субботы и воскресенья, с 8-00 до 12-00, с 13-00 до 16-00 по адресу: г</w:t>
            </w:r>
            <w:proofErr w:type="gramStart"/>
            <w:r w:rsidRPr="00F7338D">
              <w:t>.У</w:t>
            </w:r>
            <w:proofErr w:type="gramEnd"/>
            <w:r w:rsidRPr="00F7338D">
              <w:t xml:space="preserve">сть-Лабинск, ул.Ленина, 33, </w:t>
            </w:r>
            <w:proofErr w:type="spellStart"/>
            <w:r w:rsidRPr="00F7338D">
              <w:t>каб</w:t>
            </w:r>
            <w:proofErr w:type="spellEnd"/>
            <w:r w:rsidRPr="00F7338D">
              <w:t>. № 4, т.5-09-14, либо на сайте муниципального образования Усть-Лабинский район</w:t>
            </w:r>
            <w:r>
              <w:t xml:space="preserve"> </w:t>
            </w:r>
            <w:hyperlink r:id="rId9" w:history="1">
              <w:r w:rsidRPr="006651E7">
                <w:rPr>
                  <w:rStyle w:val="a3"/>
                </w:rPr>
                <w:t>http://www.adminustlabinsk.ru/social-services/upravlenie-po-voprosam-zemelnykh-otnosheniy-i-ucheta-munitsipalnoy-sobstvennosti/informatsiya-o-torgakh/munitsipalnoe-imushchestvo/</w:t>
              </w:r>
            </w:hyperlink>
            <w:r>
              <w:t>,</w:t>
            </w:r>
            <w:r w:rsidRPr="00F7338D">
              <w:t xml:space="preserve"> а так же на официальном сайте торгов </w:t>
            </w:r>
            <w:hyperlink r:id="rId10" w:history="1">
              <w:r w:rsidRPr="00F7338D">
                <w:rPr>
                  <w:rStyle w:val="a3"/>
                  <w:lang w:val="en-US"/>
                </w:rPr>
                <w:t>www</w:t>
              </w:r>
              <w:r w:rsidRPr="00F7338D">
                <w:rPr>
                  <w:rStyle w:val="a3"/>
                </w:rPr>
                <w:t>.</w:t>
              </w:r>
              <w:r w:rsidRPr="00F7338D">
                <w:rPr>
                  <w:rStyle w:val="a3"/>
                  <w:lang w:val="en-US"/>
                </w:rPr>
                <w:t>torgi</w:t>
              </w:r>
              <w:r w:rsidRPr="00F7338D">
                <w:rPr>
                  <w:rStyle w:val="a3"/>
                </w:rPr>
                <w:t>.</w:t>
              </w:r>
              <w:r w:rsidRPr="00F7338D">
                <w:rPr>
                  <w:rStyle w:val="a3"/>
                  <w:lang w:val="en-US"/>
                </w:rPr>
                <w:t>gov</w:t>
              </w:r>
              <w:r w:rsidRPr="00F7338D">
                <w:rPr>
                  <w:rStyle w:val="a3"/>
                </w:rPr>
                <w:t>.</w:t>
              </w:r>
              <w:r w:rsidRPr="00F7338D">
                <w:rPr>
                  <w:rStyle w:val="a3"/>
                  <w:lang w:val="en-US"/>
                </w:rPr>
                <w:t>ru</w:t>
              </w:r>
            </w:hyperlink>
            <w:proofErr w:type="gramStart"/>
            <w:r w:rsidRPr="00F7338D">
              <w:t>.»</w:t>
            </w:r>
            <w:proofErr w:type="gramEnd"/>
          </w:p>
        </w:tc>
      </w:tr>
      <w:tr w:rsidR="00B83EEB" w:rsidRPr="005807D0" w:rsidTr="00C877B0">
        <w:tc>
          <w:tcPr>
            <w:tcW w:w="510" w:type="dxa"/>
          </w:tcPr>
          <w:p w:rsidR="00B83EEB" w:rsidRPr="005807D0" w:rsidRDefault="00B83EEB" w:rsidP="00C877B0">
            <w:pPr>
              <w:jc w:val="both"/>
            </w:pPr>
            <w:r>
              <w:t>10</w:t>
            </w:r>
          </w:p>
        </w:tc>
        <w:tc>
          <w:tcPr>
            <w:tcW w:w="2673" w:type="dxa"/>
          </w:tcPr>
          <w:p w:rsidR="00B83EEB" w:rsidRPr="005807D0" w:rsidRDefault="00B83EEB" w:rsidP="00C877B0">
            <w:pPr>
              <w:autoSpaceDE w:val="0"/>
              <w:autoSpaceDN w:val="0"/>
              <w:adjustRightInd w:val="0"/>
              <w:jc w:val="both"/>
            </w:pPr>
            <w:r w:rsidRPr="005807D0">
              <w:rPr>
                <w:lang w:eastAsia="ru-RU"/>
              </w:rPr>
              <w:t xml:space="preserve">Ограничения участия отдельных категорий физических лиц и </w:t>
            </w:r>
            <w:r w:rsidRPr="005807D0">
              <w:rPr>
                <w:lang w:eastAsia="ru-RU"/>
              </w:rPr>
              <w:lastRenderedPageBreak/>
              <w:t>юридических лиц в приватизации такого имущества</w:t>
            </w:r>
          </w:p>
        </w:tc>
        <w:tc>
          <w:tcPr>
            <w:tcW w:w="6670" w:type="dxa"/>
          </w:tcPr>
          <w:p w:rsidR="00B83EEB" w:rsidRPr="005807D0" w:rsidRDefault="00B83EEB" w:rsidP="00C877B0">
            <w:pPr>
              <w:autoSpaceDE w:val="0"/>
              <w:autoSpaceDN w:val="0"/>
              <w:adjustRightInd w:val="0"/>
              <w:ind w:firstLine="284"/>
              <w:jc w:val="both"/>
              <w:rPr>
                <w:lang w:eastAsia="ru-RU"/>
              </w:rPr>
            </w:pPr>
            <w:proofErr w:type="gramStart"/>
            <w:r w:rsidRPr="005807D0">
              <w:rPr>
                <w:lang w:eastAsia="ru-RU"/>
              </w:rPr>
              <w:lastRenderedPageBreak/>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w:t>
            </w:r>
            <w:r w:rsidRPr="005807D0">
              <w:rPr>
                <w:lang w:eastAsia="ru-RU"/>
              </w:rPr>
              <w:lastRenderedPageBreak/>
              <w:t xml:space="preserve">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sidRPr="005807D0">
              <w:t>Федерального Закона РФ № 178-ФЗ «О приватизации государственного и муниципального имущества».</w:t>
            </w:r>
            <w:proofErr w:type="gramEnd"/>
          </w:p>
          <w:p w:rsidR="00B83EEB" w:rsidRPr="005807D0" w:rsidRDefault="00B83EEB" w:rsidP="00C877B0">
            <w:pPr>
              <w:autoSpaceDE w:val="0"/>
              <w:autoSpaceDN w:val="0"/>
              <w:adjustRightInd w:val="0"/>
              <w:ind w:firstLine="284"/>
              <w:jc w:val="both"/>
              <w:rPr>
                <w:lang w:eastAsia="ru-RU"/>
              </w:rPr>
            </w:pPr>
            <w:r w:rsidRPr="005807D0">
              <w:rPr>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B83EEB" w:rsidRPr="005807D0" w:rsidRDefault="00B83EEB" w:rsidP="00C877B0">
            <w:pPr>
              <w:autoSpaceDE w:val="0"/>
              <w:autoSpaceDN w:val="0"/>
              <w:adjustRightInd w:val="0"/>
              <w:ind w:firstLine="284"/>
              <w:jc w:val="both"/>
              <w:rPr>
                <w:lang w:eastAsia="ru-RU"/>
              </w:rPr>
            </w:pPr>
            <w:r w:rsidRPr="005807D0">
              <w:rPr>
                <w:lang w:eastAsia="ru-RU"/>
              </w:rPr>
              <w:t xml:space="preserve">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w:t>
            </w:r>
            <w:r>
              <w:rPr>
                <w:lang w:eastAsia="ru-RU"/>
              </w:rPr>
              <w:t>указанным</w:t>
            </w:r>
            <w:r w:rsidRPr="005807D0">
              <w:rPr>
                <w:lang w:eastAsia="ru-RU"/>
              </w:rPr>
              <w:t xml:space="preserve"> Федеральным законом.</w:t>
            </w:r>
          </w:p>
          <w:p w:rsidR="00B83EEB" w:rsidRPr="005807D0" w:rsidRDefault="00B83EEB" w:rsidP="00C877B0">
            <w:pPr>
              <w:autoSpaceDE w:val="0"/>
              <w:autoSpaceDN w:val="0"/>
              <w:adjustRightInd w:val="0"/>
              <w:ind w:firstLine="284"/>
              <w:jc w:val="both"/>
            </w:pPr>
            <w:r w:rsidRPr="005807D0">
              <w:rPr>
                <w:lang w:eastAsia="ru-RU"/>
              </w:rPr>
              <w:t>В случае</w:t>
            </w:r>
            <w:proofErr w:type="gramStart"/>
            <w:r w:rsidRPr="005807D0">
              <w:rPr>
                <w:lang w:eastAsia="ru-RU"/>
              </w:rPr>
              <w:t>,</w:t>
            </w:r>
            <w:proofErr w:type="gramEnd"/>
            <w:r w:rsidRPr="005807D0">
              <w:rPr>
                <w:lang w:eastAsia="ru-RU"/>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tc>
      </w:tr>
      <w:tr w:rsidR="00B83EEB" w:rsidRPr="005807D0" w:rsidTr="00C877B0">
        <w:tc>
          <w:tcPr>
            <w:tcW w:w="510" w:type="dxa"/>
          </w:tcPr>
          <w:p w:rsidR="00B83EEB" w:rsidRPr="005807D0" w:rsidRDefault="00B83EEB" w:rsidP="00C877B0">
            <w:pPr>
              <w:jc w:val="both"/>
            </w:pPr>
            <w:r w:rsidRPr="005807D0">
              <w:lastRenderedPageBreak/>
              <w:t>1</w:t>
            </w:r>
            <w:r>
              <w:t>1</w:t>
            </w:r>
          </w:p>
        </w:tc>
        <w:tc>
          <w:tcPr>
            <w:tcW w:w="2673" w:type="dxa"/>
          </w:tcPr>
          <w:p w:rsidR="00B83EEB" w:rsidRPr="005807D0" w:rsidRDefault="00B83EEB" w:rsidP="00C877B0">
            <w:pPr>
              <w:autoSpaceDE w:val="0"/>
              <w:autoSpaceDN w:val="0"/>
              <w:adjustRightInd w:val="0"/>
              <w:jc w:val="both"/>
            </w:pPr>
            <w:r w:rsidRPr="005807D0">
              <w:rPr>
                <w:lang w:eastAsia="ru-RU"/>
              </w:rPr>
              <w:t xml:space="preserve">Даты, место и порядок определения лиц, имеющих право приобретения муниципального имущества </w:t>
            </w:r>
          </w:p>
        </w:tc>
        <w:tc>
          <w:tcPr>
            <w:tcW w:w="6670" w:type="dxa"/>
          </w:tcPr>
          <w:p w:rsidR="00B83EEB" w:rsidRPr="00F7338D" w:rsidRDefault="00B83EEB" w:rsidP="00C877B0">
            <w:pPr>
              <w:pStyle w:val="ConsPlusNormal"/>
              <w:suppressAutoHyphens/>
              <w:ind w:firstLine="0"/>
              <w:jc w:val="both"/>
              <w:rPr>
                <w:rFonts w:ascii="Times New Roman" w:hAnsi="Times New Roman" w:cs="Times New Roman"/>
                <w:sz w:val="24"/>
                <w:szCs w:val="24"/>
              </w:rPr>
            </w:pPr>
            <w:r w:rsidRPr="005807D0">
              <w:rPr>
                <w:rFonts w:ascii="Times New Roman" w:hAnsi="Times New Roman" w:cs="Times New Roman"/>
                <w:sz w:val="24"/>
                <w:szCs w:val="24"/>
              </w:rPr>
              <w:t xml:space="preserve">Участники </w:t>
            </w:r>
            <w:r>
              <w:rPr>
                <w:rStyle w:val="a4"/>
                <w:rFonts w:ascii="Times New Roman" w:hAnsi="Times New Roman"/>
                <w:b w:val="0"/>
                <w:sz w:val="24"/>
                <w:szCs w:val="24"/>
              </w:rPr>
              <w:t>продажи посредством публичного предложения</w:t>
            </w:r>
            <w:r w:rsidRPr="005807D0">
              <w:rPr>
                <w:rStyle w:val="a4"/>
                <w:rFonts w:ascii="Times New Roman" w:hAnsi="Times New Roman"/>
                <w:b w:val="0"/>
                <w:sz w:val="24"/>
                <w:szCs w:val="24"/>
              </w:rPr>
              <w:t xml:space="preserve"> </w:t>
            </w:r>
            <w:r w:rsidRPr="005807D0">
              <w:rPr>
                <w:rFonts w:ascii="Times New Roman" w:hAnsi="Times New Roman" w:cs="Times New Roman"/>
                <w:sz w:val="24"/>
                <w:szCs w:val="24"/>
              </w:rPr>
              <w:t xml:space="preserve">определяются конкурсной комиссией по результатам рассмотрения представленных документов </w:t>
            </w:r>
            <w:r w:rsidRPr="0097493D">
              <w:rPr>
                <w:rFonts w:ascii="Times New Roman" w:hAnsi="Times New Roman" w:cs="Times New Roman"/>
                <w:b/>
                <w:sz w:val="24"/>
                <w:szCs w:val="24"/>
              </w:rPr>
              <w:t>06 ноября</w:t>
            </w:r>
            <w:r w:rsidRPr="00F7338D">
              <w:rPr>
                <w:rFonts w:ascii="Times New Roman" w:hAnsi="Times New Roman" w:cs="Times New Roman"/>
                <w:b/>
                <w:sz w:val="24"/>
                <w:szCs w:val="24"/>
              </w:rPr>
              <w:t xml:space="preserve"> 201</w:t>
            </w:r>
            <w:r>
              <w:rPr>
                <w:rFonts w:ascii="Times New Roman" w:hAnsi="Times New Roman" w:cs="Times New Roman"/>
                <w:b/>
                <w:sz w:val="24"/>
                <w:szCs w:val="24"/>
              </w:rPr>
              <w:t>8</w:t>
            </w:r>
            <w:r w:rsidRPr="00F7338D">
              <w:rPr>
                <w:rFonts w:ascii="Times New Roman" w:hAnsi="Times New Roman" w:cs="Times New Roman"/>
                <w:b/>
                <w:sz w:val="24"/>
                <w:szCs w:val="24"/>
              </w:rPr>
              <w:t xml:space="preserve"> года в </w:t>
            </w:r>
            <w:r>
              <w:rPr>
                <w:rFonts w:ascii="Times New Roman" w:hAnsi="Times New Roman" w:cs="Times New Roman"/>
                <w:b/>
                <w:sz w:val="24"/>
                <w:szCs w:val="24"/>
              </w:rPr>
              <w:t>11</w:t>
            </w:r>
            <w:r w:rsidRPr="00F7338D">
              <w:rPr>
                <w:rFonts w:ascii="Times New Roman" w:hAnsi="Times New Roman" w:cs="Times New Roman"/>
                <w:b/>
                <w:sz w:val="24"/>
                <w:szCs w:val="24"/>
              </w:rPr>
              <w:t xml:space="preserve">.00 </w:t>
            </w:r>
            <w:r w:rsidRPr="00F7338D">
              <w:rPr>
                <w:rFonts w:ascii="Times New Roman" w:hAnsi="Times New Roman" w:cs="Times New Roman"/>
                <w:sz w:val="24"/>
                <w:szCs w:val="24"/>
              </w:rPr>
              <w:t xml:space="preserve">по адресу: </w:t>
            </w:r>
            <w:proofErr w:type="gramStart"/>
            <w:r w:rsidRPr="00F7338D">
              <w:rPr>
                <w:rFonts w:ascii="Times New Roman" w:hAnsi="Times New Roman" w:cs="Times New Roman"/>
                <w:sz w:val="24"/>
                <w:szCs w:val="24"/>
              </w:rPr>
              <w:t>г</w:t>
            </w:r>
            <w:proofErr w:type="gramEnd"/>
            <w:r w:rsidRPr="00F7338D">
              <w:rPr>
                <w:rFonts w:ascii="Times New Roman" w:hAnsi="Times New Roman" w:cs="Times New Roman"/>
                <w:sz w:val="24"/>
                <w:szCs w:val="24"/>
              </w:rPr>
              <w:t xml:space="preserve">. Усть-Лабинск, ул. Ленина, 33, </w:t>
            </w:r>
            <w:proofErr w:type="spellStart"/>
            <w:r w:rsidRPr="00F7338D">
              <w:rPr>
                <w:rFonts w:ascii="Times New Roman" w:hAnsi="Times New Roman" w:cs="Times New Roman"/>
                <w:color w:val="000000"/>
                <w:sz w:val="24"/>
                <w:szCs w:val="24"/>
              </w:rPr>
              <w:t>каб</w:t>
            </w:r>
            <w:proofErr w:type="spellEnd"/>
            <w:r w:rsidRPr="00F7338D">
              <w:rPr>
                <w:rFonts w:ascii="Times New Roman" w:hAnsi="Times New Roman" w:cs="Times New Roman"/>
                <w:color w:val="000000"/>
                <w:sz w:val="24"/>
                <w:szCs w:val="24"/>
              </w:rPr>
              <w:t>. 4</w:t>
            </w:r>
            <w:r w:rsidRPr="00F7338D">
              <w:rPr>
                <w:rFonts w:ascii="Times New Roman" w:hAnsi="Times New Roman" w:cs="Times New Roman"/>
                <w:sz w:val="24"/>
                <w:szCs w:val="24"/>
              </w:rPr>
              <w:t>.</w:t>
            </w:r>
          </w:p>
          <w:p w:rsidR="00B83EEB" w:rsidRPr="0050016F" w:rsidRDefault="00B83EEB" w:rsidP="00C877B0">
            <w:pPr>
              <w:autoSpaceDE w:val="0"/>
              <w:autoSpaceDN w:val="0"/>
              <w:adjustRightInd w:val="0"/>
              <w:ind w:firstLine="540"/>
              <w:jc w:val="both"/>
              <w:rPr>
                <w:bCs/>
                <w:lang w:eastAsia="ru-RU"/>
              </w:rPr>
            </w:pPr>
            <w:r w:rsidRPr="0050016F">
              <w:rPr>
                <w:bCs/>
                <w:lang w:eastAsia="ru-RU"/>
              </w:rPr>
              <w:t>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B83EEB" w:rsidRDefault="00B83EEB" w:rsidP="00C877B0">
            <w:pPr>
              <w:autoSpaceDE w:val="0"/>
              <w:autoSpaceDN w:val="0"/>
              <w:adjustRightInd w:val="0"/>
              <w:ind w:firstLine="540"/>
              <w:jc w:val="both"/>
              <w:rPr>
                <w:lang w:eastAsia="ru-RU"/>
              </w:rPr>
            </w:pPr>
            <w:r>
              <w:rPr>
                <w:lang w:eastAsia="ru-RU"/>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B83EEB" w:rsidRPr="0050016F" w:rsidRDefault="00B83EEB" w:rsidP="00C877B0">
            <w:pPr>
              <w:autoSpaceDE w:val="0"/>
              <w:autoSpaceDN w:val="0"/>
              <w:adjustRightInd w:val="0"/>
              <w:ind w:firstLine="540"/>
              <w:jc w:val="both"/>
              <w:rPr>
                <w:b/>
                <w:bCs/>
                <w:lang w:eastAsia="ru-RU"/>
              </w:rPr>
            </w:pPr>
            <w:r w:rsidRPr="0050016F">
              <w:rPr>
                <w:b/>
                <w:bCs/>
                <w:lang w:eastAsia="ru-RU"/>
              </w:rPr>
              <w:t>Претендент не допускается к участию в продаже посредством публичного предложения по следующим основаниям:</w:t>
            </w:r>
          </w:p>
          <w:p w:rsidR="00B83EEB" w:rsidRPr="0050016F" w:rsidRDefault="00B83EEB" w:rsidP="00C877B0">
            <w:pPr>
              <w:autoSpaceDE w:val="0"/>
              <w:autoSpaceDN w:val="0"/>
              <w:adjustRightInd w:val="0"/>
              <w:ind w:firstLine="540"/>
              <w:jc w:val="both"/>
              <w:rPr>
                <w:bCs/>
                <w:lang w:eastAsia="ru-RU"/>
              </w:rPr>
            </w:pPr>
            <w:r w:rsidRPr="0050016F">
              <w:rPr>
                <w:bCs/>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B83EEB" w:rsidRPr="0050016F" w:rsidRDefault="00B83EEB" w:rsidP="00C877B0">
            <w:pPr>
              <w:autoSpaceDE w:val="0"/>
              <w:autoSpaceDN w:val="0"/>
              <w:adjustRightInd w:val="0"/>
              <w:ind w:firstLine="540"/>
              <w:jc w:val="both"/>
              <w:rPr>
                <w:bCs/>
                <w:lang w:eastAsia="ru-RU"/>
              </w:rPr>
            </w:pPr>
            <w:r w:rsidRPr="0050016F">
              <w:rPr>
                <w:bCs/>
                <w:lang w:eastAsia="ru-RU"/>
              </w:rPr>
              <w:t xml:space="preserve">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w:t>
            </w:r>
            <w:r w:rsidRPr="0050016F">
              <w:rPr>
                <w:bCs/>
                <w:lang w:eastAsia="ru-RU"/>
              </w:rPr>
              <w:lastRenderedPageBreak/>
              <w:t>законодательству Российской Федерации;</w:t>
            </w:r>
          </w:p>
          <w:p w:rsidR="00B83EEB" w:rsidRPr="0050016F" w:rsidRDefault="00B83EEB" w:rsidP="00C877B0">
            <w:pPr>
              <w:autoSpaceDE w:val="0"/>
              <w:autoSpaceDN w:val="0"/>
              <w:adjustRightInd w:val="0"/>
              <w:ind w:firstLine="540"/>
              <w:jc w:val="both"/>
              <w:rPr>
                <w:bCs/>
                <w:lang w:eastAsia="ru-RU"/>
              </w:rPr>
            </w:pPr>
            <w:r w:rsidRPr="0050016F">
              <w:rPr>
                <w:bCs/>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B83EEB" w:rsidRPr="0050016F" w:rsidRDefault="00B83EEB" w:rsidP="00C877B0">
            <w:pPr>
              <w:autoSpaceDE w:val="0"/>
              <w:autoSpaceDN w:val="0"/>
              <w:adjustRightInd w:val="0"/>
              <w:ind w:firstLine="540"/>
              <w:jc w:val="both"/>
              <w:rPr>
                <w:bCs/>
                <w:lang w:eastAsia="ru-RU"/>
              </w:rPr>
            </w:pPr>
            <w:r w:rsidRPr="0050016F">
              <w:rPr>
                <w:bCs/>
                <w:lang w:eastAsia="ru-RU"/>
              </w:rPr>
              <w:t>4) поступление в установленный срок задатка на счета, указанные в информационном сообщении, не подтверждено.</w:t>
            </w:r>
          </w:p>
          <w:p w:rsidR="00B83EEB" w:rsidRPr="00211596" w:rsidRDefault="00B83EEB" w:rsidP="00C877B0">
            <w:pPr>
              <w:autoSpaceDE w:val="0"/>
              <w:autoSpaceDN w:val="0"/>
              <w:adjustRightInd w:val="0"/>
              <w:jc w:val="both"/>
              <w:rPr>
                <w:b/>
              </w:rPr>
            </w:pPr>
            <w:r w:rsidRPr="00211596">
              <w:rPr>
                <w:b/>
                <w:lang w:eastAsia="ru-RU"/>
              </w:rPr>
              <w:t>Продажа посредством публичного предложения, в которой принял участие только один участник, признается несостоявшейся.</w:t>
            </w:r>
          </w:p>
        </w:tc>
      </w:tr>
      <w:tr w:rsidR="00B83EEB" w:rsidRPr="005807D0" w:rsidTr="00C877B0">
        <w:tc>
          <w:tcPr>
            <w:tcW w:w="510" w:type="dxa"/>
          </w:tcPr>
          <w:p w:rsidR="00B83EEB" w:rsidRPr="005807D0" w:rsidRDefault="00B83EEB" w:rsidP="00C877B0">
            <w:pPr>
              <w:jc w:val="both"/>
            </w:pPr>
            <w:r w:rsidRPr="005807D0">
              <w:lastRenderedPageBreak/>
              <w:t>1</w:t>
            </w:r>
            <w:r>
              <w:t>2</w:t>
            </w:r>
          </w:p>
        </w:tc>
        <w:tc>
          <w:tcPr>
            <w:tcW w:w="2673" w:type="dxa"/>
          </w:tcPr>
          <w:p w:rsidR="00B83EEB" w:rsidRPr="005807D0" w:rsidRDefault="00B83EEB" w:rsidP="00C877B0">
            <w:pPr>
              <w:autoSpaceDE w:val="0"/>
              <w:autoSpaceDN w:val="0"/>
              <w:adjustRightInd w:val="0"/>
              <w:jc w:val="both"/>
            </w:pPr>
            <w:r w:rsidRPr="005807D0">
              <w:rPr>
                <w:lang w:eastAsia="ru-RU"/>
              </w:rPr>
              <w:t xml:space="preserve">Место и срок проведения </w:t>
            </w:r>
            <w:r>
              <w:rPr>
                <w:lang w:eastAsia="ru-RU"/>
              </w:rPr>
              <w:t>продажи посредством публичного предложения</w:t>
            </w:r>
            <w:r w:rsidRPr="005807D0">
              <w:rPr>
                <w:lang w:eastAsia="ru-RU"/>
              </w:rPr>
              <w:t xml:space="preserve"> и подведения итогов продажи муниципального имущества</w:t>
            </w:r>
          </w:p>
        </w:tc>
        <w:tc>
          <w:tcPr>
            <w:tcW w:w="6670" w:type="dxa"/>
          </w:tcPr>
          <w:p w:rsidR="00B83EEB" w:rsidRPr="005807D0" w:rsidRDefault="00B83EEB" w:rsidP="00C877B0">
            <w:pPr>
              <w:jc w:val="both"/>
            </w:pPr>
            <w:r>
              <w:rPr>
                <w:b/>
              </w:rPr>
              <w:t xml:space="preserve">09 ноября </w:t>
            </w:r>
            <w:r w:rsidRPr="00F7338D">
              <w:rPr>
                <w:b/>
              </w:rPr>
              <w:t>201</w:t>
            </w:r>
            <w:r>
              <w:rPr>
                <w:b/>
              </w:rPr>
              <w:t>8</w:t>
            </w:r>
            <w:r w:rsidRPr="00F7338D">
              <w:rPr>
                <w:b/>
              </w:rPr>
              <w:t xml:space="preserve"> года в 1</w:t>
            </w:r>
            <w:r>
              <w:rPr>
                <w:b/>
              </w:rPr>
              <w:t>4</w:t>
            </w:r>
            <w:r w:rsidRPr="00F7338D">
              <w:rPr>
                <w:b/>
              </w:rPr>
              <w:t xml:space="preserve"> часов </w:t>
            </w:r>
            <w:r>
              <w:rPr>
                <w:b/>
              </w:rPr>
              <w:t>0</w:t>
            </w:r>
            <w:r w:rsidRPr="00F7338D">
              <w:rPr>
                <w:b/>
              </w:rPr>
              <w:t>0 минут</w:t>
            </w:r>
            <w:r w:rsidRPr="00F7338D">
              <w:t xml:space="preserve"> в малом зале администрации муниципального образования Усть-Лабинский район по адресу: г</w:t>
            </w:r>
            <w:proofErr w:type="gramStart"/>
            <w:r w:rsidRPr="00F7338D">
              <w:t>.У</w:t>
            </w:r>
            <w:proofErr w:type="gramEnd"/>
            <w:r w:rsidRPr="00F7338D">
              <w:t>сть-Лабинск, ул. Ленина, 38, 1-й этаж,</w:t>
            </w:r>
          </w:p>
        </w:tc>
      </w:tr>
      <w:tr w:rsidR="00B83EEB" w:rsidRPr="005807D0" w:rsidTr="00C877B0">
        <w:tc>
          <w:tcPr>
            <w:tcW w:w="510" w:type="dxa"/>
          </w:tcPr>
          <w:p w:rsidR="00B83EEB" w:rsidRPr="005807D0" w:rsidRDefault="00B83EEB" w:rsidP="00C877B0">
            <w:pPr>
              <w:jc w:val="both"/>
            </w:pPr>
            <w:r w:rsidRPr="005807D0">
              <w:t>1</w:t>
            </w:r>
            <w:r>
              <w:t>3</w:t>
            </w:r>
          </w:p>
        </w:tc>
        <w:tc>
          <w:tcPr>
            <w:tcW w:w="2673" w:type="dxa"/>
          </w:tcPr>
          <w:p w:rsidR="00B83EEB" w:rsidRPr="005807D0" w:rsidRDefault="00B83EEB" w:rsidP="00C877B0">
            <w:pPr>
              <w:autoSpaceDE w:val="0"/>
              <w:autoSpaceDN w:val="0"/>
              <w:adjustRightInd w:val="0"/>
              <w:jc w:val="both"/>
              <w:rPr>
                <w:lang w:eastAsia="ru-RU"/>
              </w:rPr>
            </w:pPr>
            <w:r w:rsidRPr="005807D0">
              <w:rPr>
                <w:lang w:eastAsia="ru-RU"/>
              </w:rPr>
              <w:t xml:space="preserve">Порядок проведения </w:t>
            </w:r>
            <w:r>
              <w:rPr>
                <w:lang w:eastAsia="ru-RU"/>
              </w:rPr>
              <w:t>продажи посредством публичного предложения</w:t>
            </w:r>
            <w:r w:rsidRPr="005807D0">
              <w:rPr>
                <w:lang w:eastAsia="ru-RU"/>
              </w:rPr>
              <w:t xml:space="preserve"> и подведения итогов продажи муниципального имущества</w:t>
            </w:r>
          </w:p>
        </w:tc>
        <w:tc>
          <w:tcPr>
            <w:tcW w:w="6670" w:type="dxa"/>
          </w:tcPr>
          <w:p w:rsidR="00B83EEB" w:rsidRDefault="00B83EEB" w:rsidP="00C877B0">
            <w:pPr>
              <w:autoSpaceDE w:val="0"/>
              <w:autoSpaceDN w:val="0"/>
              <w:adjustRightInd w:val="0"/>
              <w:ind w:firstLine="540"/>
              <w:jc w:val="both"/>
              <w:rPr>
                <w:lang w:eastAsia="ru-RU"/>
              </w:rPr>
            </w:pPr>
            <w:r>
              <w:rPr>
                <w:lang w:eastAsia="ru-RU"/>
              </w:rPr>
              <w:t>а) продажа имущества проводится ведущим в присутствии уполномоченного представителя продавца;</w:t>
            </w:r>
          </w:p>
          <w:p w:rsidR="00B83EEB" w:rsidRDefault="00B83EEB" w:rsidP="00C877B0">
            <w:pPr>
              <w:autoSpaceDE w:val="0"/>
              <w:autoSpaceDN w:val="0"/>
              <w:adjustRightInd w:val="0"/>
              <w:ind w:firstLine="540"/>
              <w:jc w:val="both"/>
              <w:rPr>
                <w:lang w:eastAsia="ru-RU"/>
              </w:rPr>
            </w:pPr>
            <w:r>
              <w:rPr>
                <w:lang w:eastAsia="ru-RU"/>
              </w:rPr>
              <w:t>б) участникам продажи имущества выдаются пронумерованные карточки участника продажи имущества;</w:t>
            </w:r>
          </w:p>
          <w:p w:rsidR="00B83EEB" w:rsidRDefault="00B83EEB" w:rsidP="00C877B0">
            <w:pPr>
              <w:autoSpaceDE w:val="0"/>
              <w:autoSpaceDN w:val="0"/>
              <w:adjustRightInd w:val="0"/>
              <w:ind w:firstLine="540"/>
              <w:jc w:val="both"/>
              <w:rPr>
                <w:lang w:eastAsia="ru-RU"/>
              </w:rPr>
            </w:pPr>
            <w:r>
              <w:rPr>
                <w:lang w:eastAsia="ru-RU"/>
              </w:rPr>
              <w:t>в) процедура продажи начинается с объявления уполномоченным представителем продавца об открытии продажи имущества;</w:t>
            </w:r>
          </w:p>
          <w:p w:rsidR="00B83EEB" w:rsidRDefault="00B83EEB" w:rsidP="00C877B0">
            <w:pPr>
              <w:autoSpaceDE w:val="0"/>
              <w:autoSpaceDN w:val="0"/>
              <w:adjustRightInd w:val="0"/>
              <w:ind w:firstLine="540"/>
              <w:jc w:val="both"/>
              <w:rPr>
                <w:lang w:eastAsia="ru-RU"/>
              </w:rPr>
            </w:pPr>
            <w:r>
              <w:rPr>
                <w:lang w:eastAsia="ru-RU"/>
              </w:rPr>
              <w:t>г)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B83EEB" w:rsidRDefault="00B83EEB" w:rsidP="00C877B0">
            <w:pPr>
              <w:autoSpaceDE w:val="0"/>
              <w:autoSpaceDN w:val="0"/>
              <w:adjustRightInd w:val="0"/>
              <w:ind w:firstLine="540"/>
              <w:jc w:val="both"/>
              <w:rPr>
                <w:lang w:eastAsia="ru-RU"/>
              </w:rPr>
            </w:pPr>
            <w:proofErr w:type="spellStart"/>
            <w:r>
              <w:rPr>
                <w:lang w:eastAsia="ru-RU"/>
              </w:rPr>
              <w:t>д</w:t>
            </w:r>
            <w:proofErr w:type="spellEnd"/>
            <w:r>
              <w:rPr>
                <w:lang w:eastAsia="ru-RU"/>
              </w:rPr>
              <w:t>)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B83EEB" w:rsidRDefault="00B83EEB" w:rsidP="00C877B0">
            <w:pPr>
              <w:autoSpaceDE w:val="0"/>
              <w:autoSpaceDN w:val="0"/>
              <w:adjustRightInd w:val="0"/>
              <w:ind w:firstLine="540"/>
              <w:jc w:val="both"/>
              <w:rPr>
                <w:lang w:eastAsia="ru-RU"/>
              </w:rPr>
            </w:pPr>
            <w:r>
              <w:rPr>
                <w:lang w:eastAsia="ru-RU"/>
              </w:rPr>
              <w:t xml:space="preserve">Предложения о приобретении имущества </w:t>
            </w:r>
            <w:proofErr w:type="gramStart"/>
            <w:r>
              <w:rPr>
                <w:lang w:eastAsia="ru-RU"/>
              </w:rPr>
              <w:t>заявляются</w:t>
            </w:r>
            <w:proofErr w:type="gramEnd"/>
            <w:r>
              <w:rPr>
                <w:lang w:eastAsia="ru-RU"/>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B83EEB" w:rsidRDefault="00B83EEB" w:rsidP="00C877B0">
            <w:pPr>
              <w:autoSpaceDE w:val="0"/>
              <w:autoSpaceDN w:val="0"/>
              <w:adjustRightInd w:val="0"/>
              <w:ind w:firstLine="540"/>
              <w:jc w:val="both"/>
              <w:rPr>
                <w:lang w:eastAsia="ru-RU"/>
              </w:rPr>
            </w:pPr>
            <w:r>
              <w:rPr>
                <w:lang w:eastAsia="ru-RU"/>
              </w:rPr>
              <w:t xml:space="preserve">е)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w:t>
            </w:r>
            <w:r>
              <w:rPr>
                <w:lang w:eastAsia="ru-RU"/>
              </w:rPr>
              <w:lastRenderedPageBreak/>
              <w:t>начальную или последующую цену, указывает на этого участника и оглашает цену продажи имущества;</w:t>
            </w:r>
          </w:p>
          <w:p w:rsidR="00B83EEB" w:rsidRDefault="00B83EEB" w:rsidP="00C877B0">
            <w:pPr>
              <w:autoSpaceDE w:val="0"/>
              <w:autoSpaceDN w:val="0"/>
              <w:adjustRightInd w:val="0"/>
              <w:ind w:firstLine="540"/>
              <w:jc w:val="both"/>
              <w:rPr>
                <w:lang w:eastAsia="ru-RU"/>
              </w:rPr>
            </w:pPr>
            <w:r>
              <w:rPr>
                <w:lang w:eastAsia="ru-RU"/>
              </w:rPr>
              <w:t xml:space="preserve">ж)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w:t>
            </w:r>
            <w:r w:rsidRPr="00286FB3">
              <w:rPr>
                <w:lang w:eastAsia="ru-RU"/>
              </w:rPr>
              <w:t>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w:t>
            </w:r>
            <w:r>
              <w:rPr>
                <w:lang w:eastAsia="ru-RU"/>
              </w:rPr>
              <w:t xml:space="preserve">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B83EEB" w:rsidRDefault="00B83EEB" w:rsidP="00C877B0">
            <w:pPr>
              <w:autoSpaceDE w:val="0"/>
              <w:autoSpaceDN w:val="0"/>
              <w:adjustRightInd w:val="0"/>
              <w:ind w:firstLine="540"/>
              <w:jc w:val="both"/>
              <w:rPr>
                <w:lang w:eastAsia="ru-RU"/>
              </w:rPr>
            </w:pPr>
            <w:proofErr w:type="spellStart"/>
            <w:r>
              <w:rPr>
                <w:lang w:eastAsia="ru-RU"/>
              </w:rPr>
              <w:t>з</w:t>
            </w:r>
            <w:proofErr w:type="spellEnd"/>
            <w:r>
              <w:rPr>
                <w:lang w:eastAsia="ru-RU"/>
              </w:rPr>
              <w:t>) цена имущества, предложенная победителем продажи имущества, заносится в протокол об итогах продажи имущества, составляемый в 2 экземплярах.</w:t>
            </w:r>
          </w:p>
          <w:p w:rsidR="00B83EEB" w:rsidRPr="005807D0" w:rsidRDefault="00B83EEB" w:rsidP="00C877B0">
            <w:pPr>
              <w:autoSpaceDE w:val="0"/>
              <w:autoSpaceDN w:val="0"/>
              <w:adjustRightInd w:val="0"/>
              <w:ind w:firstLine="540"/>
              <w:jc w:val="both"/>
            </w:pPr>
            <w:r>
              <w:rPr>
                <w:lang w:eastAsia="ru-RU"/>
              </w:rPr>
              <w:t>и)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tc>
      </w:tr>
      <w:tr w:rsidR="00B83EEB" w:rsidRPr="005807D0" w:rsidTr="00C877B0">
        <w:tc>
          <w:tcPr>
            <w:tcW w:w="510" w:type="dxa"/>
          </w:tcPr>
          <w:p w:rsidR="00B83EEB" w:rsidRPr="005807D0" w:rsidRDefault="00B83EEB" w:rsidP="00C877B0">
            <w:pPr>
              <w:jc w:val="both"/>
            </w:pPr>
            <w:r>
              <w:lastRenderedPageBreak/>
              <w:t>14</w:t>
            </w:r>
          </w:p>
        </w:tc>
        <w:tc>
          <w:tcPr>
            <w:tcW w:w="2673" w:type="dxa"/>
          </w:tcPr>
          <w:p w:rsidR="00B83EEB" w:rsidRDefault="00B83EEB" w:rsidP="00C877B0">
            <w:pPr>
              <w:autoSpaceDE w:val="0"/>
              <w:autoSpaceDN w:val="0"/>
              <w:adjustRightInd w:val="0"/>
              <w:jc w:val="both"/>
              <w:rPr>
                <w:lang w:eastAsia="ru-RU"/>
              </w:rPr>
            </w:pPr>
            <w:r>
              <w:rPr>
                <w:lang w:eastAsia="ru-RU"/>
              </w:rPr>
              <w:t>Продажа имущества признается несостоявшейся:</w:t>
            </w:r>
          </w:p>
          <w:p w:rsidR="00B83EEB" w:rsidRPr="005807D0" w:rsidRDefault="00B83EEB" w:rsidP="00C877B0">
            <w:pPr>
              <w:autoSpaceDE w:val="0"/>
              <w:autoSpaceDN w:val="0"/>
              <w:adjustRightInd w:val="0"/>
              <w:jc w:val="both"/>
              <w:rPr>
                <w:lang w:eastAsia="ru-RU"/>
              </w:rPr>
            </w:pPr>
          </w:p>
        </w:tc>
        <w:tc>
          <w:tcPr>
            <w:tcW w:w="6670" w:type="dxa"/>
          </w:tcPr>
          <w:p w:rsidR="00B83EEB" w:rsidRDefault="00B83EEB" w:rsidP="00C877B0">
            <w:pPr>
              <w:autoSpaceDE w:val="0"/>
              <w:autoSpaceDN w:val="0"/>
              <w:adjustRightInd w:val="0"/>
              <w:ind w:firstLine="540"/>
              <w:jc w:val="both"/>
              <w:rPr>
                <w:lang w:eastAsia="ru-RU"/>
              </w:rPr>
            </w:pPr>
            <w:r>
              <w:rPr>
                <w:lang w:eastAsia="ru-RU"/>
              </w:rPr>
              <w:t>а) не было подано ни одной заявки на участие в продаже имущества либо ни один из претендентов не признан участником продажи имущества;</w:t>
            </w:r>
          </w:p>
          <w:p w:rsidR="00B83EEB" w:rsidRDefault="00B83EEB" w:rsidP="00C877B0">
            <w:pPr>
              <w:autoSpaceDE w:val="0"/>
              <w:autoSpaceDN w:val="0"/>
              <w:adjustRightInd w:val="0"/>
              <w:ind w:firstLine="540"/>
              <w:jc w:val="both"/>
              <w:rPr>
                <w:lang w:eastAsia="ru-RU"/>
              </w:rPr>
            </w:pPr>
            <w:r>
              <w:rPr>
                <w:lang w:eastAsia="ru-RU"/>
              </w:rPr>
              <w:t>б) принято решение о признании только 1 претендента участником продажи;</w:t>
            </w:r>
          </w:p>
          <w:p w:rsidR="00B83EEB" w:rsidRDefault="00B83EEB" w:rsidP="00C877B0">
            <w:pPr>
              <w:autoSpaceDE w:val="0"/>
              <w:autoSpaceDN w:val="0"/>
              <w:adjustRightInd w:val="0"/>
              <w:ind w:firstLine="540"/>
              <w:jc w:val="both"/>
              <w:rPr>
                <w:lang w:eastAsia="ru-RU"/>
              </w:rPr>
            </w:pPr>
            <w:r>
              <w:rPr>
                <w:lang w:eastAsia="ru-RU"/>
              </w:rPr>
              <w:t>в) после троекратного объявления ведущим минимальной цены предложения (цены отсечения) ни один из участников не поднял карточку.</w:t>
            </w:r>
          </w:p>
        </w:tc>
      </w:tr>
      <w:tr w:rsidR="00B83EEB" w:rsidRPr="005807D0" w:rsidTr="00C877B0">
        <w:tc>
          <w:tcPr>
            <w:tcW w:w="510" w:type="dxa"/>
          </w:tcPr>
          <w:p w:rsidR="00B83EEB" w:rsidRPr="005807D0" w:rsidRDefault="00B83EEB" w:rsidP="00C877B0">
            <w:pPr>
              <w:jc w:val="both"/>
            </w:pPr>
            <w:r w:rsidRPr="005807D0">
              <w:t>1</w:t>
            </w:r>
            <w:r>
              <w:t>5</w:t>
            </w:r>
          </w:p>
        </w:tc>
        <w:tc>
          <w:tcPr>
            <w:tcW w:w="2673" w:type="dxa"/>
          </w:tcPr>
          <w:p w:rsidR="00B83EEB" w:rsidRPr="005807D0" w:rsidRDefault="00B83EEB" w:rsidP="00C877B0">
            <w:pPr>
              <w:jc w:val="both"/>
            </w:pPr>
            <w:r w:rsidRPr="005807D0">
              <w:t>Срок заключения договора купли-продажи  имущества, порядок передачи имущества</w:t>
            </w:r>
          </w:p>
        </w:tc>
        <w:tc>
          <w:tcPr>
            <w:tcW w:w="6670" w:type="dxa"/>
          </w:tcPr>
          <w:p w:rsidR="00B83EEB" w:rsidRDefault="00B83EEB" w:rsidP="00C877B0">
            <w:pPr>
              <w:autoSpaceDE w:val="0"/>
              <w:autoSpaceDN w:val="0"/>
              <w:adjustRightInd w:val="0"/>
              <w:ind w:firstLine="540"/>
              <w:jc w:val="both"/>
              <w:rPr>
                <w:lang w:eastAsia="ru-RU"/>
              </w:rPr>
            </w:pPr>
            <w:r>
              <w:rPr>
                <w:lang w:eastAsia="ru-RU"/>
              </w:rPr>
              <w:t xml:space="preserve">По результатам продажи имущества продавец и победитель продажи имущества (покупатель) не позднее чем через 5 рабочих дней </w:t>
            </w:r>
            <w:proofErr w:type="gramStart"/>
            <w:r>
              <w:rPr>
                <w:lang w:eastAsia="ru-RU"/>
              </w:rPr>
              <w:t>с даты проведения</w:t>
            </w:r>
            <w:proofErr w:type="gramEnd"/>
            <w:r>
              <w:rPr>
                <w:lang w:eastAsia="ru-RU"/>
              </w:rPr>
              <w:t xml:space="preserve"> продажи заключают в соответствии с законодательством Российской Федерации договор купли-продажи имущества.</w:t>
            </w:r>
          </w:p>
          <w:p w:rsidR="00B83EEB" w:rsidRDefault="00B83EEB" w:rsidP="00C877B0">
            <w:pPr>
              <w:autoSpaceDE w:val="0"/>
              <w:autoSpaceDN w:val="0"/>
              <w:adjustRightInd w:val="0"/>
              <w:ind w:firstLine="540"/>
              <w:jc w:val="both"/>
              <w:rPr>
                <w:lang w:eastAsia="ru-RU"/>
              </w:rPr>
            </w:pPr>
            <w:r>
              <w:rPr>
                <w:lang w:eastAsia="ru-RU"/>
              </w:rPr>
              <w:t>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B83EEB" w:rsidRPr="005807D0" w:rsidRDefault="00B83EEB" w:rsidP="00C877B0">
            <w:pPr>
              <w:autoSpaceDE w:val="0"/>
              <w:autoSpaceDN w:val="0"/>
              <w:adjustRightInd w:val="0"/>
              <w:ind w:firstLine="540"/>
              <w:jc w:val="both"/>
            </w:pPr>
            <w:r>
              <w:rPr>
                <w:lang w:eastAsia="ru-RU"/>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tc>
      </w:tr>
      <w:tr w:rsidR="00B83EEB" w:rsidRPr="005807D0" w:rsidTr="00C877B0">
        <w:tc>
          <w:tcPr>
            <w:tcW w:w="510" w:type="dxa"/>
          </w:tcPr>
          <w:p w:rsidR="00B83EEB" w:rsidRPr="005807D0" w:rsidRDefault="00B83EEB" w:rsidP="00C877B0">
            <w:pPr>
              <w:jc w:val="both"/>
            </w:pPr>
            <w:r w:rsidRPr="005807D0">
              <w:lastRenderedPageBreak/>
              <w:t>1</w:t>
            </w:r>
            <w:r>
              <w:t>6</w:t>
            </w:r>
          </w:p>
        </w:tc>
        <w:tc>
          <w:tcPr>
            <w:tcW w:w="2673" w:type="dxa"/>
          </w:tcPr>
          <w:p w:rsidR="00B83EEB" w:rsidRPr="005807D0" w:rsidRDefault="00B83EEB" w:rsidP="00C877B0">
            <w:pPr>
              <w:jc w:val="both"/>
            </w:pPr>
            <w:r w:rsidRPr="005807D0">
              <w:t>Условия и сроки платежа, реквизиты счетов</w:t>
            </w:r>
          </w:p>
        </w:tc>
        <w:tc>
          <w:tcPr>
            <w:tcW w:w="6670" w:type="dxa"/>
          </w:tcPr>
          <w:p w:rsidR="00B83EEB" w:rsidRDefault="00B83EEB" w:rsidP="00C877B0">
            <w:pPr>
              <w:jc w:val="both"/>
            </w:pPr>
            <w:r w:rsidRPr="005807D0">
              <w:t xml:space="preserve">В течение пяти рабочих дней с даты заключения договора купли-продажи победитель оплачивает покупную цену имущества на расчетный счет </w:t>
            </w:r>
            <w:r w:rsidRPr="00F7338D">
              <w:t>№ 40101810300000010013 в Южное ГУ Банка России г</w:t>
            </w:r>
            <w:proofErr w:type="gramStart"/>
            <w:r w:rsidRPr="00F7338D">
              <w:t>.К</w:t>
            </w:r>
            <w:proofErr w:type="gramEnd"/>
            <w:r w:rsidRPr="00F7338D">
              <w:t>раснодар, получатель УФК по Краснодарскому краю (</w:t>
            </w:r>
            <w:r>
              <w:t>Управление по вопросам земельных отношений и учета муниципальной собственности а</w:t>
            </w:r>
            <w:r w:rsidRPr="00F7338D">
              <w:t>дминистраци</w:t>
            </w:r>
            <w:r>
              <w:t>и</w:t>
            </w:r>
            <w:r w:rsidRPr="00F7338D">
              <w:t xml:space="preserve"> муниципального образова</w:t>
            </w:r>
            <w:r>
              <w:t>ния Усть-Лабинский район</w:t>
            </w:r>
            <w:r w:rsidRPr="00F7338D">
              <w:t>), ИНН 23560</w:t>
            </w:r>
            <w:r>
              <w:t>47340</w:t>
            </w:r>
            <w:r w:rsidRPr="00F7338D">
              <w:t xml:space="preserve">, КПП 235601001, ОГРН </w:t>
            </w:r>
            <w:r>
              <w:t>1082356000100</w:t>
            </w:r>
            <w:r w:rsidRPr="00F7338D">
              <w:t>, БИК 040349001, ОКТМО 03657000, КБК 9</w:t>
            </w:r>
            <w:r>
              <w:t>21</w:t>
            </w:r>
            <w:r w:rsidRPr="00F7338D">
              <w:t>1140205</w:t>
            </w:r>
            <w:r>
              <w:t>2</w:t>
            </w:r>
            <w:r w:rsidRPr="00F7338D">
              <w:t xml:space="preserve">050000410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 </w:t>
            </w:r>
          </w:p>
          <w:p w:rsidR="00B83EEB" w:rsidRPr="005807D0" w:rsidRDefault="00B83EEB" w:rsidP="00C877B0">
            <w:pPr>
              <w:tabs>
                <w:tab w:val="left" w:pos="900"/>
              </w:tabs>
              <w:ind w:firstLine="709"/>
              <w:jc w:val="both"/>
            </w:pPr>
            <w:r w:rsidRPr="00661DD7">
              <w:t xml:space="preserve">Налог на добавленную стоимость исчисляется </w:t>
            </w:r>
            <w:r>
              <w:t>покупателем</w:t>
            </w:r>
            <w:r w:rsidRPr="00661DD7">
              <w:t xml:space="preserve"> самостоятельно и перечисляется </w:t>
            </w:r>
            <w:r>
              <w:t xml:space="preserve">покупателем </w:t>
            </w:r>
            <w:r w:rsidRPr="00661DD7">
              <w:t xml:space="preserve">отдельным платежным поручением на счет, определенный налоговым органом по месту регистрации </w:t>
            </w:r>
            <w:r>
              <w:t xml:space="preserve">покупателя </w:t>
            </w:r>
            <w:r w:rsidRPr="00661DD7">
              <w:t xml:space="preserve">и предоставления им отчетности. </w:t>
            </w:r>
          </w:p>
        </w:tc>
      </w:tr>
      <w:tr w:rsidR="00B83EEB" w:rsidRPr="005807D0" w:rsidTr="00C877B0">
        <w:trPr>
          <w:trHeight w:val="1167"/>
        </w:trPr>
        <w:tc>
          <w:tcPr>
            <w:tcW w:w="510" w:type="dxa"/>
          </w:tcPr>
          <w:p w:rsidR="00B83EEB" w:rsidRPr="005807D0" w:rsidRDefault="00B83EEB" w:rsidP="00C877B0">
            <w:pPr>
              <w:jc w:val="both"/>
            </w:pPr>
            <w:r w:rsidRPr="005807D0">
              <w:t>1</w:t>
            </w:r>
            <w:r>
              <w:t>7</w:t>
            </w:r>
          </w:p>
        </w:tc>
        <w:tc>
          <w:tcPr>
            <w:tcW w:w="2673" w:type="dxa"/>
          </w:tcPr>
          <w:p w:rsidR="00B83EEB" w:rsidRPr="005807D0" w:rsidRDefault="00B83EEB" w:rsidP="00C877B0">
            <w:pPr>
              <w:autoSpaceDE w:val="0"/>
              <w:autoSpaceDN w:val="0"/>
              <w:adjustRightInd w:val="0"/>
              <w:jc w:val="both"/>
              <w:rPr>
                <w:lang w:eastAsia="ru-RU"/>
              </w:rPr>
            </w:pPr>
            <w:r w:rsidRPr="005807D0">
              <w:rPr>
                <w:lang w:eastAsia="ru-RU"/>
              </w:rPr>
              <w:t xml:space="preserve">Отказ организатора торгов от их проведения </w:t>
            </w:r>
          </w:p>
        </w:tc>
        <w:tc>
          <w:tcPr>
            <w:tcW w:w="6670" w:type="dxa"/>
          </w:tcPr>
          <w:p w:rsidR="00B83EEB" w:rsidRPr="005807D0" w:rsidRDefault="00B83EEB" w:rsidP="00C877B0">
            <w:pPr>
              <w:jc w:val="both"/>
            </w:pPr>
            <w:r w:rsidRPr="005807D0">
              <w:t>В соответствии с п. 4 ст. 448 Гражданского кодекса РФ решение об отказе от проведения торгов может быть принято организатором торгов не позже чем за 5 календарных дней до проведения торгов.</w:t>
            </w:r>
          </w:p>
        </w:tc>
      </w:tr>
    </w:tbl>
    <w:p w:rsidR="00805906" w:rsidRDefault="00805906">
      <w:pPr>
        <w:rPr>
          <w:sz w:val="28"/>
          <w:szCs w:val="28"/>
        </w:rPr>
      </w:pPr>
    </w:p>
    <w:p w:rsidR="00805906" w:rsidRDefault="00805906">
      <w:pPr>
        <w:spacing w:after="200" w:line="276" w:lineRule="auto"/>
        <w:rPr>
          <w:sz w:val="28"/>
          <w:szCs w:val="28"/>
        </w:rPr>
      </w:pPr>
      <w:r>
        <w:rPr>
          <w:sz w:val="28"/>
          <w:szCs w:val="28"/>
        </w:rPr>
        <w:br w:type="page"/>
      </w:r>
    </w:p>
    <w:p w:rsidR="00805906" w:rsidRPr="00FD6C57" w:rsidRDefault="00805906" w:rsidP="00805906">
      <w:pPr>
        <w:ind w:left="3540" w:firstLine="708"/>
        <w:jc w:val="both"/>
        <w:rPr>
          <w:b/>
          <w:sz w:val="26"/>
          <w:szCs w:val="26"/>
        </w:rPr>
      </w:pPr>
      <w:r w:rsidRPr="00FD6C57">
        <w:rPr>
          <w:b/>
          <w:sz w:val="26"/>
          <w:szCs w:val="26"/>
        </w:rPr>
        <w:lastRenderedPageBreak/>
        <w:t>ПРОДАВЦУ</w:t>
      </w:r>
    </w:p>
    <w:p w:rsidR="00805906" w:rsidRDefault="00805906" w:rsidP="00805906">
      <w:pPr>
        <w:pStyle w:val="a5"/>
        <w:ind w:firstLine="3969"/>
        <w:outlineLvl w:val="0"/>
        <w:rPr>
          <w:rFonts w:ascii="Times New Roman" w:hAnsi="Times New Roman"/>
          <w:b/>
          <w:sz w:val="26"/>
          <w:szCs w:val="26"/>
        </w:rPr>
      </w:pPr>
      <w:r w:rsidRPr="00FD6C57">
        <w:rPr>
          <w:rFonts w:ascii="Times New Roman" w:hAnsi="Times New Roman"/>
          <w:b/>
          <w:sz w:val="26"/>
          <w:szCs w:val="26"/>
        </w:rPr>
        <w:tab/>
      </w:r>
      <w:r>
        <w:rPr>
          <w:rFonts w:ascii="Times New Roman" w:hAnsi="Times New Roman"/>
          <w:b/>
          <w:sz w:val="26"/>
          <w:szCs w:val="26"/>
        </w:rPr>
        <w:t xml:space="preserve">Управление по вопросам </w:t>
      </w:r>
      <w:proofErr w:type="gramStart"/>
      <w:r>
        <w:rPr>
          <w:rFonts w:ascii="Times New Roman" w:hAnsi="Times New Roman"/>
          <w:b/>
          <w:sz w:val="26"/>
          <w:szCs w:val="26"/>
        </w:rPr>
        <w:t>земельных</w:t>
      </w:r>
      <w:proofErr w:type="gramEnd"/>
      <w:r>
        <w:rPr>
          <w:rFonts w:ascii="Times New Roman" w:hAnsi="Times New Roman"/>
          <w:b/>
          <w:sz w:val="26"/>
          <w:szCs w:val="26"/>
        </w:rPr>
        <w:t xml:space="preserve"> </w:t>
      </w:r>
    </w:p>
    <w:p w:rsidR="00805906" w:rsidRDefault="00805906" w:rsidP="00805906">
      <w:pPr>
        <w:pStyle w:val="a5"/>
        <w:ind w:firstLine="3969"/>
        <w:rPr>
          <w:rFonts w:ascii="Times New Roman" w:hAnsi="Times New Roman"/>
          <w:b/>
          <w:sz w:val="26"/>
          <w:szCs w:val="26"/>
        </w:rPr>
      </w:pPr>
      <w:r>
        <w:rPr>
          <w:rFonts w:ascii="Times New Roman" w:hAnsi="Times New Roman"/>
          <w:b/>
          <w:sz w:val="26"/>
          <w:szCs w:val="26"/>
        </w:rPr>
        <w:t xml:space="preserve">    отношений и учета </w:t>
      </w:r>
      <w:proofErr w:type="gramStart"/>
      <w:r>
        <w:rPr>
          <w:rFonts w:ascii="Times New Roman" w:hAnsi="Times New Roman"/>
          <w:b/>
          <w:sz w:val="26"/>
          <w:szCs w:val="26"/>
        </w:rPr>
        <w:t>муниципальной</w:t>
      </w:r>
      <w:proofErr w:type="gramEnd"/>
      <w:r>
        <w:rPr>
          <w:rFonts w:ascii="Times New Roman" w:hAnsi="Times New Roman"/>
          <w:b/>
          <w:sz w:val="26"/>
          <w:szCs w:val="26"/>
        </w:rPr>
        <w:t xml:space="preserve"> </w:t>
      </w:r>
    </w:p>
    <w:p w:rsidR="00805906" w:rsidRDefault="00805906" w:rsidP="00805906">
      <w:pPr>
        <w:pStyle w:val="a5"/>
        <w:ind w:firstLine="3969"/>
        <w:rPr>
          <w:rFonts w:ascii="Times New Roman" w:hAnsi="Times New Roman"/>
          <w:b/>
          <w:sz w:val="26"/>
          <w:szCs w:val="26"/>
        </w:rPr>
      </w:pPr>
      <w:r>
        <w:rPr>
          <w:rFonts w:ascii="Times New Roman" w:hAnsi="Times New Roman"/>
          <w:b/>
          <w:sz w:val="26"/>
          <w:szCs w:val="26"/>
        </w:rPr>
        <w:t xml:space="preserve">    собственности администрации</w:t>
      </w:r>
    </w:p>
    <w:p w:rsidR="00805906" w:rsidRDefault="00805906" w:rsidP="00805906">
      <w:pPr>
        <w:pStyle w:val="a5"/>
        <w:ind w:firstLine="3969"/>
        <w:rPr>
          <w:rFonts w:ascii="Times New Roman" w:hAnsi="Times New Roman"/>
          <w:b/>
          <w:sz w:val="26"/>
          <w:szCs w:val="26"/>
        </w:rPr>
      </w:pPr>
      <w:r>
        <w:rPr>
          <w:rFonts w:ascii="Times New Roman" w:hAnsi="Times New Roman"/>
          <w:b/>
          <w:sz w:val="26"/>
          <w:szCs w:val="26"/>
        </w:rPr>
        <w:t xml:space="preserve">    муниципального образования </w:t>
      </w:r>
    </w:p>
    <w:p w:rsidR="00805906" w:rsidRPr="00FD6C57" w:rsidRDefault="00805906" w:rsidP="00805906">
      <w:pPr>
        <w:pStyle w:val="a5"/>
        <w:ind w:firstLine="3969"/>
        <w:outlineLvl w:val="0"/>
        <w:rPr>
          <w:rFonts w:ascii="Times New Roman" w:hAnsi="Times New Roman"/>
          <w:b/>
          <w:sz w:val="24"/>
        </w:rPr>
      </w:pPr>
      <w:r>
        <w:rPr>
          <w:rFonts w:ascii="Times New Roman" w:hAnsi="Times New Roman"/>
          <w:b/>
          <w:sz w:val="26"/>
          <w:szCs w:val="26"/>
        </w:rPr>
        <w:t xml:space="preserve">   Усть-Лабинский район</w:t>
      </w:r>
    </w:p>
    <w:p w:rsidR="00805906" w:rsidRPr="00FD6C57" w:rsidRDefault="00805906" w:rsidP="00805906">
      <w:pPr>
        <w:jc w:val="both"/>
      </w:pPr>
    </w:p>
    <w:p w:rsidR="00805906" w:rsidRDefault="00805906" w:rsidP="00805906">
      <w:pPr>
        <w:pStyle w:val="a5"/>
        <w:jc w:val="center"/>
        <w:outlineLvl w:val="0"/>
        <w:rPr>
          <w:rFonts w:ascii="Times New Roman" w:hAnsi="Times New Roman"/>
          <w:b/>
          <w:sz w:val="26"/>
          <w:szCs w:val="26"/>
        </w:rPr>
      </w:pPr>
      <w:r w:rsidRPr="00373E33">
        <w:rPr>
          <w:rFonts w:ascii="Times New Roman" w:hAnsi="Times New Roman"/>
          <w:b/>
          <w:sz w:val="26"/>
          <w:szCs w:val="26"/>
        </w:rPr>
        <w:t xml:space="preserve">ЗАЯВКА НА </w:t>
      </w:r>
      <w:r>
        <w:rPr>
          <w:rFonts w:ascii="Times New Roman" w:hAnsi="Times New Roman"/>
          <w:b/>
          <w:sz w:val="26"/>
          <w:szCs w:val="26"/>
        </w:rPr>
        <w:t>ПРИОБРЕТЕНИЕ ИМУЩЕСТВА</w:t>
      </w:r>
    </w:p>
    <w:p w:rsidR="00805906" w:rsidRPr="00373E33" w:rsidRDefault="00805906" w:rsidP="00805906">
      <w:pPr>
        <w:pStyle w:val="a5"/>
        <w:jc w:val="center"/>
        <w:rPr>
          <w:rFonts w:ascii="Times New Roman" w:hAnsi="Times New Roman"/>
          <w:b/>
          <w:sz w:val="26"/>
          <w:szCs w:val="26"/>
        </w:rPr>
      </w:pPr>
      <w:r>
        <w:rPr>
          <w:rFonts w:ascii="Times New Roman" w:hAnsi="Times New Roman"/>
          <w:b/>
          <w:sz w:val="26"/>
          <w:szCs w:val="26"/>
        </w:rPr>
        <w:t xml:space="preserve">НА </w:t>
      </w:r>
      <w:r w:rsidR="00B83EEB">
        <w:rPr>
          <w:rFonts w:ascii="Times New Roman" w:hAnsi="Times New Roman"/>
          <w:b/>
          <w:sz w:val="26"/>
          <w:szCs w:val="26"/>
        </w:rPr>
        <w:t>ТОРГАХ</w:t>
      </w:r>
      <w:r w:rsidRPr="009B61AD">
        <w:rPr>
          <w:rFonts w:ascii="Times New Roman" w:hAnsi="Times New Roman"/>
          <w:vertAlign w:val="superscript"/>
        </w:rPr>
        <w:footnoteReference w:id="1"/>
      </w:r>
    </w:p>
    <w:p w:rsidR="00805906" w:rsidRPr="00FF5E22" w:rsidRDefault="00805906" w:rsidP="00805906">
      <w:pPr>
        <w:pStyle w:val="2"/>
        <w:jc w:val="center"/>
        <w:rPr>
          <w:b/>
          <w:i/>
          <w:sz w:val="20"/>
        </w:rPr>
      </w:pPr>
      <w:r w:rsidRPr="00FF5E22">
        <w:rPr>
          <w:sz w:val="20"/>
        </w:rPr>
        <w:t>(все графы заполняются  в электронном виде или от руки печатными буквами)</w:t>
      </w:r>
    </w:p>
    <w:p w:rsidR="00805906" w:rsidRDefault="00805906" w:rsidP="00805906">
      <w:pPr>
        <w:jc w:val="both"/>
      </w:pPr>
      <w:r>
        <w:tab/>
        <w:t>Заявка принята Продавцом:</w:t>
      </w:r>
    </w:p>
    <w:p w:rsidR="00805906" w:rsidRDefault="00805906" w:rsidP="00805906">
      <w:pPr>
        <w:jc w:val="both"/>
      </w:pPr>
    </w:p>
    <w:p w:rsidR="00805906" w:rsidRDefault="00805906" w:rsidP="00805906">
      <w:pPr>
        <w:jc w:val="center"/>
      </w:pPr>
      <w:r>
        <w:t>час</w:t>
      </w:r>
      <w:proofErr w:type="gramStart"/>
      <w:r>
        <w:t>.</w:t>
      </w:r>
      <w:proofErr w:type="gramEnd"/>
      <w:r>
        <w:t xml:space="preserve">____ </w:t>
      </w:r>
      <w:proofErr w:type="gramStart"/>
      <w:r>
        <w:t>м</w:t>
      </w:r>
      <w:proofErr w:type="gramEnd"/>
      <w:r>
        <w:t>ин. ____  "____" ____________ 2018 г. за № _______</w:t>
      </w:r>
    </w:p>
    <w:p w:rsidR="00805906" w:rsidRDefault="00805906" w:rsidP="00805906">
      <w:pPr>
        <w:jc w:val="both"/>
      </w:pPr>
    </w:p>
    <w:p w:rsidR="00805906" w:rsidRPr="00FF5E22" w:rsidRDefault="00805906" w:rsidP="00805906">
      <w:pPr>
        <w:jc w:val="both"/>
        <w:rPr>
          <w:b/>
          <w:i/>
          <w:sz w:val="20"/>
        </w:rPr>
      </w:pPr>
      <w:r w:rsidRPr="00FF5E22">
        <w:rPr>
          <w:b/>
          <w:i/>
          <w:sz w:val="20"/>
        </w:rPr>
        <w:t>(</w:t>
      </w:r>
      <w:r w:rsidRPr="008065D7">
        <w:rPr>
          <w:b/>
          <w:i/>
          <w:sz w:val="20"/>
          <w:u w:val="single"/>
        </w:rPr>
        <w:t>для физических лиц</w:t>
      </w:r>
      <w:r w:rsidRPr="00FF5E22">
        <w:rPr>
          <w:b/>
          <w:i/>
          <w:sz w:val="20"/>
        </w:rPr>
        <w:t>)</w:t>
      </w:r>
    </w:p>
    <w:p w:rsidR="00805906" w:rsidRDefault="00805906" w:rsidP="00805906">
      <w:pPr>
        <w:jc w:val="both"/>
      </w:pPr>
      <w:r>
        <w:t>_____________________________________________________________________________</w:t>
      </w:r>
    </w:p>
    <w:p w:rsidR="00805906" w:rsidRDefault="00805906" w:rsidP="00805906">
      <w:pPr>
        <w:jc w:val="center"/>
      </w:pPr>
      <w:r>
        <w:rPr>
          <w:sz w:val="20"/>
        </w:rPr>
        <w:t>(фамилия, имя, отчество, дата рождения  лица, подающего заявку)</w:t>
      </w:r>
    </w:p>
    <w:p w:rsidR="00805906" w:rsidRDefault="00805906" w:rsidP="00805906">
      <w:pPr>
        <w:jc w:val="center"/>
      </w:pPr>
      <w:r>
        <w:t>________________________________________________</w:t>
      </w:r>
      <w:r w:rsidRPr="00B3411E">
        <w:t>__________________________</w:t>
      </w:r>
      <w:r>
        <w:t xml:space="preserve">___, именуемый далее Претендент, удостоверение личности </w:t>
      </w:r>
      <w:r w:rsidRPr="00B3411E">
        <w:t xml:space="preserve"> ________________________________________________</w:t>
      </w:r>
      <w:r>
        <w:t>_____________________________</w:t>
      </w:r>
    </w:p>
    <w:p w:rsidR="00805906" w:rsidRPr="00B3411E" w:rsidRDefault="00805906" w:rsidP="00805906">
      <w:pPr>
        <w:jc w:val="center"/>
        <w:rPr>
          <w:sz w:val="20"/>
        </w:rPr>
      </w:pPr>
      <w:r w:rsidRPr="00B3411E">
        <w:rPr>
          <w:sz w:val="20"/>
        </w:rPr>
        <w:t>(наименование документа, серия, дата и место выдачи)</w:t>
      </w:r>
    </w:p>
    <w:p w:rsidR="00805906" w:rsidRDefault="00805906" w:rsidP="00805906">
      <w:pPr>
        <w:jc w:val="both"/>
      </w:pPr>
      <w:r>
        <w:t>_____________________________________________________________________________</w:t>
      </w:r>
    </w:p>
    <w:p w:rsidR="00805906" w:rsidRPr="006711D1" w:rsidRDefault="00805906" w:rsidP="00805906">
      <w:pPr>
        <w:jc w:val="both"/>
      </w:pPr>
    </w:p>
    <w:p w:rsidR="00805906" w:rsidRDefault="00805906" w:rsidP="00805906">
      <w:r>
        <w:t>адрес Претендента, банковские реквизиты, контактный телефон для связи _____________________________________________________________________________</w:t>
      </w:r>
    </w:p>
    <w:p w:rsidR="00805906" w:rsidRPr="006711D1" w:rsidRDefault="00805906" w:rsidP="00805906">
      <w:pPr>
        <w:jc w:val="both"/>
      </w:pPr>
      <w:r>
        <w:t>_____________________________________________________________________________</w:t>
      </w:r>
    </w:p>
    <w:p w:rsidR="00805906" w:rsidRPr="006711D1" w:rsidRDefault="00805906" w:rsidP="00805906">
      <w:pPr>
        <w:jc w:val="both"/>
      </w:pPr>
      <w:r w:rsidRPr="006711D1">
        <w:t>_____________________________________________________________________________</w:t>
      </w:r>
    </w:p>
    <w:p w:rsidR="00805906" w:rsidRDefault="00805906" w:rsidP="00805906">
      <w:pPr>
        <w:jc w:val="both"/>
      </w:pPr>
      <w:r>
        <w:t>Занимаемые иностранные публичные должности___________________________________</w:t>
      </w:r>
    </w:p>
    <w:p w:rsidR="00805906" w:rsidRDefault="00805906" w:rsidP="00805906">
      <w:pPr>
        <w:jc w:val="both"/>
      </w:pPr>
      <w:r>
        <w:t>Доверенное лицо Претендента (ФИО) ____________________________________________</w:t>
      </w:r>
    </w:p>
    <w:p w:rsidR="00805906" w:rsidRDefault="00805906" w:rsidP="00805906">
      <w:pPr>
        <w:jc w:val="both"/>
      </w:pPr>
      <w:r>
        <w:t>действует на основании_________________________________________________________</w:t>
      </w:r>
    </w:p>
    <w:p w:rsidR="00805906" w:rsidRDefault="00805906" w:rsidP="00805906">
      <w:r>
        <w:t>удостоверение личности доверенного лица</w:t>
      </w:r>
      <w:r w:rsidRPr="00B3411E">
        <w:t xml:space="preserve"> ________________________________________</w:t>
      </w:r>
      <w:r>
        <w:t xml:space="preserve">  ___________________________________________________________</w:t>
      </w:r>
      <w:r w:rsidRPr="00B3411E">
        <w:t>________</w:t>
      </w:r>
      <w:r>
        <w:t>__________</w:t>
      </w:r>
    </w:p>
    <w:p w:rsidR="00805906" w:rsidRPr="00B3411E" w:rsidRDefault="00805906" w:rsidP="00805906">
      <w:pPr>
        <w:jc w:val="center"/>
        <w:rPr>
          <w:sz w:val="20"/>
        </w:rPr>
      </w:pPr>
      <w:r w:rsidRPr="00B3411E">
        <w:rPr>
          <w:sz w:val="20"/>
        </w:rPr>
        <w:t>(наименование документа, серия, дата и место выдачи)</w:t>
      </w:r>
    </w:p>
    <w:p w:rsidR="00805906" w:rsidRDefault="00805906" w:rsidP="00805906">
      <w:pPr>
        <w:jc w:val="both"/>
      </w:pPr>
    </w:p>
    <w:p w:rsidR="00805906" w:rsidRPr="00FF5E22" w:rsidRDefault="00805906" w:rsidP="00805906">
      <w:pPr>
        <w:jc w:val="both"/>
        <w:rPr>
          <w:b/>
          <w:i/>
          <w:sz w:val="20"/>
        </w:rPr>
      </w:pPr>
      <w:r w:rsidRPr="00FF5E22">
        <w:rPr>
          <w:b/>
          <w:i/>
          <w:sz w:val="20"/>
        </w:rPr>
        <w:t>(</w:t>
      </w:r>
      <w:r w:rsidRPr="008065D7">
        <w:rPr>
          <w:b/>
          <w:i/>
          <w:sz w:val="20"/>
          <w:u w:val="single"/>
        </w:rPr>
        <w:t>для юридических лиц</w:t>
      </w:r>
      <w:r w:rsidRPr="00FF5E22">
        <w:rPr>
          <w:b/>
          <w:i/>
          <w:sz w:val="20"/>
        </w:rPr>
        <w:t>)</w:t>
      </w:r>
    </w:p>
    <w:p w:rsidR="00805906" w:rsidRPr="00FD6C57" w:rsidRDefault="00805906" w:rsidP="00805906">
      <w:pPr>
        <w:jc w:val="both"/>
      </w:pPr>
      <w:r w:rsidRPr="00FD6C57">
        <w:t>_____________________________________________________________________________</w:t>
      </w:r>
    </w:p>
    <w:p w:rsidR="00805906" w:rsidRPr="00FD6C57" w:rsidRDefault="00805906" w:rsidP="00805906">
      <w:pPr>
        <w:ind w:firstLine="720"/>
        <w:rPr>
          <w:sz w:val="20"/>
        </w:rPr>
      </w:pPr>
      <w:r w:rsidRPr="00FD6C57">
        <w:rPr>
          <w:sz w:val="20"/>
        </w:rPr>
        <w:t xml:space="preserve">                    (полное наименование юридического лица, подающего заявку)</w:t>
      </w:r>
    </w:p>
    <w:p w:rsidR="00805906" w:rsidRPr="00FD6C57" w:rsidRDefault="00805906" w:rsidP="00805906">
      <w:pPr>
        <w:rPr>
          <w:sz w:val="20"/>
        </w:rPr>
      </w:pPr>
      <w:r w:rsidRPr="00FD6C57">
        <w:rPr>
          <w:sz w:val="20"/>
        </w:rPr>
        <w:t>_____________</w:t>
      </w:r>
      <w:r>
        <w:rPr>
          <w:sz w:val="20"/>
        </w:rPr>
        <w:t>__</w:t>
      </w:r>
      <w:r w:rsidRPr="00FD6C57">
        <w:rPr>
          <w:sz w:val="20"/>
        </w:rPr>
        <w:t>______________________________________________________________________________</w:t>
      </w:r>
    </w:p>
    <w:p w:rsidR="00805906" w:rsidRDefault="00805906" w:rsidP="00805906">
      <w:r w:rsidRPr="00FD6C57">
        <w:t>______</w:t>
      </w:r>
      <w:r>
        <w:t>___</w:t>
      </w:r>
      <w:r w:rsidRPr="00FD6C57">
        <w:t>____________________________________________________________________</w:t>
      </w:r>
    </w:p>
    <w:p w:rsidR="00805906" w:rsidRPr="00FD6C57" w:rsidRDefault="00805906" w:rsidP="00805906">
      <w:pPr>
        <w:jc w:val="center"/>
        <w:rPr>
          <w:sz w:val="20"/>
        </w:rPr>
      </w:pPr>
      <w:r w:rsidRPr="00FD6C57">
        <w:rPr>
          <w:sz w:val="20"/>
        </w:rPr>
        <w:t>(данные о государственной регистрации в т.ч. ОГРН)</w:t>
      </w:r>
    </w:p>
    <w:p w:rsidR="00805906" w:rsidRPr="00FD6C57" w:rsidRDefault="00805906" w:rsidP="00805906">
      <w:pPr>
        <w:jc w:val="both"/>
      </w:pPr>
      <w:r>
        <w:t>_____________________________________________________________________________</w:t>
      </w:r>
      <w:r w:rsidRPr="00FD6C57">
        <w:t>,</w:t>
      </w:r>
    </w:p>
    <w:p w:rsidR="00805906" w:rsidRPr="00FD6C57" w:rsidRDefault="00805906" w:rsidP="00805906">
      <w:pPr>
        <w:jc w:val="both"/>
        <w:rPr>
          <w:sz w:val="20"/>
        </w:rPr>
      </w:pPr>
      <w:r w:rsidRPr="00FD6C57">
        <w:t xml:space="preserve">именуемый далее Претендент, </w:t>
      </w:r>
    </w:p>
    <w:p w:rsidR="00805906" w:rsidRPr="00FD6C57" w:rsidRDefault="00805906" w:rsidP="00805906">
      <w:pPr>
        <w:pStyle w:val="2"/>
        <w:spacing w:line="240" w:lineRule="auto"/>
        <w:ind w:left="-284"/>
        <w:rPr>
          <w:sz w:val="20"/>
        </w:rPr>
      </w:pPr>
      <w:r w:rsidRPr="00FD6C57">
        <w:rPr>
          <w:i/>
          <w:sz w:val="22"/>
          <w:szCs w:val="22"/>
        </w:rPr>
        <w:t xml:space="preserve">    </w:t>
      </w:r>
      <w:r w:rsidRPr="00FD6C57">
        <w:t xml:space="preserve">  в лице _______________________________________________________________________,</w:t>
      </w:r>
      <w:r w:rsidRPr="00FD6C57">
        <w:tab/>
      </w:r>
      <w:r w:rsidRPr="00FD6C57">
        <w:tab/>
      </w:r>
      <w:r w:rsidRPr="00FD6C57">
        <w:tab/>
      </w:r>
      <w:proofErr w:type="gramStart"/>
      <w:r w:rsidRPr="00FD6C57">
        <w:rPr>
          <w:sz w:val="20"/>
        </w:rPr>
        <w:t xml:space="preserve">( </w:t>
      </w:r>
      <w:proofErr w:type="gramEnd"/>
      <w:r w:rsidRPr="00FD6C57">
        <w:rPr>
          <w:sz w:val="20"/>
        </w:rPr>
        <w:t>фамилия, имя, отчество, должность )</w:t>
      </w:r>
    </w:p>
    <w:p w:rsidR="00805906" w:rsidRPr="00FD6C57" w:rsidRDefault="00805906" w:rsidP="00805906">
      <w:pPr>
        <w:jc w:val="both"/>
      </w:pPr>
      <w:proofErr w:type="gramStart"/>
      <w:r w:rsidRPr="00FD6C57">
        <w:t>действующего</w:t>
      </w:r>
      <w:proofErr w:type="gramEnd"/>
      <w:r w:rsidRPr="00FD6C57">
        <w:t xml:space="preserve"> на основании _____________________________________________________</w:t>
      </w:r>
    </w:p>
    <w:p w:rsidR="00805906" w:rsidRPr="00FD6C57" w:rsidRDefault="00805906" w:rsidP="00805906">
      <w:pPr>
        <w:jc w:val="both"/>
      </w:pPr>
      <w:r w:rsidRPr="00FD6C57">
        <w:t>банковские реквизиты Претендента ______________________________________________</w:t>
      </w:r>
    </w:p>
    <w:p w:rsidR="00805906" w:rsidRPr="00FD6C57" w:rsidRDefault="00805906" w:rsidP="00805906">
      <w:pPr>
        <w:jc w:val="both"/>
      </w:pPr>
      <w:r w:rsidRPr="00FD6C57">
        <w:t>_____________________________________________________________________________</w:t>
      </w:r>
    </w:p>
    <w:p w:rsidR="00805906" w:rsidRPr="00FD6C57" w:rsidRDefault="00805906" w:rsidP="00805906">
      <w:pPr>
        <w:jc w:val="both"/>
      </w:pPr>
      <w:r w:rsidRPr="00FD6C57">
        <w:t>юридический адрес Претендента _________________________________________________</w:t>
      </w:r>
    </w:p>
    <w:p w:rsidR="00805906" w:rsidRDefault="00805906" w:rsidP="00805906">
      <w:pPr>
        <w:jc w:val="both"/>
      </w:pPr>
      <w:r w:rsidRPr="00FD6C57">
        <w:t>фактический адрес Претендента, телефон для связи_________________________________</w:t>
      </w:r>
    </w:p>
    <w:p w:rsidR="00805906" w:rsidRPr="00FD6C57" w:rsidRDefault="00805906" w:rsidP="00805906">
      <w:pPr>
        <w:jc w:val="both"/>
      </w:pPr>
      <w:r>
        <w:t>_____________________________________________________________________________</w:t>
      </w:r>
    </w:p>
    <w:p w:rsidR="00805906" w:rsidRDefault="00805906" w:rsidP="00805906">
      <w:pPr>
        <w:jc w:val="both"/>
      </w:pPr>
      <w:r>
        <w:lastRenderedPageBreak/>
        <w:t xml:space="preserve">принимая решение об участии в продаже </w:t>
      </w:r>
      <w:r w:rsidR="00B83EEB">
        <w:t xml:space="preserve">посредством публичного предложения цены </w:t>
      </w:r>
      <w:r>
        <w:t xml:space="preserve">муниципального имущества муниципального образования Усть-Лабинский район (далее – продажа), а именно: </w:t>
      </w:r>
    </w:p>
    <w:p w:rsidR="00805906" w:rsidRDefault="00805906" w:rsidP="00805906">
      <w:pPr>
        <w:jc w:val="both"/>
      </w:pPr>
      <w:r>
        <w:t xml:space="preserve">  </w:t>
      </w:r>
    </w:p>
    <w:p w:rsidR="00805906" w:rsidRPr="008D54FD" w:rsidRDefault="00805906" w:rsidP="00805906">
      <w:pPr>
        <w:jc w:val="both"/>
      </w:pPr>
      <w:r>
        <w:tab/>
        <w:t>а) акций в количестве _________ штук, что составляет ______%_ уставного капитала</w:t>
      </w:r>
      <w:r w:rsidRPr="00F03FBA">
        <w:rPr>
          <w:rFonts w:ascii="Calibri" w:hAnsi="Calibri"/>
        </w:rPr>
        <w:t xml:space="preserve"> </w:t>
      </w:r>
      <w:r w:rsidRPr="00FF5E22">
        <w:t>Открытого акционерного общества</w:t>
      </w:r>
      <w:r>
        <w:t>____________________________________</w:t>
      </w:r>
    </w:p>
    <w:p w:rsidR="00805906" w:rsidRDefault="00805906" w:rsidP="00805906">
      <w:pPr>
        <w:jc w:val="both"/>
        <w:rPr>
          <w:sz w:val="20"/>
        </w:rPr>
      </w:pPr>
      <w:r>
        <w:rPr>
          <w:sz w:val="20"/>
        </w:rPr>
        <w:tab/>
      </w:r>
      <w:r w:rsidRPr="00F03FBA">
        <w:rPr>
          <w:rFonts w:ascii="Calibri" w:hAnsi="Calibri"/>
          <w:sz w:val="20"/>
        </w:rPr>
        <w:tab/>
      </w:r>
      <w:r w:rsidRPr="00F03FBA">
        <w:rPr>
          <w:rFonts w:ascii="Calibri" w:hAnsi="Calibri"/>
          <w:sz w:val="20"/>
        </w:rPr>
        <w:tab/>
      </w:r>
      <w:r w:rsidRPr="00F03FBA">
        <w:rPr>
          <w:rFonts w:ascii="Calibri" w:hAnsi="Calibri"/>
          <w:sz w:val="20"/>
        </w:rPr>
        <w:tab/>
      </w:r>
      <w:r>
        <w:rPr>
          <w:sz w:val="20"/>
        </w:rPr>
        <w:t>(наименование открытого акционерного общества, его юридический адрес)</w:t>
      </w:r>
    </w:p>
    <w:p w:rsidR="00805906" w:rsidRPr="008D54FD" w:rsidRDefault="00805906" w:rsidP="00805906">
      <w:pPr>
        <w:jc w:val="both"/>
      </w:pPr>
      <w:r>
        <w:t>_____________________________________________________________________________</w:t>
      </w:r>
    </w:p>
    <w:p w:rsidR="00805906" w:rsidRDefault="00805906" w:rsidP="00805906">
      <w:pPr>
        <w:jc w:val="both"/>
        <w:rPr>
          <w:sz w:val="20"/>
        </w:rPr>
      </w:pPr>
      <w:r>
        <w:tab/>
        <w:t>б) иного имущества:</w:t>
      </w:r>
    </w:p>
    <w:p w:rsidR="00805906" w:rsidRPr="008D54FD" w:rsidRDefault="00805906" w:rsidP="00805906">
      <w:pPr>
        <w:jc w:val="both"/>
      </w:pPr>
      <w:r>
        <w:t>_____________________________________________________________________________</w:t>
      </w:r>
    </w:p>
    <w:p w:rsidR="00805906" w:rsidRDefault="00805906" w:rsidP="00805906">
      <w:pPr>
        <w:jc w:val="center"/>
        <w:rPr>
          <w:sz w:val="20"/>
        </w:rPr>
      </w:pPr>
      <w:r>
        <w:rPr>
          <w:sz w:val="20"/>
        </w:rPr>
        <w:t>(наименование имущества, его основные характеристики и местонахождение)</w:t>
      </w:r>
    </w:p>
    <w:p w:rsidR="00805906" w:rsidRPr="00DF069A" w:rsidRDefault="00805906" w:rsidP="00805906">
      <w:pPr>
        <w:ind w:firstLine="709"/>
        <w:jc w:val="both"/>
        <w:rPr>
          <w:b/>
        </w:rPr>
      </w:pPr>
      <w:r w:rsidRPr="00FF5E22">
        <w:rPr>
          <w:sz w:val="26"/>
          <w:szCs w:val="26"/>
        </w:rPr>
        <w:t>_______________________________________________________________________</w:t>
      </w:r>
      <w:r w:rsidRPr="00DF069A">
        <w:rPr>
          <w:b/>
        </w:rPr>
        <w:t>_______________________________________________________________________</w:t>
      </w:r>
    </w:p>
    <w:p w:rsidR="00805906" w:rsidRPr="00B83EEB" w:rsidRDefault="00805906" w:rsidP="00805906">
      <w:pPr>
        <w:ind w:firstLine="709"/>
        <w:jc w:val="both"/>
        <w:outlineLvl w:val="0"/>
        <w:rPr>
          <w:b/>
        </w:rPr>
      </w:pPr>
      <w:r w:rsidRPr="00B83EEB">
        <w:rPr>
          <w:b/>
        </w:rPr>
        <w:t>Обязуюсь:</w:t>
      </w:r>
    </w:p>
    <w:p w:rsidR="00B83EEB" w:rsidRDefault="00805906" w:rsidP="00B83EEB">
      <w:pPr>
        <w:autoSpaceDE w:val="0"/>
        <w:autoSpaceDN w:val="0"/>
        <w:adjustRightInd w:val="0"/>
        <w:jc w:val="both"/>
      </w:pPr>
      <w:r w:rsidRPr="00B83EEB">
        <w:t xml:space="preserve">1) соблюдать условия продажи, содержащиеся в информационном сообщении о проведении продажи, опубликованном в газете «Сельская Новь» от ____________ 2018 г. № ____________, а также порядок проведения продажи, установленный </w:t>
      </w:r>
      <w:r w:rsidR="00B83EEB">
        <w:rPr>
          <w:rFonts w:eastAsiaTheme="minorHAnsi"/>
          <w:lang w:eastAsia="en-US"/>
        </w:rPr>
        <w:t>Положением об организации продажи государственного или муниципального имущества посредством публичного предложения и без объявления цены</w:t>
      </w:r>
      <w:r w:rsidR="00B83EEB" w:rsidRPr="00B83EEB">
        <w:t>, утвержденн</w:t>
      </w:r>
      <w:r w:rsidR="00B83EEB">
        <w:t>ым</w:t>
      </w:r>
      <w:r w:rsidR="00B83EEB" w:rsidRPr="00B83EEB">
        <w:t xml:space="preserve"> Постановлением Правительства РФ</w:t>
      </w:r>
      <w:r w:rsidR="00B83EEB">
        <w:t xml:space="preserve"> </w:t>
      </w:r>
      <w:r w:rsidR="00B83EEB">
        <w:rPr>
          <w:rFonts w:eastAsiaTheme="minorHAnsi"/>
          <w:lang w:eastAsia="en-US"/>
        </w:rPr>
        <w:t>от 22.07.2002 N 549.</w:t>
      </w:r>
    </w:p>
    <w:p w:rsidR="00805906" w:rsidRPr="00B83EEB" w:rsidRDefault="00805906" w:rsidP="00B83EEB">
      <w:pPr>
        <w:autoSpaceDE w:val="0"/>
        <w:autoSpaceDN w:val="0"/>
        <w:adjustRightInd w:val="0"/>
        <w:jc w:val="both"/>
      </w:pPr>
      <w:r w:rsidRPr="00B83EEB">
        <w:t xml:space="preserve">2) в течение 5 рабочих дней </w:t>
      </w:r>
      <w:proofErr w:type="gramStart"/>
      <w:r w:rsidRPr="00B83EEB">
        <w:t>с даты подведения</w:t>
      </w:r>
      <w:proofErr w:type="gramEnd"/>
      <w:r w:rsidRPr="00B83EEB">
        <w:t xml:space="preserve"> итогов </w:t>
      </w:r>
      <w:r w:rsidR="00B83EEB">
        <w:t>торгов</w:t>
      </w:r>
      <w:r w:rsidRPr="00B83EEB">
        <w:rPr>
          <w:rFonts w:eastAsiaTheme="minorHAnsi"/>
          <w:lang w:eastAsia="en-US"/>
        </w:rPr>
        <w:t xml:space="preserve"> заключить договор купли-продажи по предлагаемой мною цене</w:t>
      </w:r>
      <w:r w:rsidRPr="00B83EEB">
        <w:t>;</w:t>
      </w:r>
    </w:p>
    <w:p w:rsidR="00805906" w:rsidRPr="00B83EEB" w:rsidRDefault="00805906" w:rsidP="00805906">
      <w:pPr>
        <w:ind w:firstLine="709"/>
        <w:jc w:val="both"/>
        <w:outlineLvl w:val="0"/>
        <w:rPr>
          <w:b/>
        </w:rPr>
      </w:pPr>
      <w:proofErr w:type="gramStart"/>
      <w:r w:rsidRPr="00B83EEB">
        <w:rPr>
          <w:b/>
        </w:rPr>
        <w:t>Ознакомлен</w:t>
      </w:r>
      <w:proofErr w:type="gramEnd"/>
      <w:r w:rsidRPr="00B83EEB">
        <w:rPr>
          <w:b/>
        </w:rPr>
        <w:t xml:space="preserve"> с тем, что:</w:t>
      </w:r>
    </w:p>
    <w:p w:rsidR="00805906" w:rsidRPr="00B83EEB" w:rsidRDefault="00805906" w:rsidP="00805906">
      <w:pPr>
        <w:autoSpaceDE w:val="0"/>
        <w:autoSpaceDN w:val="0"/>
        <w:adjustRightInd w:val="0"/>
        <w:ind w:firstLine="709"/>
        <w:jc w:val="both"/>
      </w:pPr>
      <w:r w:rsidRPr="00B83EEB">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805906" w:rsidRPr="00B83EEB" w:rsidRDefault="00805906" w:rsidP="00805906">
      <w:pPr>
        <w:ind w:firstLine="709"/>
        <w:jc w:val="both"/>
      </w:pPr>
      <w:r w:rsidRPr="00B83EEB">
        <w:t xml:space="preserve">С состоянием продаваемого объекта и документацией к нему </w:t>
      </w:r>
      <w:proofErr w:type="gramStart"/>
      <w:r w:rsidRPr="00B83EEB">
        <w:t>ознакомлен</w:t>
      </w:r>
      <w:proofErr w:type="gramEnd"/>
      <w:r w:rsidRPr="00B83EEB">
        <w:t>.</w:t>
      </w:r>
    </w:p>
    <w:p w:rsidR="00805906" w:rsidRDefault="00805906" w:rsidP="00805906">
      <w:pPr>
        <w:ind w:firstLine="720"/>
        <w:jc w:val="both"/>
      </w:pPr>
      <w:r w:rsidRPr="00B83EEB">
        <w:t>В случае невозможности получить лично или моим представителем документов, не принятых продавцом к</w:t>
      </w:r>
      <w:r w:rsidR="00B83EEB">
        <w:t xml:space="preserve"> </w:t>
      </w:r>
      <w:r w:rsidRPr="00B83EEB">
        <w:t>рассмотрению, прошу направить</w:t>
      </w:r>
      <w:r w:rsidRPr="008065D7">
        <w:t xml:space="preserve"> документы и уведомление заказным письмом с уведомлением по адресу: </w:t>
      </w:r>
      <w:r>
        <w:t>_____________________________________________________________________________,</w:t>
      </w:r>
    </w:p>
    <w:p w:rsidR="00805906" w:rsidRPr="008065D7" w:rsidRDefault="00805906" w:rsidP="00805906">
      <w:pPr>
        <w:ind w:firstLine="720"/>
        <w:jc w:val="both"/>
      </w:pPr>
      <w:r>
        <w:t>прочие уведомления,</w:t>
      </w:r>
      <w:r w:rsidRPr="00DF069A">
        <w:t xml:space="preserve"> </w:t>
      </w:r>
      <w:r>
        <w:t>в</w:t>
      </w:r>
      <w:r w:rsidRPr="00D90591">
        <w:t xml:space="preserve"> случае невозможности получить</w:t>
      </w:r>
      <w:r>
        <w:t xml:space="preserve"> их</w:t>
      </w:r>
      <w:r w:rsidRPr="00D90591">
        <w:t xml:space="preserve"> лично или мо</w:t>
      </w:r>
      <w:r>
        <w:t>им</w:t>
      </w:r>
      <w:r w:rsidRPr="00D90591">
        <w:t xml:space="preserve"> представител</w:t>
      </w:r>
      <w:r>
        <w:t>ем,  прошу направлять по электронной почте_________________________________________________________________________ в отсканированном виде.</w:t>
      </w:r>
    </w:p>
    <w:p w:rsidR="00805906" w:rsidRPr="008065D7" w:rsidRDefault="00805906" w:rsidP="00805906">
      <w:pPr>
        <w:ind w:firstLine="720"/>
        <w:jc w:val="both"/>
      </w:pPr>
    </w:p>
    <w:p w:rsidR="00805906" w:rsidRPr="00FD6C57" w:rsidRDefault="00805906" w:rsidP="00805906">
      <w:pPr>
        <w:outlineLvl w:val="0"/>
        <w:rPr>
          <w:bCs/>
        </w:rPr>
      </w:pPr>
      <w:r w:rsidRPr="00FD6C57">
        <w:tab/>
      </w:r>
      <w:r w:rsidRPr="00FD6C57">
        <w:rPr>
          <w:bCs/>
        </w:rPr>
        <w:t>Приложение согласно описи.</w:t>
      </w:r>
    </w:p>
    <w:p w:rsidR="00805906" w:rsidRPr="00FD6C57" w:rsidRDefault="00805906" w:rsidP="00805906">
      <w:pPr>
        <w:jc w:val="both"/>
      </w:pPr>
    </w:p>
    <w:p w:rsidR="00805906" w:rsidRPr="00FD6C57" w:rsidRDefault="00805906" w:rsidP="00805906">
      <w:pPr>
        <w:jc w:val="both"/>
      </w:pPr>
      <w:r w:rsidRPr="00FD6C57">
        <w:t xml:space="preserve">Подпись Претендента </w:t>
      </w:r>
      <w:r>
        <w:tab/>
      </w:r>
      <w:r>
        <w:tab/>
      </w:r>
      <w:r>
        <w:tab/>
      </w:r>
      <w:r>
        <w:tab/>
      </w:r>
      <w:r>
        <w:tab/>
      </w:r>
      <w:r w:rsidRPr="00FD6C57">
        <w:t xml:space="preserve">Подпись уполномоченного лица </w:t>
      </w:r>
    </w:p>
    <w:p w:rsidR="00805906" w:rsidRPr="00FD6C57" w:rsidRDefault="00805906" w:rsidP="00805906">
      <w:pPr>
        <w:jc w:val="both"/>
      </w:pPr>
      <w:r w:rsidRPr="00FD6C57">
        <w:t>(его полномочного представителя)</w:t>
      </w:r>
      <w:r w:rsidRPr="00231340">
        <w:t xml:space="preserve"> </w:t>
      </w:r>
      <w:r>
        <w:tab/>
      </w:r>
      <w:r>
        <w:tab/>
      </w:r>
      <w:r>
        <w:tab/>
      </w:r>
      <w:r w:rsidRPr="00FD6C57">
        <w:t>Продавца</w:t>
      </w:r>
    </w:p>
    <w:p w:rsidR="00805906" w:rsidRDefault="00805906" w:rsidP="00805906">
      <w:pPr>
        <w:jc w:val="both"/>
      </w:pPr>
    </w:p>
    <w:p w:rsidR="00805906" w:rsidRPr="00FD6C57" w:rsidRDefault="00805906" w:rsidP="00805906">
      <w:pPr>
        <w:jc w:val="both"/>
      </w:pPr>
      <w:r w:rsidRPr="00FD6C57">
        <w:t>______________\____________</w:t>
      </w:r>
      <w:r>
        <w:t>___</w:t>
      </w:r>
      <w:r w:rsidRPr="00FD6C57">
        <w:t>___\</w:t>
      </w:r>
      <w:r>
        <w:t xml:space="preserve">                   </w:t>
      </w:r>
      <w:r>
        <w:tab/>
      </w:r>
      <w:r w:rsidRPr="00FD6C57">
        <w:t>______________\____________</w:t>
      </w:r>
      <w:r>
        <w:t>___</w:t>
      </w:r>
      <w:r w:rsidRPr="00FD6C57">
        <w:t>___\</w:t>
      </w:r>
    </w:p>
    <w:p w:rsidR="00805906" w:rsidRDefault="00805906" w:rsidP="00805906">
      <w:pPr>
        <w:jc w:val="both"/>
      </w:pPr>
    </w:p>
    <w:p w:rsidR="00805906" w:rsidRDefault="00805906" w:rsidP="00805906">
      <w:pPr>
        <w:jc w:val="both"/>
      </w:pPr>
      <w:r w:rsidRPr="00FD6C57">
        <w:t>"_____" _____________ 20</w:t>
      </w:r>
      <w:r>
        <w:t>18</w:t>
      </w:r>
      <w:r w:rsidRPr="00FD6C57">
        <w:t xml:space="preserve"> г.</w:t>
      </w:r>
      <w:r w:rsidRPr="00231340">
        <w:t xml:space="preserve"> </w:t>
      </w:r>
      <w:r>
        <w:tab/>
      </w:r>
      <w:r>
        <w:tab/>
        <w:t xml:space="preserve">            </w:t>
      </w:r>
      <w:r>
        <w:tab/>
      </w:r>
      <w:r w:rsidRPr="00FD6C57">
        <w:t>"_____" _____________ 20</w:t>
      </w:r>
      <w:r>
        <w:t>18</w:t>
      </w:r>
      <w:r w:rsidRPr="00FD6C57">
        <w:t xml:space="preserve"> г.</w:t>
      </w:r>
    </w:p>
    <w:p w:rsidR="00805906" w:rsidRDefault="00805906">
      <w:pPr>
        <w:spacing w:after="200" w:line="276" w:lineRule="auto"/>
        <w:rPr>
          <w:sz w:val="28"/>
          <w:szCs w:val="28"/>
        </w:rPr>
      </w:pPr>
      <w:r>
        <w:rPr>
          <w:sz w:val="28"/>
          <w:szCs w:val="28"/>
        </w:rPr>
        <w:br w:type="page"/>
      </w:r>
    </w:p>
    <w:p w:rsidR="00805906" w:rsidRDefault="00805906" w:rsidP="00805906">
      <w:pPr>
        <w:ind w:left="5664"/>
        <w:jc w:val="both"/>
        <w:rPr>
          <w:sz w:val="28"/>
          <w:szCs w:val="28"/>
        </w:rPr>
      </w:pPr>
      <w:r>
        <w:rPr>
          <w:sz w:val="28"/>
          <w:szCs w:val="28"/>
        </w:rPr>
        <w:lastRenderedPageBreak/>
        <w:t>В Единую конкурсную комиссию по проведению торгов по продаже муниципального имущества муниципального образования Усть-Лабинский район</w:t>
      </w:r>
    </w:p>
    <w:p w:rsidR="00805906" w:rsidRPr="00A6080A" w:rsidRDefault="00805906" w:rsidP="00805906">
      <w:pPr>
        <w:ind w:left="6372"/>
        <w:jc w:val="both"/>
        <w:rPr>
          <w:sz w:val="28"/>
          <w:szCs w:val="28"/>
        </w:rPr>
      </w:pPr>
      <w:r>
        <w:rPr>
          <w:sz w:val="28"/>
          <w:szCs w:val="28"/>
        </w:rPr>
        <w:t>_________________ 2018 г.</w:t>
      </w:r>
    </w:p>
    <w:p w:rsidR="00805906" w:rsidRDefault="00805906" w:rsidP="00805906">
      <w:pPr>
        <w:jc w:val="center"/>
        <w:rPr>
          <w:b/>
          <w:sz w:val="28"/>
          <w:szCs w:val="28"/>
        </w:rPr>
      </w:pPr>
    </w:p>
    <w:p w:rsidR="00805906" w:rsidRPr="006C0DFD" w:rsidRDefault="00805906" w:rsidP="00805906">
      <w:pPr>
        <w:jc w:val="both"/>
        <w:rPr>
          <w:sz w:val="28"/>
          <w:szCs w:val="28"/>
        </w:rPr>
      </w:pPr>
      <w:r>
        <w:rPr>
          <w:sz w:val="28"/>
          <w:szCs w:val="28"/>
        </w:rPr>
        <w:t>от</w:t>
      </w:r>
      <w:r w:rsidRPr="006C0DFD">
        <w:rPr>
          <w:sz w:val="28"/>
          <w:szCs w:val="28"/>
        </w:rPr>
        <w:t>_________________________________________</w:t>
      </w:r>
      <w:r>
        <w:rPr>
          <w:sz w:val="28"/>
          <w:szCs w:val="28"/>
        </w:rPr>
        <w:t>_______________________</w:t>
      </w:r>
    </w:p>
    <w:p w:rsidR="00805906" w:rsidRPr="00D65856" w:rsidRDefault="00805906" w:rsidP="00805906">
      <w:pPr>
        <w:ind w:firstLine="567"/>
        <w:jc w:val="center"/>
        <w:rPr>
          <w:sz w:val="20"/>
          <w:szCs w:val="20"/>
        </w:rPr>
      </w:pPr>
      <w:r>
        <w:rPr>
          <w:sz w:val="20"/>
          <w:szCs w:val="20"/>
        </w:rPr>
        <w:t xml:space="preserve">(наименование и место нахождения (для юридического лица), фамилия, имя, отчество (для индивидуального предпринимателя) </w:t>
      </w:r>
      <w:r w:rsidRPr="00D65856">
        <w:rPr>
          <w:sz w:val="20"/>
          <w:szCs w:val="20"/>
        </w:rPr>
        <w:t>заявителя)</w:t>
      </w:r>
    </w:p>
    <w:p w:rsidR="00805906" w:rsidRDefault="00805906" w:rsidP="00805906">
      <w:pPr>
        <w:jc w:val="center"/>
        <w:rPr>
          <w:b/>
          <w:sz w:val="28"/>
          <w:szCs w:val="28"/>
        </w:rPr>
      </w:pPr>
    </w:p>
    <w:p w:rsidR="00805906" w:rsidRPr="00597D2B" w:rsidRDefault="00805906" w:rsidP="00805906">
      <w:pPr>
        <w:jc w:val="center"/>
        <w:rPr>
          <w:b/>
          <w:sz w:val="28"/>
          <w:szCs w:val="28"/>
        </w:rPr>
      </w:pPr>
      <w:r w:rsidRPr="00597D2B">
        <w:rPr>
          <w:b/>
          <w:sz w:val="28"/>
          <w:szCs w:val="28"/>
        </w:rPr>
        <w:t>ОПИСЬ</w:t>
      </w:r>
    </w:p>
    <w:p w:rsidR="00805906" w:rsidRPr="009E32E1" w:rsidRDefault="00805906" w:rsidP="00805906">
      <w:pPr>
        <w:jc w:val="center"/>
        <w:rPr>
          <w:b/>
          <w:sz w:val="28"/>
          <w:szCs w:val="28"/>
        </w:rPr>
      </w:pPr>
      <w:r w:rsidRPr="00597D2B">
        <w:rPr>
          <w:b/>
          <w:sz w:val="28"/>
          <w:szCs w:val="28"/>
        </w:rPr>
        <w:t>документов</w:t>
      </w:r>
      <w:r>
        <w:rPr>
          <w:b/>
          <w:sz w:val="28"/>
          <w:szCs w:val="28"/>
        </w:rPr>
        <w:t xml:space="preserve"> к заявке на участие в </w:t>
      </w:r>
      <w:r w:rsidR="00B83EEB">
        <w:rPr>
          <w:b/>
          <w:sz w:val="28"/>
          <w:szCs w:val="28"/>
        </w:rPr>
        <w:t>торгах</w:t>
      </w:r>
    </w:p>
    <w:p w:rsidR="00805906" w:rsidRPr="009E32E1" w:rsidRDefault="00805906" w:rsidP="00805906">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7166"/>
        <w:gridCol w:w="1763"/>
      </w:tblGrid>
      <w:tr w:rsidR="00805906" w:rsidTr="00805906">
        <w:trPr>
          <w:trHeight w:val="420"/>
        </w:trPr>
        <w:tc>
          <w:tcPr>
            <w:tcW w:w="534" w:type="dxa"/>
          </w:tcPr>
          <w:p w:rsidR="00805906" w:rsidRDefault="00805906" w:rsidP="00554709">
            <w:pPr>
              <w:jc w:val="center"/>
              <w:rPr>
                <w:b/>
              </w:rPr>
            </w:pPr>
            <w:r>
              <w:rPr>
                <w:b/>
              </w:rPr>
              <w:t xml:space="preserve">№ </w:t>
            </w:r>
            <w:proofErr w:type="spellStart"/>
            <w:r>
              <w:rPr>
                <w:b/>
              </w:rPr>
              <w:t>пп</w:t>
            </w:r>
            <w:proofErr w:type="spellEnd"/>
          </w:p>
        </w:tc>
        <w:tc>
          <w:tcPr>
            <w:tcW w:w="7166" w:type="dxa"/>
          </w:tcPr>
          <w:p w:rsidR="00805906" w:rsidRDefault="00805906" w:rsidP="00554709">
            <w:pPr>
              <w:jc w:val="center"/>
              <w:rPr>
                <w:b/>
              </w:rPr>
            </w:pPr>
            <w:r>
              <w:rPr>
                <w:b/>
              </w:rPr>
              <w:t>Наименование документа и его реквизиты</w:t>
            </w:r>
          </w:p>
        </w:tc>
        <w:tc>
          <w:tcPr>
            <w:tcW w:w="1763" w:type="dxa"/>
          </w:tcPr>
          <w:p w:rsidR="00805906" w:rsidRDefault="00805906" w:rsidP="00554709">
            <w:pPr>
              <w:jc w:val="center"/>
              <w:rPr>
                <w:b/>
              </w:rPr>
            </w:pPr>
            <w:r>
              <w:rPr>
                <w:b/>
              </w:rPr>
              <w:t>Количество</w:t>
            </w:r>
          </w:p>
          <w:p w:rsidR="00805906" w:rsidRDefault="00805906" w:rsidP="00554709">
            <w:pPr>
              <w:jc w:val="center"/>
              <w:rPr>
                <w:b/>
              </w:rPr>
            </w:pPr>
            <w:r>
              <w:rPr>
                <w:b/>
              </w:rPr>
              <w:t>листов</w:t>
            </w:r>
          </w:p>
        </w:tc>
      </w:tr>
      <w:tr w:rsidR="00805906" w:rsidTr="00805906">
        <w:trPr>
          <w:trHeight w:val="165"/>
        </w:trPr>
        <w:tc>
          <w:tcPr>
            <w:tcW w:w="534" w:type="dxa"/>
          </w:tcPr>
          <w:p w:rsidR="00805906" w:rsidRPr="00082C9E" w:rsidRDefault="00805906" w:rsidP="00554709">
            <w:pPr>
              <w:jc w:val="center"/>
              <w:rPr>
                <w:b/>
                <w:sz w:val="20"/>
                <w:szCs w:val="20"/>
              </w:rPr>
            </w:pPr>
            <w:r w:rsidRPr="00082C9E">
              <w:rPr>
                <w:b/>
                <w:sz w:val="20"/>
                <w:szCs w:val="20"/>
              </w:rPr>
              <w:t>1</w:t>
            </w:r>
          </w:p>
        </w:tc>
        <w:tc>
          <w:tcPr>
            <w:tcW w:w="7166" w:type="dxa"/>
          </w:tcPr>
          <w:p w:rsidR="00805906" w:rsidRPr="00082C9E" w:rsidRDefault="00805906" w:rsidP="00554709">
            <w:pPr>
              <w:jc w:val="center"/>
              <w:rPr>
                <w:b/>
                <w:sz w:val="20"/>
                <w:szCs w:val="20"/>
              </w:rPr>
            </w:pPr>
            <w:r w:rsidRPr="00082C9E">
              <w:rPr>
                <w:b/>
                <w:sz w:val="20"/>
                <w:szCs w:val="20"/>
              </w:rPr>
              <w:t>2</w:t>
            </w:r>
          </w:p>
        </w:tc>
        <w:tc>
          <w:tcPr>
            <w:tcW w:w="1763" w:type="dxa"/>
          </w:tcPr>
          <w:p w:rsidR="00805906" w:rsidRPr="00082C9E" w:rsidRDefault="00805906" w:rsidP="00554709">
            <w:pPr>
              <w:jc w:val="center"/>
              <w:rPr>
                <w:b/>
                <w:sz w:val="20"/>
                <w:szCs w:val="20"/>
              </w:rPr>
            </w:pPr>
            <w:r w:rsidRPr="00082C9E">
              <w:rPr>
                <w:b/>
                <w:sz w:val="20"/>
                <w:szCs w:val="20"/>
              </w:rPr>
              <w:t>3</w:t>
            </w:r>
          </w:p>
        </w:tc>
      </w:tr>
      <w:tr w:rsidR="00805906" w:rsidTr="00805906">
        <w:trPr>
          <w:trHeight w:val="325"/>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45"/>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60"/>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45"/>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45"/>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60"/>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45"/>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45"/>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60"/>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45"/>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40"/>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60"/>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45"/>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45"/>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45"/>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r w:rsidR="00805906" w:rsidTr="00805906">
        <w:trPr>
          <w:trHeight w:val="360"/>
        </w:trPr>
        <w:tc>
          <w:tcPr>
            <w:tcW w:w="534" w:type="dxa"/>
          </w:tcPr>
          <w:p w:rsidR="00805906" w:rsidRDefault="00805906" w:rsidP="00554709">
            <w:pPr>
              <w:jc w:val="both"/>
              <w:rPr>
                <w:b/>
              </w:rPr>
            </w:pPr>
          </w:p>
        </w:tc>
        <w:tc>
          <w:tcPr>
            <w:tcW w:w="7166" w:type="dxa"/>
          </w:tcPr>
          <w:p w:rsidR="00805906" w:rsidRDefault="00805906" w:rsidP="00554709">
            <w:pPr>
              <w:jc w:val="both"/>
              <w:rPr>
                <w:b/>
              </w:rPr>
            </w:pPr>
          </w:p>
        </w:tc>
        <w:tc>
          <w:tcPr>
            <w:tcW w:w="1763" w:type="dxa"/>
          </w:tcPr>
          <w:p w:rsidR="00805906" w:rsidRDefault="00805906" w:rsidP="00554709">
            <w:pPr>
              <w:jc w:val="both"/>
              <w:rPr>
                <w:b/>
              </w:rPr>
            </w:pPr>
          </w:p>
        </w:tc>
      </w:tr>
    </w:tbl>
    <w:p w:rsidR="00805906" w:rsidRDefault="00805906" w:rsidP="00805906">
      <w:pPr>
        <w:jc w:val="both"/>
      </w:pPr>
      <w:r>
        <w:t xml:space="preserve">               </w:t>
      </w:r>
    </w:p>
    <w:p w:rsidR="00805906" w:rsidRPr="00597D2B" w:rsidRDefault="00805906" w:rsidP="00805906">
      <w:pPr>
        <w:rPr>
          <w:sz w:val="28"/>
          <w:szCs w:val="28"/>
        </w:rPr>
      </w:pPr>
      <w:r w:rsidRPr="00597D2B">
        <w:rPr>
          <w:sz w:val="28"/>
          <w:szCs w:val="28"/>
        </w:rPr>
        <w:t>от имени Заявителя:</w:t>
      </w:r>
    </w:p>
    <w:p w:rsidR="00805906" w:rsidRPr="00D65856" w:rsidRDefault="00805906" w:rsidP="00805906">
      <w:pPr>
        <w:tabs>
          <w:tab w:val="left" w:pos="6237"/>
        </w:tabs>
      </w:pPr>
      <w:r w:rsidRPr="00D65856">
        <w:t>______________________________</w:t>
      </w:r>
      <w:r w:rsidRPr="00D65856">
        <w:tab/>
      </w:r>
      <w:r>
        <w:t xml:space="preserve">______________ </w:t>
      </w:r>
    </w:p>
    <w:p w:rsidR="00805906" w:rsidRDefault="00805906" w:rsidP="00805906">
      <w:pPr>
        <w:tabs>
          <w:tab w:val="left" w:pos="6237"/>
        </w:tabs>
      </w:pPr>
      <w:r w:rsidRPr="00D65856">
        <w:t>(Ф.И.О., должность)</w:t>
      </w:r>
      <w:r>
        <w:t xml:space="preserve">                                                                         </w:t>
      </w:r>
      <w:r w:rsidRPr="00D65856">
        <w:t>(подпись)</w:t>
      </w:r>
    </w:p>
    <w:p w:rsidR="00805906" w:rsidRDefault="00805906" w:rsidP="00805906">
      <w:pPr>
        <w:tabs>
          <w:tab w:val="left" w:pos="6237"/>
        </w:tabs>
      </w:pPr>
      <w:r w:rsidRPr="00D65856">
        <w:t>М.П.</w:t>
      </w:r>
    </w:p>
    <w:p w:rsidR="00805906" w:rsidRDefault="00805906" w:rsidP="00805906">
      <w:pPr>
        <w:tabs>
          <w:tab w:val="left" w:pos="6237"/>
        </w:tabs>
      </w:pPr>
      <w:r>
        <w:t xml:space="preserve">Принято:_______________2018 г. в </w:t>
      </w:r>
      <w:proofErr w:type="spellStart"/>
      <w:r>
        <w:t>____ч</w:t>
      </w:r>
      <w:proofErr w:type="spellEnd"/>
      <w:r>
        <w:t xml:space="preserve">. </w:t>
      </w:r>
      <w:proofErr w:type="spellStart"/>
      <w:r>
        <w:t>____мин</w:t>
      </w:r>
      <w:proofErr w:type="spellEnd"/>
      <w:r>
        <w:t xml:space="preserve">. </w:t>
      </w:r>
      <w:proofErr w:type="spellStart"/>
      <w:r>
        <w:t>_________</w:t>
      </w:r>
      <w:proofErr w:type="gramStart"/>
      <w:r>
        <w:t>за</w:t>
      </w:r>
      <w:proofErr w:type="spellEnd"/>
      <w:proofErr w:type="gramEnd"/>
      <w:r>
        <w:t xml:space="preserve"> № _______________</w:t>
      </w:r>
    </w:p>
    <w:p w:rsidR="00805906" w:rsidRPr="00082C9E" w:rsidRDefault="00805906" w:rsidP="00805906">
      <w:pPr>
        <w:tabs>
          <w:tab w:val="left" w:pos="6237"/>
        </w:tabs>
      </w:pPr>
      <w:r>
        <w:t>Уполномоченное лицо продавца______________________________________________</w:t>
      </w:r>
    </w:p>
    <w:p w:rsidR="00805906" w:rsidRDefault="00805906">
      <w:pPr>
        <w:spacing w:after="200" w:line="276" w:lineRule="auto"/>
        <w:rPr>
          <w:sz w:val="28"/>
          <w:szCs w:val="28"/>
        </w:rPr>
      </w:pPr>
      <w:r>
        <w:rPr>
          <w:sz w:val="28"/>
          <w:szCs w:val="28"/>
        </w:rPr>
        <w:br w:type="page"/>
      </w:r>
    </w:p>
    <w:p w:rsidR="00805906" w:rsidRPr="004F2340" w:rsidRDefault="00805906" w:rsidP="00805906">
      <w:pPr>
        <w:ind w:left="6372"/>
        <w:jc w:val="both"/>
      </w:pPr>
    </w:p>
    <w:p w:rsidR="00805906" w:rsidRPr="004F2340" w:rsidRDefault="00805906" w:rsidP="00805906">
      <w:pPr>
        <w:jc w:val="center"/>
        <w:outlineLvl w:val="0"/>
        <w:rPr>
          <w:b/>
        </w:rPr>
      </w:pPr>
      <w:r>
        <w:rPr>
          <w:b/>
        </w:rPr>
        <w:t xml:space="preserve">ПРОЕКТ </w:t>
      </w:r>
      <w:r w:rsidRPr="004F2340">
        <w:rPr>
          <w:b/>
        </w:rPr>
        <w:t>ДОГОВОР</w:t>
      </w:r>
      <w:r>
        <w:rPr>
          <w:b/>
        </w:rPr>
        <w:t>А</w:t>
      </w:r>
    </w:p>
    <w:p w:rsidR="00805906" w:rsidRPr="004F2340" w:rsidRDefault="00805906" w:rsidP="00805906">
      <w:pPr>
        <w:jc w:val="center"/>
        <w:rPr>
          <w:b/>
        </w:rPr>
      </w:pPr>
      <w:r w:rsidRPr="004F2340">
        <w:rPr>
          <w:b/>
        </w:rPr>
        <w:t>купли-продажи муниципального имущества</w:t>
      </w:r>
    </w:p>
    <w:p w:rsidR="00805906" w:rsidRPr="004F2340" w:rsidRDefault="00805906" w:rsidP="00805906">
      <w:pPr>
        <w:jc w:val="center"/>
        <w:rPr>
          <w:b/>
        </w:rPr>
      </w:pPr>
      <w:r w:rsidRPr="004F2340">
        <w:rPr>
          <w:b/>
        </w:rPr>
        <w:t xml:space="preserve">по результатам </w:t>
      </w:r>
      <w:r>
        <w:rPr>
          <w:b/>
        </w:rPr>
        <w:t xml:space="preserve">проведения </w:t>
      </w:r>
      <w:r w:rsidR="00B83EEB">
        <w:rPr>
          <w:b/>
        </w:rPr>
        <w:t>торгов</w:t>
      </w:r>
    </w:p>
    <w:p w:rsidR="00805906" w:rsidRPr="004F2340" w:rsidRDefault="00805906" w:rsidP="00805906">
      <w:pPr>
        <w:ind w:firstLine="708"/>
      </w:pPr>
    </w:p>
    <w:p w:rsidR="00805906" w:rsidRPr="004F2340" w:rsidRDefault="00805906" w:rsidP="00805906">
      <w:pPr>
        <w:ind w:firstLine="708"/>
      </w:pPr>
      <w:r w:rsidRPr="004F2340">
        <w:t>г</w:t>
      </w:r>
      <w:proofErr w:type="gramStart"/>
      <w:r w:rsidRPr="004F2340">
        <w:t>.У</w:t>
      </w:r>
      <w:proofErr w:type="gramEnd"/>
      <w:r w:rsidRPr="004F2340">
        <w:t>сть-Лабинск</w:t>
      </w:r>
      <w:r w:rsidRPr="004F2340">
        <w:tab/>
      </w:r>
      <w:r w:rsidRPr="004F2340">
        <w:tab/>
      </w:r>
      <w:r w:rsidRPr="004F2340">
        <w:tab/>
      </w:r>
      <w:r w:rsidRPr="004F2340">
        <w:tab/>
      </w:r>
      <w:r w:rsidRPr="004F2340">
        <w:tab/>
      </w:r>
      <w:r w:rsidRPr="004F2340">
        <w:tab/>
        <w:t xml:space="preserve">         от «__» _______  20</w:t>
      </w:r>
      <w:r>
        <w:t>18</w:t>
      </w:r>
      <w:r w:rsidRPr="004F2340">
        <w:t xml:space="preserve"> г</w:t>
      </w:r>
    </w:p>
    <w:p w:rsidR="00805906" w:rsidRPr="004F2340" w:rsidRDefault="00805906" w:rsidP="00805906">
      <w:pPr>
        <w:ind w:firstLine="709"/>
        <w:jc w:val="both"/>
      </w:pPr>
    </w:p>
    <w:p w:rsidR="00805906" w:rsidRPr="004F2340" w:rsidRDefault="00805906" w:rsidP="00805906">
      <w:pPr>
        <w:ind w:firstLine="709"/>
        <w:jc w:val="both"/>
      </w:pPr>
      <w:r w:rsidRPr="004F2340">
        <w:t xml:space="preserve">Управление по вопросам земельных отношений и учета муниципальной собственности администрации муниципального образования Усть-Лабинский район в лице </w:t>
      </w:r>
      <w:r>
        <w:t>начальника управления Диогеновой Ирины Николаевны</w:t>
      </w:r>
      <w:r w:rsidRPr="004F2340">
        <w:t>, действующе</w:t>
      </w:r>
      <w:r>
        <w:t>й</w:t>
      </w:r>
      <w:r w:rsidRPr="004F2340">
        <w:t xml:space="preserve"> на основании Положения, именуемое в дальнейшем </w:t>
      </w:r>
      <w:r w:rsidRPr="004F2340">
        <w:rPr>
          <w:b/>
        </w:rPr>
        <w:t>«Продавец»</w:t>
      </w:r>
      <w:r w:rsidRPr="004F2340">
        <w:t xml:space="preserve"> с одной стороны, </w:t>
      </w:r>
    </w:p>
    <w:p w:rsidR="00805906" w:rsidRPr="004F2340" w:rsidRDefault="00805906" w:rsidP="00805906">
      <w:pPr>
        <w:ind w:firstLine="709"/>
        <w:jc w:val="both"/>
      </w:pPr>
      <w:r w:rsidRPr="004F2340">
        <w:t xml:space="preserve">и ___________________________, </w:t>
      </w:r>
      <w:r>
        <w:t>действующий</w:t>
      </w:r>
      <w:r w:rsidRPr="004F2340">
        <w:t xml:space="preserve"> на основании</w:t>
      </w:r>
      <w:r>
        <w:t xml:space="preserve"> </w:t>
      </w:r>
      <w:r w:rsidRPr="004F2340">
        <w:t>_________________, именуем</w:t>
      </w:r>
      <w:r>
        <w:t>ый</w:t>
      </w:r>
      <w:r w:rsidRPr="004F2340">
        <w:t xml:space="preserve"> в дальнейшем </w:t>
      </w:r>
      <w:r w:rsidRPr="004F2340">
        <w:rPr>
          <w:b/>
        </w:rPr>
        <w:t xml:space="preserve">«Покупатель», </w:t>
      </w:r>
      <w:r w:rsidRPr="004F2340">
        <w:t xml:space="preserve">с другой стороны, </w:t>
      </w:r>
    </w:p>
    <w:p w:rsidR="00805906" w:rsidRPr="004F2340" w:rsidRDefault="00805906" w:rsidP="00805906">
      <w:pPr>
        <w:ind w:firstLine="709"/>
        <w:jc w:val="both"/>
      </w:pPr>
      <w:proofErr w:type="gramStart"/>
      <w:r w:rsidRPr="004F2340">
        <w:t xml:space="preserve">руководствуясь Гражданским кодексом Российской Федерации, Федеральным законом Российской Федерации № 178-ФЗ от 21 декабря 2001 года «О приватизации государственного и муниципального имущества», </w:t>
      </w:r>
      <w:r w:rsidRPr="00DF069A">
        <w:t>Положени</w:t>
      </w:r>
      <w:r>
        <w:t>ем</w:t>
      </w:r>
      <w:r w:rsidRPr="00DF069A">
        <w:t xml:space="preserve"> об организации продажи государственного или муниципального имущества на аукционе</w:t>
      </w:r>
      <w:r>
        <w:t xml:space="preserve">, утвержденным </w:t>
      </w:r>
      <w:r w:rsidRPr="00DF069A">
        <w:t>Постановление</w:t>
      </w:r>
      <w:r>
        <w:t>м</w:t>
      </w:r>
      <w:r w:rsidRPr="00DF069A">
        <w:t xml:space="preserve"> Правительства РФ от 12.08.2002 </w:t>
      </w:r>
      <w:r>
        <w:t>№</w:t>
      </w:r>
      <w:r w:rsidRPr="00DF069A">
        <w:t xml:space="preserve"> 585</w:t>
      </w:r>
      <w:r w:rsidRPr="004F2340">
        <w:t xml:space="preserve">, </w:t>
      </w:r>
      <w:r>
        <w:t>Решением Совета муниципального образования Усть-Лабинский район</w:t>
      </w:r>
      <w:r>
        <w:rPr>
          <w:sz w:val="28"/>
          <w:szCs w:val="28"/>
        </w:rPr>
        <w:t xml:space="preserve"> </w:t>
      </w:r>
      <w:r>
        <w:t>от 28</w:t>
      </w:r>
      <w:r w:rsidRPr="00F7338D">
        <w:t xml:space="preserve"> февраля  201</w:t>
      </w:r>
      <w:r>
        <w:t>8</w:t>
      </w:r>
      <w:r w:rsidRPr="00F7338D">
        <w:t xml:space="preserve"> года № </w:t>
      </w:r>
      <w:r>
        <w:t>11</w:t>
      </w:r>
      <w:r w:rsidRPr="00F7338D">
        <w:t xml:space="preserve"> протокол № </w:t>
      </w:r>
      <w:r>
        <w:t>47</w:t>
      </w:r>
      <w:r w:rsidRPr="00F7338D">
        <w:t xml:space="preserve"> «Об утверждении программы приватизации объектов  муниципальной собственности муниципального</w:t>
      </w:r>
      <w:proofErr w:type="gramEnd"/>
      <w:r w:rsidRPr="00F7338D">
        <w:t xml:space="preserve"> образования Усть-Лабинский район на 201</w:t>
      </w:r>
      <w:r>
        <w:t>8</w:t>
      </w:r>
      <w:r w:rsidRPr="00F7338D">
        <w:t xml:space="preserve"> год», протокол</w:t>
      </w:r>
      <w:r>
        <w:t>ом</w:t>
      </w:r>
      <w:r w:rsidRPr="00F7338D">
        <w:t xml:space="preserve"> заседания </w:t>
      </w:r>
      <w:r>
        <w:t>единой (</w:t>
      </w:r>
      <w:r w:rsidRPr="00F7338D">
        <w:t>конкурсной</w:t>
      </w:r>
      <w:r>
        <w:t>, аукционной)</w:t>
      </w:r>
      <w:r w:rsidRPr="00F7338D">
        <w:t xml:space="preserve"> комиссии администрации МО Усть-Лабинский район от </w:t>
      </w:r>
      <w:r>
        <w:t>08 октября</w:t>
      </w:r>
      <w:r w:rsidRPr="00F7338D">
        <w:t xml:space="preserve"> 201</w:t>
      </w:r>
      <w:r>
        <w:t>8</w:t>
      </w:r>
      <w:r w:rsidRPr="00F7338D">
        <w:t xml:space="preserve"> года</w:t>
      </w:r>
      <w:r>
        <w:t>, заключили настоящий договор о нижеследующем</w:t>
      </w:r>
      <w:r w:rsidRPr="004F2340">
        <w:t>:</w:t>
      </w:r>
    </w:p>
    <w:p w:rsidR="00805906" w:rsidRPr="004F2340" w:rsidRDefault="00805906" w:rsidP="00805906">
      <w:pPr>
        <w:ind w:firstLine="709"/>
        <w:jc w:val="center"/>
      </w:pPr>
      <w:r w:rsidRPr="004F2340">
        <w:rPr>
          <w:i/>
          <w:iCs/>
        </w:rPr>
        <w:t>1. Предмет Договора</w:t>
      </w:r>
    </w:p>
    <w:p w:rsidR="00805906" w:rsidRDefault="00805906" w:rsidP="00805906">
      <w:pPr>
        <w:ind w:firstLine="709"/>
        <w:jc w:val="both"/>
      </w:pPr>
      <w:r w:rsidRPr="004F2340">
        <w:t xml:space="preserve">1.1. По настоящему Договору </w:t>
      </w:r>
      <w:r w:rsidRPr="00DB6A9F">
        <w:t xml:space="preserve">Продавец </w:t>
      </w:r>
      <w:r w:rsidRPr="004F2340">
        <w:t xml:space="preserve">обязуется передать в собственность </w:t>
      </w:r>
      <w:r w:rsidRPr="00DB6A9F">
        <w:t>Покупателя,</w:t>
      </w:r>
      <w:r w:rsidRPr="004F2340">
        <w:t xml:space="preserve"> признанного победителем </w:t>
      </w:r>
      <w:r>
        <w:t>аукциона</w:t>
      </w:r>
      <w:r w:rsidRPr="004F2340">
        <w:t xml:space="preserve"> (протокол об итогах </w:t>
      </w:r>
      <w:r>
        <w:t>аукциона</w:t>
      </w:r>
      <w:r w:rsidRPr="004F2340">
        <w:t xml:space="preserve"> от </w:t>
      </w:r>
      <w:r>
        <w:t>_____ 2018 года</w:t>
      </w:r>
      <w:r w:rsidRPr="004F2340">
        <w:t xml:space="preserve"> № </w:t>
      </w:r>
      <w:r>
        <w:t xml:space="preserve">___ </w:t>
      </w:r>
      <w:r w:rsidRPr="004F2340">
        <w:t xml:space="preserve">является приложением </w:t>
      </w:r>
      <w:r>
        <w:t>№</w:t>
      </w:r>
      <w:r w:rsidRPr="004F2340">
        <w:t xml:space="preserve"> 1 к настоящему Договору), муниципальное имущество (далее - Имущество):_________</w:t>
      </w:r>
      <w:r>
        <w:t>_______________________________________</w:t>
      </w:r>
      <w:r w:rsidRPr="004F2340">
        <w:t>_</w:t>
      </w:r>
    </w:p>
    <w:p w:rsidR="00805906" w:rsidRPr="004F2340" w:rsidRDefault="00805906" w:rsidP="00805906">
      <w:pPr>
        <w:jc w:val="both"/>
      </w:pPr>
      <w:r w:rsidRPr="004F2340">
        <w:t>________________________________________________________________________</w:t>
      </w:r>
      <w:r>
        <w:t>_____</w:t>
      </w:r>
      <w:r w:rsidRPr="004F2340">
        <w:t xml:space="preserve">, в сроки, предусмотренные </w:t>
      </w:r>
      <w:r>
        <w:t xml:space="preserve">настоящим </w:t>
      </w:r>
      <w:r w:rsidRPr="004F2340">
        <w:t xml:space="preserve">Договором, а Покупатель обязуется принять Имущество и уплатить за него цену, предусмотренную </w:t>
      </w:r>
      <w:r>
        <w:t xml:space="preserve">настоящим </w:t>
      </w:r>
      <w:r w:rsidRPr="004F2340">
        <w:t>Договором.</w:t>
      </w:r>
    </w:p>
    <w:p w:rsidR="00805906" w:rsidRPr="004F2340" w:rsidRDefault="00805906" w:rsidP="00805906">
      <w:pPr>
        <w:ind w:firstLine="709"/>
        <w:jc w:val="both"/>
      </w:pPr>
      <w:r w:rsidRPr="004F2340">
        <w:t>1.2. Характеристика Имущества указана в технической документации, являющейся приложением № 2 к настоящему Договору.</w:t>
      </w:r>
    </w:p>
    <w:p w:rsidR="00805906" w:rsidRPr="004F2340" w:rsidRDefault="00805906" w:rsidP="00805906">
      <w:pPr>
        <w:ind w:firstLine="709"/>
        <w:jc w:val="both"/>
      </w:pPr>
      <w:r w:rsidRPr="004F2340">
        <w:t>1.3. Имущество находится в собственности муниципального образования Усть-Лабинский район, что подтверждается выпиской из реестра муниципальной собственности от «</w:t>
      </w:r>
      <w:r>
        <w:t>___</w:t>
      </w:r>
      <w:r w:rsidRPr="004F2340">
        <w:t>» _______ 201</w:t>
      </w:r>
      <w:r>
        <w:t>8</w:t>
      </w:r>
      <w:r w:rsidRPr="004F2340">
        <w:t xml:space="preserve"> года № __.</w:t>
      </w:r>
    </w:p>
    <w:p w:rsidR="00805906" w:rsidRDefault="00805906" w:rsidP="00805906">
      <w:pPr>
        <w:ind w:firstLine="709"/>
        <w:jc w:val="center"/>
        <w:rPr>
          <w:i/>
          <w:iCs/>
        </w:rPr>
      </w:pPr>
    </w:p>
    <w:p w:rsidR="00805906" w:rsidRPr="004F2340" w:rsidRDefault="00805906" w:rsidP="00805906">
      <w:pPr>
        <w:ind w:firstLine="709"/>
        <w:jc w:val="center"/>
      </w:pPr>
      <w:r w:rsidRPr="004F2340">
        <w:rPr>
          <w:i/>
          <w:iCs/>
        </w:rPr>
        <w:t>2. Цена Договора и порядок расчетов</w:t>
      </w:r>
    </w:p>
    <w:p w:rsidR="00805906" w:rsidRPr="004F2340" w:rsidRDefault="00805906" w:rsidP="0080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F2340">
        <w:t xml:space="preserve">2.1. Цена Имущества установлена в соответствии с протоколом об итогах </w:t>
      </w:r>
      <w:r>
        <w:t xml:space="preserve"> аукциона </w:t>
      </w:r>
      <w:r w:rsidRPr="004F2340">
        <w:t xml:space="preserve">от </w:t>
      </w:r>
      <w:r>
        <w:t xml:space="preserve"> ______ </w:t>
      </w:r>
      <w:r w:rsidRPr="004F2340">
        <w:t>201</w:t>
      </w:r>
      <w:r>
        <w:t>8</w:t>
      </w:r>
      <w:r w:rsidRPr="004F2340">
        <w:t xml:space="preserve"> г. № </w:t>
      </w:r>
      <w:r>
        <w:t>__</w:t>
      </w:r>
      <w:r w:rsidRPr="004F2340">
        <w:t xml:space="preserve"> и составляет ___________________ рублей, в том числе</w:t>
      </w:r>
      <w:r>
        <w:t xml:space="preserve"> НДС</w:t>
      </w:r>
      <w:r w:rsidRPr="004F2340">
        <w:t>_</w:t>
      </w:r>
      <w:r>
        <w:t>_________ рублей.</w:t>
      </w:r>
    </w:p>
    <w:p w:rsidR="00805906" w:rsidRDefault="00805906" w:rsidP="00805906">
      <w:pPr>
        <w:ind w:firstLine="709"/>
        <w:jc w:val="both"/>
      </w:pPr>
      <w:r w:rsidRPr="004F2340">
        <w:t xml:space="preserve">2.2. Оплата Имущества осуществляется Покупателем </w:t>
      </w:r>
      <w:r>
        <w:t xml:space="preserve">в течение 20 (двадцати) рабочих дней </w:t>
      </w:r>
      <w:proofErr w:type="gramStart"/>
      <w:r>
        <w:t>с даты заключения</w:t>
      </w:r>
      <w:proofErr w:type="gramEnd"/>
      <w:r>
        <w:t xml:space="preserve"> договора, </w:t>
      </w:r>
      <w:r w:rsidRPr="004F2340">
        <w:t>путем перечисления денежных средств на счета со следующими реквизитами:</w:t>
      </w:r>
      <w:r w:rsidRPr="00A26FE8">
        <w:t xml:space="preserve"> </w:t>
      </w:r>
    </w:p>
    <w:p w:rsidR="00805906" w:rsidRPr="005255EA" w:rsidRDefault="00B83EEB" w:rsidP="00805906">
      <w:pPr>
        <w:ind w:firstLine="709"/>
        <w:jc w:val="both"/>
      </w:pPr>
      <w:r>
        <w:t>_______________________________________________________________________</w:t>
      </w:r>
    </w:p>
    <w:p w:rsidR="00805906" w:rsidRPr="00661DD7" w:rsidRDefault="00805906" w:rsidP="00805906">
      <w:pPr>
        <w:tabs>
          <w:tab w:val="left" w:pos="900"/>
        </w:tabs>
        <w:ind w:firstLine="709"/>
        <w:jc w:val="both"/>
      </w:pPr>
      <w:r w:rsidRPr="00661DD7">
        <w:t xml:space="preserve">Налог на добавленную стоимость исчисляется </w:t>
      </w:r>
      <w:r>
        <w:t>покупателем</w:t>
      </w:r>
      <w:r w:rsidRPr="00661DD7">
        <w:t xml:space="preserve"> самостоятельно и перечисляется </w:t>
      </w:r>
      <w:r>
        <w:t xml:space="preserve">покупателем </w:t>
      </w:r>
      <w:r w:rsidRPr="00661DD7">
        <w:t xml:space="preserve">отдельным платежным поручением на счет, определенный налоговым органом по месту регистрации </w:t>
      </w:r>
      <w:r>
        <w:t xml:space="preserve">покупателя </w:t>
      </w:r>
      <w:r w:rsidRPr="00661DD7">
        <w:t xml:space="preserve">и предоставления им отчетности. </w:t>
      </w:r>
    </w:p>
    <w:p w:rsidR="00805906" w:rsidRDefault="00805906" w:rsidP="00805906">
      <w:pPr>
        <w:ind w:firstLine="709"/>
        <w:jc w:val="both"/>
      </w:pPr>
      <w:r w:rsidRPr="004F2340">
        <w:t>Датой оплаты Имущества считается дата поступления денежных средств на счет, указанны</w:t>
      </w:r>
      <w:r>
        <w:t>й</w:t>
      </w:r>
      <w:r w:rsidRPr="004F2340">
        <w:t xml:space="preserve"> в настоящем пункте Договора.</w:t>
      </w:r>
    </w:p>
    <w:p w:rsidR="00805906" w:rsidRDefault="00805906" w:rsidP="00805906">
      <w:pPr>
        <w:ind w:firstLine="709"/>
        <w:jc w:val="both"/>
      </w:pPr>
      <w:r w:rsidRPr="004F2340">
        <w:lastRenderedPageBreak/>
        <w:t xml:space="preserve">Задаток, внесенный Покупателем в сумме </w:t>
      </w:r>
      <w:proofErr w:type="spellStart"/>
      <w:r w:rsidRPr="004F2340">
        <w:t>______________________рубля</w:t>
      </w:r>
      <w:proofErr w:type="spellEnd"/>
      <w:r w:rsidRPr="004F2340">
        <w:t>, засчитывается в счет оплаты приобретаемого Имущества</w:t>
      </w:r>
      <w:r>
        <w:t>.</w:t>
      </w:r>
    </w:p>
    <w:p w:rsidR="00805906" w:rsidRPr="004F2340" w:rsidRDefault="00805906" w:rsidP="00805906">
      <w:pPr>
        <w:ind w:firstLine="709"/>
        <w:jc w:val="both"/>
      </w:pPr>
    </w:p>
    <w:p w:rsidR="00805906" w:rsidRPr="004F2340" w:rsidRDefault="00805906" w:rsidP="00805906">
      <w:pPr>
        <w:ind w:firstLine="709"/>
        <w:jc w:val="center"/>
      </w:pPr>
      <w:r w:rsidRPr="004F2340">
        <w:rPr>
          <w:i/>
          <w:iCs/>
        </w:rPr>
        <w:t>3. Срок действия Договора</w:t>
      </w:r>
    </w:p>
    <w:p w:rsidR="00805906" w:rsidRPr="004F2340" w:rsidRDefault="00805906" w:rsidP="00805906">
      <w:pPr>
        <w:ind w:firstLine="709"/>
        <w:jc w:val="both"/>
      </w:pPr>
      <w:r w:rsidRPr="004F2340">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805906" w:rsidRDefault="00805906" w:rsidP="00805906">
      <w:pPr>
        <w:ind w:firstLine="709"/>
        <w:jc w:val="center"/>
        <w:rPr>
          <w:i/>
          <w:iCs/>
        </w:rPr>
      </w:pPr>
    </w:p>
    <w:p w:rsidR="00805906" w:rsidRPr="004F2340" w:rsidRDefault="00805906" w:rsidP="00805906">
      <w:pPr>
        <w:ind w:firstLine="709"/>
        <w:jc w:val="center"/>
      </w:pPr>
      <w:r w:rsidRPr="004F2340">
        <w:rPr>
          <w:i/>
          <w:iCs/>
        </w:rPr>
        <w:t>4. Передача Имущества и переход права</w:t>
      </w:r>
    </w:p>
    <w:p w:rsidR="00805906" w:rsidRPr="004F2340" w:rsidRDefault="00805906" w:rsidP="00805906">
      <w:pPr>
        <w:ind w:firstLine="709"/>
        <w:jc w:val="center"/>
      </w:pPr>
      <w:r w:rsidRPr="004F2340">
        <w:rPr>
          <w:i/>
          <w:iCs/>
        </w:rPr>
        <w:t>собственности на Имущество</w:t>
      </w:r>
    </w:p>
    <w:p w:rsidR="00805906" w:rsidRDefault="00805906" w:rsidP="00805906">
      <w:pPr>
        <w:autoSpaceDE w:val="0"/>
        <w:autoSpaceDN w:val="0"/>
        <w:adjustRightInd w:val="0"/>
        <w:ind w:firstLine="709"/>
        <w:jc w:val="both"/>
      </w:pPr>
      <w:r w:rsidRPr="004F2340">
        <w:t>4.1. Передача Имущества Продавцом и принятие его Покупателем осуществляются по подписываемому Сторонами Акту приема-передачи</w:t>
      </w:r>
      <w:r>
        <w:t xml:space="preserve"> в течение 5 рабочих дней </w:t>
      </w:r>
      <w:proofErr w:type="gramStart"/>
      <w:r>
        <w:t>с даты предоставления</w:t>
      </w:r>
      <w:proofErr w:type="gramEnd"/>
      <w:r>
        <w:t xml:space="preserve"> Покупателем выписки со </w:t>
      </w:r>
      <w:r w:rsidRPr="005C4E99">
        <w:t xml:space="preserve">счета, указанного в </w:t>
      </w:r>
      <w:proofErr w:type="spellStart"/>
      <w:r>
        <w:t>абз</w:t>
      </w:r>
      <w:proofErr w:type="spellEnd"/>
      <w:r>
        <w:t>. 2 п. 2.2 настоящего договора</w:t>
      </w:r>
      <w:r w:rsidRPr="005C4E99">
        <w:t xml:space="preserve">, подтверждающей поступление </w:t>
      </w:r>
      <w:r>
        <w:t xml:space="preserve">денежных </w:t>
      </w:r>
      <w:r w:rsidRPr="005C4E99">
        <w:t>средств</w:t>
      </w:r>
      <w:r w:rsidRPr="004F2340">
        <w:t>.</w:t>
      </w:r>
    </w:p>
    <w:p w:rsidR="00805906" w:rsidRPr="004F2340" w:rsidRDefault="00805906" w:rsidP="00805906">
      <w:pPr>
        <w:ind w:firstLine="709"/>
        <w:jc w:val="both"/>
      </w:pPr>
      <w:r w:rsidRPr="004F2340">
        <w:t>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805906" w:rsidRPr="004F2340" w:rsidRDefault="00805906" w:rsidP="00805906">
      <w:pPr>
        <w:ind w:firstLine="709"/>
        <w:jc w:val="both"/>
      </w:pPr>
      <w:r w:rsidRPr="004F2340">
        <w:t>4.3. Продавец считается выполнившим свои обязательства по настоящему Договору с момента фактической передачи Имущества Покупателю</w:t>
      </w:r>
      <w:r>
        <w:t>, риски утраты, повреждения, приобретенного по настоящему Договору транспортного средства, переходят к Покупателю с момента подписания Сторонами Акта приема-передачи</w:t>
      </w:r>
      <w:r w:rsidRPr="004F2340">
        <w:t>.</w:t>
      </w:r>
      <w:r>
        <w:t xml:space="preserve"> Риски причинения в ходе эксплуатации приобретенного транспортного средства вреда третьим лицам переходят к Покупателю с момента подписания Акта приема-передачи.</w:t>
      </w:r>
    </w:p>
    <w:p w:rsidR="00805906" w:rsidRPr="004F2340" w:rsidRDefault="00805906" w:rsidP="00805906">
      <w:pPr>
        <w:ind w:firstLine="709"/>
        <w:jc w:val="both"/>
      </w:pPr>
      <w:r w:rsidRPr="004F2340">
        <w:t>4.4. Покупатель считается выполнившим свои обязательства по настоящему Договору с момента зачисления на вышеуказанны</w:t>
      </w:r>
      <w:r>
        <w:t>й</w:t>
      </w:r>
      <w:r w:rsidRPr="004F2340">
        <w:t xml:space="preserve"> счет суммы, указанной в разделе 2 Договора и принятия Имущества от </w:t>
      </w:r>
      <w:r>
        <w:t>П</w:t>
      </w:r>
      <w:r w:rsidRPr="004F2340">
        <w:t>родавца по Акту приема-передачи.</w:t>
      </w:r>
    </w:p>
    <w:p w:rsidR="00805906" w:rsidRDefault="00805906" w:rsidP="00805906">
      <w:pPr>
        <w:ind w:firstLine="709"/>
        <w:jc w:val="center"/>
        <w:rPr>
          <w:i/>
          <w:iCs/>
        </w:rPr>
      </w:pPr>
    </w:p>
    <w:p w:rsidR="00805906" w:rsidRPr="004F2340" w:rsidRDefault="00805906" w:rsidP="00805906">
      <w:pPr>
        <w:ind w:firstLine="709"/>
        <w:jc w:val="center"/>
      </w:pPr>
      <w:r w:rsidRPr="004F2340">
        <w:rPr>
          <w:i/>
          <w:iCs/>
        </w:rPr>
        <w:t>5. Обязанности Сторон</w:t>
      </w:r>
    </w:p>
    <w:p w:rsidR="00805906" w:rsidRPr="004F2340" w:rsidRDefault="00805906" w:rsidP="00805906">
      <w:pPr>
        <w:ind w:firstLine="709"/>
        <w:jc w:val="both"/>
      </w:pPr>
      <w:r w:rsidRPr="004F2340">
        <w:t>5.1. Покупатель обязуется:</w:t>
      </w:r>
    </w:p>
    <w:p w:rsidR="00805906" w:rsidRPr="004F2340" w:rsidRDefault="00805906" w:rsidP="00805906">
      <w:pPr>
        <w:ind w:firstLine="709"/>
        <w:jc w:val="both"/>
      </w:pPr>
      <w:r w:rsidRPr="004F2340">
        <w:t xml:space="preserve">5.1.1. Полностью </w:t>
      </w:r>
      <w:r>
        <w:t>у</w:t>
      </w:r>
      <w:r w:rsidRPr="004F2340">
        <w:t xml:space="preserve">платить </w:t>
      </w:r>
      <w:r>
        <w:t xml:space="preserve">предложенную им </w:t>
      </w:r>
      <w:r w:rsidRPr="004F2340">
        <w:t>цену Имущества в размере, порядке и сроки, установленные разделом 2 настоящего Договора.</w:t>
      </w:r>
    </w:p>
    <w:p w:rsidR="00805906" w:rsidRPr="004F2340" w:rsidRDefault="00805906" w:rsidP="00805906">
      <w:pPr>
        <w:ind w:firstLine="709"/>
        <w:jc w:val="both"/>
      </w:pPr>
      <w:r w:rsidRPr="004F2340">
        <w:t>5.1.2.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805906" w:rsidRDefault="00805906" w:rsidP="00805906">
      <w:pPr>
        <w:ind w:firstLine="709"/>
        <w:jc w:val="both"/>
      </w:pPr>
      <w:r w:rsidRPr="004F2340">
        <w:t>5.1.3. В течение 3 (трех) календарных дней после полной оплаты стоимости Имущества представить Продавцу документы, подтвержда</w:t>
      </w:r>
      <w:r>
        <w:t>ющие оплату (далее - Документы)</w:t>
      </w:r>
      <w:r w:rsidRPr="004F2340">
        <w:t>.</w:t>
      </w:r>
    </w:p>
    <w:p w:rsidR="00805906" w:rsidRPr="004F2340" w:rsidRDefault="00805906" w:rsidP="00805906">
      <w:pPr>
        <w:ind w:firstLine="709"/>
        <w:jc w:val="both"/>
      </w:pPr>
      <w:r>
        <w:t xml:space="preserve">5.1.4. В предусмотренных законодательством РФ случаях произвести регистрацию перехода права собственности на имущество в соответствующих органах в течение 10 (десяти) календарных дней </w:t>
      </w:r>
      <w:proofErr w:type="gramStart"/>
      <w:r>
        <w:t>с даты подписания</w:t>
      </w:r>
      <w:proofErr w:type="gramEnd"/>
      <w:r>
        <w:t xml:space="preserve"> Акта приема-передачи.</w:t>
      </w:r>
    </w:p>
    <w:p w:rsidR="00805906" w:rsidRPr="004F2340" w:rsidRDefault="00805906" w:rsidP="00805906">
      <w:pPr>
        <w:ind w:firstLine="709"/>
        <w:jc w:val="both"/>
      </w:pPr>
      <w:r w:rsidRPr="004F2340">
        <w:t>5.2. Продавец обязуется:</w:t>
      </w:r>
    </w:p>
    <w:p w:rsidR="00805906" w:rsidRPr="004F2340" w:rsidRDefault="00805906" w:rsidP="00805906">
      <w:pPr>
        <w:ind w:firstLine="709"/>
        <w:jc w:val="both"/>
      </w:pPr>
      <w:r w:rsidRPr="004F2340">
        <w:t>5.2.1. При получении сведений об изменении реквизитов, указанных в пункте 2.</w:t>
      </w:r>
      <w:r>
        <w:t>2</w:t>
      </w:r>
      <w:r w:rsidRPr="004F2340">
        <w:t xml:space="preserve"> настоящего Договора, письменно своевременно уведомить о таком изменении Покупателя.</w:t>
      </w:r>
    </w:p>
    <w:p w:rsidR="00805906" w:rsidRDefault="00805906" w:rsidP="00805906">
      <w:pPr>
        <w:ind w:firstLine="709"/>
        <w:jc w:val="both"/>
      </w:pPr>
      <w:r w:rsidRPr="004F2340">
        <w:t xml:space="preserve">5.2.2. Передать Покупателю Имущество по Акту приема-передачи не позднее чем через </w:t>
      </w:r>
      <w:r>
        <w:t>5</w:t>
      </w:r>
      <w:r w:rsidRPr="004F2340">
        <w:t xml:space="preserve"> (</w:t>
      </w:r>
      <w:r>
        <w:t>пять</w:t>
      </w:r>
      <w:r w:rsidRPr="004F2340">
        <w:t xml:space="preserve">) рабочих дней </w:t>
      </w:r>
      <w:proofErr w:type="gramStart"/>
      <w:r>
        <w:t>с даты представления</w:t>
      </w:r>
      <w:proofErr w:type="gramEnd"/>
      <w:r>
        <w:t xml:space="preserve"> Покупателем выписки со </w:t>
      </w:r>
      <w:r w:rsidRPr="005C4E99">
        <w:t xml:space="preserve">счета, указанного в </w:t>
      </w:r>
      <w:proofErr w:type="spellStart"/>
      <w:r>
        <w:t>абз</w:t>
      </w:r>
      <w:proofErr w:type="spellEnd"/>
      <w:r>
        <w:t>. 2 п. 2.2 настоящего договора</w:t>
      </w:r>
      <w:r w:rsidRPr="005C4E99">
        <w:t xml:space="preserve">, подтверждающей поступление </w:t>
      </w:r>
      <w:r>
        <w:t xml:space="preserve">денежных </w:t>
      </w:r>
      <w:r w:rsidRPr="005C4E99">
        <w:t>средств</w:t>
      </w:r>
      <w:r w:rsidRPr="004F2340">
        <w:t>.</w:t>
      </w:r>
    </w:p>
    <w:p w:rsidR="00805906" w:rsidRPr="004F2340" w:rsidRDefault="00805906" w:rsidP="00805906">
      <w:pPr>
        <w:ind w:firstLine="709"/>
        <w:jc w:val="both"/>
      </w:pPr>
      <w:r>
        <w:lastRenderedPageBreak/>
        <w:t>5.2.3</w:t>
      </w:r>
      <w:r w:rsidRPr="004F2340">
        <w:t>. Обязанности Сторон, не урегулированные настоящим Договором, устанавливаются в соответствии с действующим законодательством.</w:t>
      </w:r>
    </w:p>
    <w:p w:rsidR="00805906" w:rsidRDefault="00805906" w:rsidP="00805906">
      <w:pPr>
        <w:ind w:firstLine="709"/>
        <w:jc w:val="center"/>
        <w:rPr>
          <w:i/>
          <w:iCs/>
        </w:rPr>
      </w:pPr>
    </w:p>
    <w:p w:rsidR="00805906" w:rsidRPr="004F2340" w:rsidRDefault="00805906" w:rsidP="00805906">
      <w:pPr>
        <w:ind w:firstLine="709"/>
        <w:jc w:val="center"/>
      </w:pPr>
      <w:r w:rsidRPr="004F2340">
        <w:rPr>
          <w:i/>
          <w:iCs/>
        </w:rPr>
        <w:t>6. Ответственность Сторон</w:t>
      </w:r>
    </w:p>
    <w:p w:rsidR="00805906" w:rsidRPr="004F2340" w:rsidRDefault="00805906" w:rsidP="00805906">
      <w:pPr>
        <w:ind w:firstLine="709"/>
        <w:jc w:val="both"/>
      </w:pPr>
      <w:r w:rsidRPr="004F2340">
        <w:t xml:space="preserve">6.1. В случае нарушения </w:t>
      </w:r>
      <w:r>
        <w:t xml:space="preserve">Покупателем </w:t>
      </w:r>
      <w:r w:rsidRPr="004F2340">
        <w:t>установленного пунктом 2.</w:t>
      </w:r>
      <w:r>
        <w:t>2</w:t>
      </w:r>
      <w:r w:rsidRPr="004F2340">
        <w:t xml:space="preserve"> настоящего Договора </w:t>
      </w:r>
      <w:r>
        <w:t>обязательства по</w:t>
      </w:r>
      <w:r w:rsidRPr="005C4E99">
        <w:t xml:space="preserve"> </w:t>
      </w:r>
      <w:r>
        <w:t xml:space="preserve">своевременной </w:t>
      </w:r>
      <w:r w:rsidRPr="005C4E99">
        <w:t>оплат</w:t>
      </w:r>
      <w:r>
        <w:t>е</w:t>
      </w:r>
      <w:r w:rsidRPr="005C4E99">
        <w:t xml:space="preserve"> </w:t>
      </w:r>
      <w:r>
        <w:t xml:space="preserve">покупной стоимости </w:t>
      </w:r>
      <w:r w:rsidRPr="005C4E99">
        <w:t>имущества</w:t>
      </w:r>
      <w:r>
        <w:t xml:space="preserve">, </w:t>
      </w:r>
      <w:r w:rsidRPr="004F2340">
        <w:t>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805906" w:rsidRPr="004F2340" w:rsidRDefault="00805906" w:rsidP="00805906">
      <w:pPr>
        <w:ind w:firstLine="709"/>
        <w:jc w:val="both"/>
      </w:pPr>
      <w:r w:rsidRPr="004F2340">
        <w:t>6.2. Уплата неустойки не освобождает Покупателя от исполнения обязательств по настоящему Договору.</w:t>
      </w:r>
    </w:p>
    <w:p w:rsidR="00805906" w:rsidRPr="004F2340" w:rsidRDefault="00805906" w:rsidP="00805906">
      <w:pPr>
        <w:ind w:firstLine="709"/>
        <w:jc w:val="both"/>
      </w:pPr>
      <w:r w:rsidRPr="004F2340">
        <w:t>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805906" w:rsidRPr="004F2340" w:rsidRDefault="00805906" w:rsidP="00805906">
      <w:pPr>
        <w:ind w:firstLine="709"/>
        <w:jc w:val="both"/>
      </w:pPr>
      <w:r w:rsidRPr="004F2340">
        <w:t>6.</w:t>
      </w:r>
      <w:r>
        <w:t>4</w:t>
      </w:r>
      <w:r w:rsidRPr="004F2340">
        <w:t>. Ответственность Сторон, не урегулированная настоящим Договором, устанавливается действующим законодательством.</w:t>
      </w:r>
    </w:p>
    <w:p w:rsidR="00805906" w:rsidRDefault="00805906" w:rsidP="00805906">
      <w:pPr>
        <w:ind w:firstLine="709"/>
        <w:jc w:val="center"/>
        <w:rPr>
          <w:i/>
          <w:iCs/>
        </w:rPr>
      </w:pPr>
    </w:p>
    <w:p w:rsidR="00805906" w:rsidRPr="004F2340" w:rsidRDefault="00805906" w:rsidP="00805906">
      <w:pPr>
        <w:ind w:firstLine="709"/>
        <w:jc w:val="center"/>
      </w:pPr>
      <w:r w:rsidRPr="004F2340">
        <w:rPr>
          <w:i/>
          <w:iCs/>
        </w:rPr>
        <w:t>7. Рассмотрение споров</w:t>
      </w:r>
    </w:p>
    <w:p w:rsidR="00805906" w:rsidRPr="004F2340" w:rsidRDefault="00805906" w:rsidP="00805906">
      <w:pPr>
        <w:ind w:firstLine="709"/>
        <w:jc w:val="both"/>
      </w:pPr>
      <w:r w:rsidRPr="004F2340">
        <w:t xml:space="preserve">7.1. Настоящий </w:t>
      </w:r>
      <w:proofErr w:type="gramStart"/>
      <w:r w:rsidRPr="004F2340">
        <w:t>Договор</w:t>
      </w:r>
      <w:proofErr w:type="gramEnd"/>
      <w:r w:rsidRPr="004F2340">
        <w:t xml:space="preserve">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805906" w:rsidRPr="004F2340" w:rsidRDefault="00805906" w:rsidP="00805906">
      <w:pPr>
        <w:ind w:firstLine="709"/>
        <w:jc w:val="both"/>
      </w:pPr>
      <w:r w:rsidRPr="004F2340">
        <w:t>7.2. Все споры между Сторонами, возникающие по настоящему Договору, разрешаются в соответствии с законодательством Российской Федерации.</w:t>
      </w:r>
    </w:p>
    <w:p w:rsidR="00805906" w:rsidRDefault="00805906" w:rsidP="00805906">
      <w:pPr>
        <w:ind w:firstLine="709"/>
        <w:jc w:val="center"/>
        <w:rPr>
          <w:i/>
          <w:iCs/>
        </w:rPr>
      </w:pPr>
    </w:p>
    <w:p w:rsidR="00805906" w:rsidRPr="004F2340" w:rsidRDefault="00805906" w:rsidP="00805906">
      <w:pPr>
        <w:ind w:firstLine="709"/>
        <w:jc w:val="center"/>
      </w:pPr>
      <w:r w:rsidRPr="004F2340">
        <w:rPr>
          <w:i/>
          <w:iCs/>
        </w:rPr>
        <w:t>8. Особые условия Договора</w:t>
      </w:r>
    </w:p>
    <w:p w:rsidR="00805906" w:rsidRPr="004F2340" w:rsidRDefault="00805906" w:rsidP="00805906">
      <w:pPr>
        <w:ind w:firstLine="709"/>
        <w:jc w:val="both"/>
      </w:pPr>
      <w:r w:rsidRPr="004F2340">
        <w:t xml:space="preserve">8.1. Настоящий Договор составлен в </w:t>
      </w:r>
      <w:r>
        <w:t>8 (восьми</w:t>
      </w:r>
      <w:r w:rsidRPr="004F2340">
        <w:t>) экземплярах, имеющих одинаковую юридическую силу.</w:t>
      </w:r>
    </w:p>
    <w:p w:rsidR="00805906" w:rsidRPr="004F2340" w:rsidRDefault="00805906" w:rsidP="00805906">
      <w:pPr>
        <w:ind w:firstLine="709"/>
        <w:jc w:val="both"/>
      </w:pPr>
    </w:p>
    <w:p w:rsidR="00805906" w:rsidRPr="004F2340" w:rsidRDefault="00805906" w:rsidP="00805906">
      <w:pPr>
        <w:ind w:firstLine="709"/>
        <w:jc w:val="both"/>
      </w:pPr>
      <w:r w:rsidRPr="004F2340">
        <w:rPr>
          <w:i/>
          <w:iCs/>
        </w:rPr>
        <w:t>Приложения к Договору</w:t>
      </w:r>
    </w:p>
    <w:p w:rsidR="00805906" w:rsidRPr="004F2340" w:rsidRDefault="00805906" w:rsidP="00805906">
      <w:pPr>
        <w:ind w:firstLine="709"/>
        <w:jc w:val="both"/>
      </w:pPr>
      <w:r w:rsidRPr="004F2340">
        <w:t xml:space="preserve">Приложение № 1. Протокол об итогах </w:t>
      </w:r>
      <w:r>
        <w:t>аукциона</w:t>
      </w:r>
      <w:r w:rsidRPr="004F2340">
        <w:t xml:space="preserve"> от </w:t>
      </w:r>
      <w:r>
        <w:t xml:space="preserve">____ 2018 г. </w:t>
      </w:r>
      <w:r w:rsidRPr="004F2340">
        <w:t xml:space="preserve"> № </w:t>
      </w:r>
      <w:r>
        <w:t>___;</w:t>
      </w:r>
    </w:p>
    <w:p w:rsidR="00805906" w:rsidRPr="004F2340" w:rsidRDefault="00805906" w:rsidP="00805906">
      <w:pPr>
        <w:ind w:firstLine="709"/>
        <w:jc w:val="both"/>
      </w:pPr>
      <w:r w:rsidRPr="004F2340">
        <w:t>Приложение № 2. Техническая документация на Имущество.</w:t>
      </w:r>
    </w:p>
    <w:p w:rsidR="00805906" w:rsidRDefault="00805906" w:rsidP="00805906">
      <w:pPr>
        <w:ind w:firstLine="709"/>
        <w:jc w:val="both"/>
      </w:pPr>
      <w:r w:rsidRPr="004F2340">
        <w:t>Приложение № 3. Акт приема-передачи Имущества.</w:t>
      </w:r>
    </w:p>
    <w:p w:rsidR="00805906" w:rsidRPr="004F2340" w:rsidRDefault="00805906" w:rsidP="00805906">
      <w:pPr>
        <w:ind w:firstLine="709"/>
        <w:jc w:val="both"/>
      </w:pPr>
      <w:r>
        <w:t>Приложение № 4. В</w:t>
      </w:r>
      <w:r w:rsidRPr="004F2340">
        <w:t>ыписк</w:t>
      </w:r>
      <w:r>
        <w:t>а</w:t>
      </w:r>
      <w:r w:rsidRPr="004F2340">
        <w:t xml:space="preserve"> из реестра муниципальной собственности от «___» _______ 201</w:t>
      </w:r>
      <w:r>
        <w:t>8</w:t>
      </w:r>
      <w:r w:rsidRPr="004F2340">
        <w:t xml:space="preserve"> года № __.</w:t>
      </w:r>
    </w:p>
    <w:tbl>
      <w:tblPr>
        <w:tblpPr w:leftFromText="180" w:rightFromText="180" w:vertAnchor="text" w:horzAnchor="margin" w:tblpY="854"/>
        <w:tblW w:w="9616" w:type="dxa"/>
        <w:tblLook w:val="04A0"/>
      </w:tblPr>
      <w:tblGrid>
        <w:gridCol w:w="4808"/>
        <w:gridCol w:w="4808"/>
      </w:tblGrid>
      <w:tr w:rsidR="00805906" w:rsidRPr="004F2340" w:rsidTr="00554709">
        <w:trPr>
          <w:trHeight w:val="4112"/>
        </w:trPr>
        <w:tc>
          <w:tcPr>
            <w:tcW w:w="4808" w:type="dxa"/>
          </w:tcPr>
          <w:p w:rsidR="00805906" w:rsidRPr="004F2340" w:rsidRDefault="00805906" w:rsidP="00554709">
            <w:pPr>
              <w:jc w:val="both"/>
              <w:rPr>
                <w:i/>
              </w:rPr>
            </w:pPr>
            <w:r w:rsidRPr="004F2340">
              <w:rPr>
                <w:i/>
              </w:rPr>
              <w:t>Продавец:</w:t>
            </w:r>
          </w:p>
          <w:p w:rsidR="00805906" w:rsidRDefault="00805906" w:rsidP="00554709"/>
          <w:p w:rsidR="00805906" w:rsidRPr="004F2340" w:rsidRDefault="00805906" w:rsidP="00554709">
            <w:r w:rsidRPr="004F2340">
              <w:t>Управление по вопросам земельных отношений и учета муниципальной собственности администрации муниципального образования Усть-Лабинский район</w:t>
            </w:r>
          </w:p>
          <w:p w:rsidR="00805906" w:rsidRPr="004F2340" w:rsidRDefault="00805906" w:rsidP="00554709">
            <w:smartTag w:uri="urn:schemas-microsoft-com:office:smarttags" w:element="metricconverter">
              <w:smartTagPr>
                <w:attr w:name="ProductID" w:val="352330, г"/>
              </w:smartTagPr>
              <w:r w:rsidRPr="004F2340">
                <w:t>352330, г</w:t>
              </w:r>
            </w:smartTag>
            <w:proofErr w:type="gramStart"/>
            <w:r w:rsidRPr="004F2340">
              <w:t>.У</w:t>
            </w:r>
            <w:proofErr w:type="gramEnd"/>
            <w:r w:rsidRPr="004F2340">
              <w:t>сть-Лабинск, ул.Ленина,33</w:t>
            </w:r>
          </w:p>
          <w:p w:rsidR="00805906" w:rsidRPr="004F2340" w:rsidRDefault="00805906" w:rsidP="00554709">
            <w:r w:rsidRPr="004F2340">
              <w:t>Тел.</w:t>
            </w:r>
            <w:r>
              <w:t>5</w:t>
            </w:r>
            <w:r w:rsidRPr="004F2340">
              <w:t>-2</w:t>
            </w:r>
            <w:r>
              <w:t>7</w:t>
            </w:r>
            <w:r w:rsidRPr="004F2340">
              <w:t>-51</w:t>
            </w:r>
          </w:p>
          <w:p w:rsidR="00805906" w:rsidRDefault="00805906" w:rsidP="00554709"/>
          <w:p w:rsidR="00805906" w:rsidRPr="004F2340" w:rsidRDefault="00805906" w:rsidP="00554709">
            <w:proofErr w:type="spellStart"/>
            <w:r>
              <w:t>Н</w:t>
            </w:r>
            <w:r w:rsidRPr="004F2340">
              <w:t>ачальник_________</w:t>
            </w:r>
            <w:proofErr w:type="spellEnd"/>
            <w:r w:rsidRPr="004F2340">
              <w:t>/</w:t>
            </w:r>
            <w:r>
              <w:t>И.Н.Диогенова</w:t>
            </w:r>
            <w:r w:rsidRPr="004F2340">
              <w:t>/</w:t>
            </w:r>
          </w:p>
          <w:p w:rsidR="00805906" w:rsidRPr="004F2340" w:rsidRDefault="00805906" w:rsidP="00554709">
            <w:pPr>
              <w:jc w:val="both"/>
              <w:rPr>
                <w:i/>
              </w:rPr>
            </w:pPr>
            <w:r w:rsidRPr="004F2340">
              <w:t>МП</w:t>
            </w:r>
          </w:p>
        </w:tc>
        <w:tc>
          <w:tcPr>
            <w:tcW w:w="4808" w:type="dxa"/>
          </w:tcPr>
          <w:p w:rsidR="00805906" w:rsidRPr="004F2340" w:rsidRDefault="00805906" w:rsidP="00554709">
            <w:pPr>
              <w:jc w:val="both"/>
              <w:rPr>
                <w:i/>
              </w:rPr>
            </w:pPr>
            <w:r w:rsidRPr="004F2340">
              <w:rPr>
                <w:i/>
              </w:rPr>
              <w:t>Покупатель:</w:t>
            </w:r>
          </w:p>
        </w:tc>
      </w:tr>
    </w:tbl>
    <w:p w:rsidR="00805906" w:rsidRPr="004F2340" w:rsidRDefault="00805906" w:rsidP="00805906">
      <w:pPr>
        <w:ind w:firstLine="709"/>
        <w:jc w:val="center"/>
        <w:rPr>
          <w:i/>
        </w:rPr>
      </w:pPr>
      <w:r>
        <w:rPr>
          <w:i/>
        </w:rPr>
        <w:t>9</w:t>
      </w:r>
      <w:r w:rsidRPr="004F2340">
        <w:rPr>
          <w:i/>
        </w:rPr>
        <w:t>. Подписи и реквизиты сторон:</w:t>
      </w:r>
    </w:p>
    <w:sectPr w:rsidR="00805906" w:rsidRPr="004F2340" w:rsidSect="00B92E7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86A" w:rsidRDefault="0044086A" w:rsidP="00805906">
      <w:r>
        <w:separator/>
      </w:r>
    </w:p>
  </w:endnote>
  <w:endnote w:type="continuationSeparator" w:id="0">
    <w:p w:rsidR="0044086A" w:rsidRDefault="0044086A" w:rsidP="00805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86A" w:rsidRDefault="0044086A" w:rsidP="00805906">
      <w:r>
        <w:separator/>
      </w:r>
    </w:p>
  </w:footnote>
  <w:footnote w:type="continuationSeparator" w:id="0">
    <w:p w:rsidR="0044086A" w:rsidRDefault="0044086A" w:rsidP="00805906">
      <w:r>
        <w:continuationSeparator/>
      </w:r>
    </w:p>
  </w:footnote>
  <w:footnote w:id="1">
    <w:p w:rsidR="00805906" w:rsidRDefault="00805906" w:rsidP="00805906">
      <w:pPr>
        <w:pStyle w:val="a8"/>
      </w:pPr>
      <w:r>
        <w:rPr>
          <w:rStyle w:val="a7"/>
        </w:rPr>
        <w:footnoteRef/>
      </w:r>
      <w:r>
        <w:rPr>
          <w:sz w:val="16"/>
          <w:szCs w:val="16"/>
        </w:rPr>
        <w:t xml:space="preserve"> Данн</w:t>
      </w:r>
      <w:r w:rsidRPr="00D74CF2">
        <w:rPr>
          <w:sz w:val="16"/>
          <w:szCs w:val="16"/>
        </w:rPr>
        <w:t>ая</w:t>
      </w:r>
      <w:r w:rsidRPr="00CD1A98">
        <w:rPr>
          <w:sz w:val="16"/>
          <w:szCs w:val="16"/>
        </w:rPr>
        <w:t xml:space="preserve"> форма заполняется в двух экземплярах, каждый</w:t>
      </w:r>
      <w:r>
        <w:rPr>
          <w:sz w:val="16"/>
          <w:szCs w:val="16"/>
        </w:rPr>
        <w:t xml:space="preserve"> </w:t>
      </w:r>
      <w:r w:rsidRPr="00CD1A98">
        <w:rPr>
          <w:sz w:val="16"/>
          <w:szCs w:val="16"/>
        </w:rPr>
        <w:t>из которых распечатывается на одном листе с двух сторон</w:t>
      </w:r>
      <w:r>
        <w:rPr>
          <w:sz w:val="16"/>
          <w:szCs w:val="16"/>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2922"/>
    <w:rsid w:val="000C356E"/>
    <w:rsid w:val="001358DC"/>
    <w:rsid w:val="002359E0"/>
    <w:rsid w:val="00262CED"/>
    <w:rsid w:val="002B3145"/>
    <w:rsid w:val="002B707E"/>
    <w:rsid w:val="002D09A2"/>
    <w:rsid w:val="003643A7"/>
    <w:rsid w:val="0044086A"/>
    <w:rsid w:val="005D4C5B"/>
    <w:rsid w:val="00805906"/>
    <w:rsid w:val="008D59E2"/>
    <w:rsid w:val="00A31611"/>
    <w:rsid w:val="00AB2922"/>
    <w:rsid w:val="00B8231C"/>
    <w:rsid w:val="00B83EEB"/>
    <w:rsid w:val="00B9167B"/>
    <w:rsid w:val="00B92E7C"/>
    <w:rsid w:val="00BA13C3"/>
    <w:rsid w:val="00C54E82"/>
    <w:rsid w:val="00D608C2"/>
    <w:rsid w:val="00DE6D73"/>
    <w:rsid w:val="00F00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22"/>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5906"/>
    <w:rPr>
      <w:color w:val="0000FF"/>
      <w:u w:val="single"/>
    </w:rPr>
  </w:style>
  <w:style w:type="paragraph" w:customStyle="1" w:styleId="ConsPlusNormal">
    <w:name w:val="ConsPlusNormal"/>
    <w:rsid w:val="008059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805906"/>
    <w:rPr>
      <w:b/>
      <w:bCs/>
    </w:rPr>
  </w:style>
  <w:style w:type="paragraph" w:styleId="2">
    <w:name w:val="Body Text 2"/>
    <w:basedOn w:val="a"/>
    <w:link w:val="20"/>
    <w:rsid w:val="00805906"/>
    <w:pPr>
      <w:spacing w:after="120" w:line="480" w:lineRule="auto"/>
    </w:pPr>
    <w:rPr>
      <w:lang w:eastAsia="ru-RU"/>
    </w:rPr>
  </w:style>
  <w:style w:type="character" w:customStyle="1" w:styleId="20">
    <w:name w:val="Основной текст 2 Знак"/>
    <w:basedOn w:val="a0"/>
    <w:link w:val="2"/>
    <w:rsid w:val="00805906"/>
    <w:rPr>
      <w:rFonts w:ascii="Times New Roman" w:eastAsia="Times New Roman" w:hAnsi="Times New Roman" w:cs="Times New Roman"/>
      <w:sz w:val="24"/>
      <w:szCs w:val="24"/>
      <w:lang w:eastAsia="ru-RU"/>
    </w:rPr>
  </w:style>
  <w:style w:type="paragraph" w:styleId="a5">
    <w:name w:val="Plain Text"/>
    <w:basedOn w:val="a"/>
    <w:link w:val="a6"/>
    <w:rsid w:val="00805906"/>
    <w:rPr>
      <w:rFonts w:ascii="Courier New" w:hAnsi="Courier New"/>
      <w:sz w:val="20"/>
      <w:szCs w:val="20"/>
      <w:lang w:eastAsia="ru-RU"/>
    </w:rPr>
  </w:style>
  <w:style w:type="character" w:customStyle="1" w:styleId="a6">
    <w:name w:val="Текст Знак"/>
    <w:basedOn w:val="a0"/>
    <w:link w:val="a5"/>
    <w:rsid w:val="00805906"/>
    <w:rPr>
      <w:rFonts w:ascii="Courier New" w:eastAsia="Times New Roman" w:hAnsi="Courier New" w:cs="Times New Roman"/>
      <w:sz w:val="20"/>
      <w:szCs w:val="20"/>
      <w:lang w:eastAsia="ru-RU"/>
    </w:rPr>
  </w:style>
  <w:style w:type="character" w:styleId="a7">
    <w:name w:val="footnote reference"/>
    <w:rsid w:val="00805906"/>
    <w:rPr>
      <w:vertAlign w:val="superscript"/>
    </w:rPr>
  </w:style>
  <w:style w:type="paragraph" w:styleId="a8">
    <w:name w:val="footnote text"/>
    <w:basedOn w:val="a"/>
    <w:link w:val="a9"/>
    <w:rsid w:val="00805906"/>
    <w:rPr>
      <w:sz w:val="20"/>
      <w:szCs w:val="20"/>
      <w:lang w:eastAsia="ru-RU"/>
    </w:rPr>
  </w:style>
  <w:style w:type="character" w:customStyle="1" w:styleId="a9">
    <w:name w:val="Текст сноски Знак"/>
    <w:basedOn w:val="a0"/>
    <w:link w:val="a8"/>
    <w:rsid w:val="0080590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29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gi.gov.ru/restricted/notification/notificationView.html?notificationId=29898230&amp;lotId=29898476&amp;prevPageN=2" TargetMode="External"/><Relationship Id="rId3" Type="http://schemas.openxmlformats.org/officeDocument/2006/relationships/webSettings" Target="webSettings.xml"/><Relationship Id="rId7" Type="http://schemas.openxmlformats.org/officeDocument/2006/relationships/hyperlink" Target="http://torg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restricted/notification/notificationView.html?notificationId=27192229&amp;lotId=27193189&amp;prevPageN=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torgi.gov.ru" TargetMode="External"/><Relationship Id="rId4" Type="http://schemas.openxmlformats.org/officeDocument/2006/relationships/footnotes" Target="footnotes.xml"/><Relationship Id="rId9" Type="http://schemas.openxmlformats.org/officeDocument/2006/relationships/hyperlink" Target="http://www.adminustlabinsk.ru/social-services/upravlenie-po-voprosam-zemelnykh-otnosheniy-i-ucheta-munitsipalnoy-sobstvennosti/informatsiya-o-torgakh/munitsipalnoe-imushche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4955</Words>
  <Characters>28245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Press</cp:lastModifiedBy>
  <cp:revision>2</cp:revision>
  <dcterms:created xsi:type="dcterms:W3CDTF">2018-10-08T13:51:00Z</dcterms:created>
  <dcterms:modified xsi:type="dcterms:W3CDTF">2018-10-08T13:51:00Z</dcterms:modified>
</cp:coreProperties>
</file>