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5E0BAE">
        <w:trPr>
          <w:trHeight w:val="851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DF642D" w:rsidP="00EC32C5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 xml:space="preserve">сентября </w:t>
      </w:r>
      <w:r w:rsidR="00EC32C5">
        <w:rPr>
          <w:sz w:val="28"/>
          <w:szCs w:val="28"/>
        </w:rPr>
        <w:t xml:space="preserve"> 20</w:t>
      </w:r>
      <w:r w:rsidR="005E0BAE">
        <w:rPr>
          <w:sz w:val="28"/>
          <w:szCs w:val="28"/>
        </w:rPr>
        <w:t>24</w:t>
      </w:r>
      <w:proofErr w:type="gramEnd"/>
      <w:r w:rsidR="00EC32C5">
        <w:rPr>
          <w:sz w:val="28"/>
          <w:szCs w:val="28"/>
        </w:rPr>
        <w:t xml:space="preserve"> года</w:t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  <w:t xml:space="preserve"> </w:t>
      </w:r>
      <w:r w:rsidR="00EC32C5">
        <w:rPr>
          <w:sz w:val="28"/>
          <w:szCs w:val="28"/>
        </w:rPr>
        <w:t xml:space="preserve">№ </w:t>
      </w:r>
      <w:r w:rsidR="005E0BAE">
        <w:rPr>
          <w:sz w:val="28"/>
          <w:szCs w:val="28"/>
        </w:rPr>
        <w:t>87/827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85337D" w:rsidRPr="00363FEA" w:rsidRDefault="0085337D" w:rsidP="0085337D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 xml:space="preserve">Об определении результатов выборов депутатов Совета                                                                                </w:t>
      </w:r>
      <w:r w:rsidR="00CD3F5D">
        <w:rPr>
          <w:b/>
          <w:sz w:val="28"/>
          <w:szCs w:val="28"/>
        </w:rPr>
        <w:t>Суворовского</w:t>
      </w:r>
      <w:r w:rsidRPr="00363FEA">
        <w:rPr>
          <w:b/>
          <w:sz w:val="28"/>
          <w:szCs w:val="28"/>
        </w:rPr>
        <w:t xml:space="preserve"> сельского поселения Усть-Лабинского района</w:t>
      </w:r>
    </w:p>
    <w:p w:rsidR="0085337D" w:rsidRPr="00363FEA" w:rsidRDefault="0085337D" w:rsidP="0085337D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>В соответствии со статьями 57, 60 и 81 Закона Краснодарского края от 26 декабря 20</w:t>
      </w:r>
      <w:r w:rsidR="00B67293">
        <w:rPr>
          <w:sz w:val="28"/>
          <w:szCs w:val="28"/>
        </w:rPr>
        <w:t>0</w:t>
      </w:r>
      <w:bookmarkStart w:id="0" w:name="_GoBack"/>
      <w:bookmarkEnd w:id="0"/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протокола территориальной избирательной комиссии Усть-Лабинская о результатах выборов и сводны</w:t>
      </w:r>
      <w:r>
        <w:rPr>
          <w:sz w:val="28"/>
          <w:szCs w:val="28"/>
        </w:rPr>
        <w:t>х</w:t>
      </w:r>
      <w:r w:rsidRPr="00363FEA">
        <w:rPr>
          <w:sz w:val="28"/>
          <w:szCs w:val="28"/>
        </w:rPr>
        <w:t xml:space="preserve">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>территориальная избирательная комиссия Усть-Лабинская РЕШИЛА:</w:t>
      </w: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депутатов Совета </w:t>
      </w:r>
      <w:r w:rsidR="00CD3F5D">
        <w:rPr>
          <w:sz w:val="28"/>
          <w:szCs w:val="28"/>
        </w:rPr>
        <w:t>Суворовского</w:t>
      </w:r>
      <w:r w:rsidRPr="00363FEA">
        <w:rPr>
          <w:sz w:val="28"/>
          <w:szCs w:val="28"/>
        </w:rPr>
        <w:t xml:space="preserve"> сельского поселения Усть-Лабинского района 8 сентября 20</w:t>
      </w:r>
      <w:r w:rsidR="005E0BAE">
        <w:rPr>
          <w:sz w:val="28"/>
          <w:szCs w:val="28"/>
        </w:rPr>
        <w:t>24</w:t>
      </w:r>
      <w:r w:rsidRPr="00363FEA">
        <w:rPr>
          <w:sz w:val="28"/>
          <w:szCs w:val="28"/>
        </w:rPr>
        <w:t xml:space="preserve"> года по </w:t>
      </w:r>
      <w:proofErr w:type="spellStart"/>
      <w:r w:rsidR="005E0BAE">
        <w:rPr>
          <w:sz w:val="28"/>
          <w:szCs w:val="28"/>
        </w:rPr>
        <w:t>пят</w:t>
      </w:r>
      <w:r w:rsidR="00CD3F5D">
        <w:rPr>
          <w:sz w:val="28"/>
          <w:szCs w:val="28"/>
        </w:rPr>
        <w:t>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1, </w:t>
      </w:r>
      <w:proofErr w:type="spellStart"/>
      <w:r w:rsidR="005E0BAE">
        <w:rPr>
          <w:sz w:val="28"/>
          <w:szCs w:val="28"/>
        </w:rPr>
        <w:t>пят</w:t>
      </w:r>
      <w:r w:rsidR="00CD3F5D">
        <w:rPr>
          <w:sz w:val="28"/>
          <w:szCs w:val="28"/>
        </w:rPr>
        <w:t>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2 состоявшимися и действительными.</w:t>
      </w:r>
    </w:p>
    <w:p w:rsidR="0085337D" w:rsidRPr="00363FEA" w:rsidRDefault="0085337D" w:rsidP="0085337D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 xml:space="preserve">Считать избранными депутатами Совета </w:t>
      </w:r>
      <w:r w:rsidR="00CD3F5D">
        <w:rPr>
          <w:bCs/>
          <w:sz w:val="28"/>
          <w:szCs w:val="28"/>
        </w:rPr>
        <w:t xml:space="preserve">Суворовского </w:t>
      </w:r>
      <w:r w:rsidRPr="00363FEA">
        <w:rPr>
          <w:bCs/>
          <w:sz w:val="28"/>
          <w:szCs w:val="28"/>
        </w:rPr>
        <w:t>сельского поселения</w:t>
      </w:r>
      <w:r w:rsidRPr="00363FEA">
        <w:rPr>
          <w:sz w:val="28"/>
          <w:szCs w:val="28"/>
        </w:rPr>
        <w:t xml:space="preserve"> Усть-Лабинского района </w:t>
      </w:r>
    </w:p>
    <w:p w:rsidR="009A7174" w:rsidRDefault="009A7174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3" w:name="sub_104"/>
      <w:bookmarkEnd w:id="2"/>
      <w:r w:rsidRPr="00363FEA">
        <w:rPr>
          <w:sz w:val="28"/>
          <w:szCs w:val="28"/>
        </w:rPr>
        <w:t xml:space="preserve">по </w:t>
      </w:r>
      <w:proofErr w:type="spellStart"/>
      <w:r w:rsidR="005E0BAE">
        <w:rPr>
          <w:sz w:val="28"/>
          <w:szCs w:val="28"/>
        </w:rPr>
        <w:t>пят</w:t>
      </w:r>
      <w:r w:rsidR="00CD3F5D">
        <w:rPr>
          <w:sz w:val="28"/>
          <w:szCs w:val="28"/>
        </w:rPr>
        <w:t>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>:</w:t>
      </w:r>
    </w:p>
    <w:p w:rsidR="005E0BAE" w:rsidRPr="005E0BAE" w:rsidRDefault="005E0BAE" w:rsidP="005E0BA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0BAE">
        <w:rPr>
          <w:sz w:val="28"/>
          <w:szCs w:val="28"/>
        </w:rPr>
        <w:t xml:space="preserve">Белоусова Светлана </w:t>
      </w:r>
      <w:proofErr w:type="spellStart"/>
      <w:r w:rsidRPr="005E0BAE">
        <w:rPr>
          <w:sz w:val="28"/>
          <w:szCs w:val="28"/>
        </w:rPr>
        <w:t>Анзориевна</w:t>
      </w:r>
      <w:proofErr w:type="spellEnd"/>
    </w:p>
    <w:p w:rsidR="005E0BAE" w:rsidRPr="005E0BAE" w:rsidRDefault="005E0BAE" w:rsidP="005E0BA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5E0BAE">
        <w:rPr>
          <w:sz w:val="28"/>
          <w:szCs w:val="28"/>
        </w:rPr>
        <w:t>Аревян</w:t>
      </w:r>
      <w:proofErr w:type="spellEnd"/>
      <w:r w:rsidRPr="005E0BAE">
        <w:rPr>
          <w:sz w:val="28"/>
          <w:szCs w:val="28"/>
        </w:rPr>
        <w:t xml:space="preserve"> Роман Андреевич</w:t>
      </w:r>
    </w:p>
    <w:p w:rsidR="005E0BAE" w:rsidRPr="005E0BAE" w:rsidRDefault="005E0BAE" w:rsidP="005E0BA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0BAE">
        <w:rPr>
          <w:sz w:val="28"/>
          <w:szCs w:val="28"/>
        </w:rPr>
        <w:t>Золотухина Наталия Алексеевна</w:t>
      </w:r>
    </w:p>
    <w:p w:rsidR="005E0BAE" w:rsidRPr="005E0BAE" w:rsidRDefault="005E0BAE" w:rsidP="005E0BA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0BAE">
        <w:rPr>
          <w:sz w:val="28"/>
          <w:szCs w:val="28"/>
        </w:rPr>
        <w:t>Рябченко Марина Олеговна</w:t>
      </w:r>
    </w:p>
    <w:p w:rsidR="00CD3F5D" w:rsidRPr="00CD3F5D" w:rsidRDefault="005E0BAE" w:rsidP="005E0BA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5E0BAE">
        <w:rPr>
          <w:sz w:val="28"/>
          <w:szCs w:val="28"/>
        </w:rPr>
        <w:t>Масякин</w:t>
      </w:r>
      <w:proofErr w:type="spellEnd"/>
      <w:r w:rsidRPr="005E0BAE">
        <w:rPr>
          <w:sz w:val="28"/>
          <w:szCs w:val="28"/>
        </w:rPr>
        <w:t xml:space="preserve"> Сергей Егорович</w:t>
      </w:r>
    </w:p>
    <w:p w:rsidR="009A7174" w:rsidRDefault="009A7174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363FEA">
        <w:rPr>
          <w:sz w:val="28"/>
          <w:szCs w:val="28"/>
        </w:rPr>
        <w:t xml:space="preserve"> </w:t>
      </w:r>
      <w:proofErr w:type="spellStart"/>
      <w:r w:rsidR="005E0BAE">
        <w:rPr>
          <w:sz w:val="28"/>
          <w:szCs w:val="28"/>
        </w:rPr>
        <w:t>пят</w:t>
      </w:r>
      <w:r w:rsidR="00CD3F5D">
        <w:rPr>
          <w:sz w:val="28"/>
          <w:szCs w:val="28"/>
        </w:rPr>
        <w:t>и</w:t>
      </w:r>
      <w:r w:rsidRPr="00363FEA">
        <w:rPr>
          <w:sz w:val="28"/>
          <w:szCs w:val="28"/>
        </w:rPr>
        <w:t>мандатному</w:t>
      </w:r>
      <w:proofErr w:type="spellEnd"/>
      <w:r w:rsidRPr="00363FEA">
        <w:rPr>
          <w:sz w:val="28"/>
          <w:szCs w:val="28"/>
        </w:rPr>
        <w:t xml:space="preserve"> избирательному округу № 2</w:t>
      </w:r>
      <w:r>
        <w:rPr>
          <w:sz w:val="28"/>
          <w:szCs w:val="28"/>
        </w:rPr>
        <w:t>:</w:t>
      </w:r>
    </w:p>
    <w:p w:rsidR="005E0BAE" w:rsidRPr="005E0BAE" w:rsidRDefault="005E0BAE" w:rsidP="005E0BA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0BAE">
        <w:rPr>
          <w:sz w:val="28"/>
          <w:szCs w:val="28"/>
        </w:rPr>
        <w:lastRenderedPageBreak/>
        <w:t>Соловьева Олеся Эдуардовна</w:t>
      </w:r>
    </w:p>
    <w:p w:rsidR="005E0BAE" w:rsidRPr="005E0BAE" w:rsidRDefault="005E0BAE" w:rsidP="005E0BA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5E0BAE">
        <w:rPr>
          <w:sz w:val="28"/>
          <w:szCs w:val="28"/>
        </w:rPr>
        <w:t>Бурчалкина</w:t>
      </w:r>
      <w:proofErr w:type="spellEnd"/>
      <w:r w:rsidRPr="005E0BAE">
        <w:rPr>
          <w:sz w:val="28"/>
          <w:szCs w:val="28"/>
        </w:rPr>
        <w:t xml:space="preserve"> Виктория Игоревна</w:t>
      </w:r>
    </w:p>
    <w:p w:rsidR="005E0BAE" w:rsidRPr="005E0BAE" w:rsidRDefault="005E0BAE" w:rsidP="005E0BA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0BAE">
        <w:rPr>
          <w:sz w:val="28"/>
          <w:szCs w:val="28"/>
        </w:rPr>
        <w:t>Макаров Сергей Витальевич</w:t>
      </w:r>
    </w:p>
    <w:p w:rsidR="005E0BAE" w:rsidRPr="005E0BAE" w:rsidRDefault="005E0BAE" w:rsidP="005E0BA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0BAE">
        <w:rPr>
          <w:sz w:val="28"/>
          <w:szCs w:val="28"/>
        </w:rPr>
        <w:t>Воронин Леонид Иванович</w:t>
      </w:r>
    </w:p>
    <w:p w:rsidR="00F02F95" w:rsidRPr="00F02F95" w:rsidRDefault="005E0BAE" w:rsidP="005E0BA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0BAE">
        <w:rPr>
          <w:sz w:val="28"/>
          <w:szCs w:val="28"/>
        </w:rPr>
        <w:t>Безрук Надежда Ивановна</w:t>
      </w: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 xml:space="preserve">3. Известить зарегистрированных кандидатов, избранных депутатами Совета </w:t>
      </w:r>
      <w:r w:rsidR="00CD3F5D">
        <w:rPr>
          <w:sz w:val="28"/>
          <w:szCs w:val="28"/>
        </w:rPr>
        <w:t>Суворовского</w:t>
      </w:r>
      <w:r w:rsidRPr="00363FEA">
        <w:rPr>
          <w:sz w:val="28"/>
          <w:szCs w:val="28"/>
        </w:rPr>
        <w:t xml:space="preserve"> сельского поселения Усть-Лабинского района, об их избрании.</w:t>
      </w:r>
    </w:p>
    <w:bookmarkEnd w:id="3"/>
    <w:p w:rsidR="006B4C7D" w:rsidRDefault="0085337D" w:rsidP="006B4C7D">
      <w:pPr>
        <w:spacing w:line="360" w:lineRule="auto"/>
        <w:ind w:firstLine="708"/>
        <w:jc w:val="both"/>
        <w:rPr>
          <w:sz w:val="28"/>
          <w:szCs w:val="28"/>
        </w:rPr>
      </w:pPr>
      <w:r w:rsidRPr="00363FEA">
        <w:rPr>
          <w:bCs/>
          <w:sz w:val="28"/>
          <w:szCs w:val="28"/>
        </w:rPr>
        <w:t xml:space="preserve">4. Направить общие данные о результатах </w:t>
      </w:r>
      <w:r w:rsidR="00E15E1D">
        <w:rPr>
          <w:bCs/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>выборов для опубликования в газету «Сельская Новь» и р</w:t>
      </w:r>
      <w:r w:rsidRPr="00363FEA">
        <w:rPr>
          <w:sz w:val="28"/>
          <w:szCs w:val="28"/>
        </w:rPr>
        <w:t xml:space="preserve">азместить </w:t>
      </w:r>
      <w:r w:rsidR="006B4C7D">
        <w:rPr>
          <w:sz w:val="28"/>
          <w:szCs w:val="28"/>
        </w:rPr>
        <w:t>на интернет-странице ТИК Усть-Лабинская сайта администрации муниципального образования Усть-Лабинский район».</w:t>
      </w:r>
    </w:p>
    <w:p w:rsidR="0085337D" w:rsidRPr="00363FEA" w:rsidRDefault="0085337D" w:rsidP="0085337D">
      <w:pPr>
        <w:pStyle w:val="ab"/>
        <w:spacing w:line="360" w:lineRule="auto"/>
        <w:ind w:firstLine="709"/>
        <w:jc w:val="both"/>
        <w:rPr>
          <w:szCs w:val="28"/>
        </w:rPr>
      </w:pPr>
      <w:r w:rsidRPr="00363FEA">
        <w:rPr>
          <w:szCs w:val="28"/>
        </w:rPr>
        <w:t>5. Контроль за выполнением пунктов 3 и 4 данного решения возложить на секретаря территориальной избирательной комиссии Усть-Лабинская Курочкину Л.Г.</w:t>
      </w:r>
    </w:p>
    <w:p w:rsidR="0085337D" w:rsidRPr="00363FEA" w:rsidRDefault="0085337D" w:rsidP="0085337D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Pr="00E84023" w:rsidRDefault="00F576B2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6DD9"/>
    <w:rsid w:val="00070F7A"/>
    <w:rsid w:val="00097C75"/>
    <w:rsid w:val="000F08ED"/>
    <w:rsid w:val="00106FFC"/>
    <w:rsid w:val="00195219"/>
    <w:rsid w:val="001B0CFF"/>
    <w:rsid w:val="001E4384"/>
    <w:rsid w:val="00335DA6"/>
    <w:rsid w:val="00363FEA"/>
    <w:rsid w:val="00375C47"/>
    <w:rsid w:val="00404D14"/>
    <w:rsid w:val="004552B5"/>
    <w:rsid w:val="004876EE"/>
    <w:rsid w:val="004B7676"/>
    <w:rsid w:val="005E0BAE"/>
    <w:rsid w:val="00662D15"/>
    <w:rsid w:val="00676BCA"/>
    <w:rsid w:val="00690739"/>
    <w:rsid w:val="006B4C7D"/>
    <w:rsid w:val="006D68C0"/>
    <w:rsid w:val="00796EDB"/>
    <w:rsid w:val="007A3DA5"/>
    <w:rsid w:val="007A5C62"/>
    <w:rsid w:val="0085337D"/>
    <w:rsid w:val="00892E9D"/>
    <w:rsid w:val="008B7787"/>
    <w:rsid w:val="008F20A7"/>
    <w:rsid w:val="00914F22"/>
    <w:rsid w:val="00994DF6"/>
    <w:rsid w:val="009A7174"/>
    <w:rsid w:val="00AD6060"/>
    <w:rsid w:val="00AD6DFA"/>
    <w:rsid w:val="00B02A4A"/>
    <w:rsid w:val="00B201AF"/>
    <w:rsid w:val="00B67293"/>
    <w:rsid w:val="00B95F1C"/>
    <w:rsid w:val="00BA3037"/>
    <w:rsid w:val="00BC5C99"/>
    <w:rsid w:val="00BE2799"/>
    <w:rsid w:val="00C141FA"/>
    <w:rsid w:val="00C60657"/>
    <w:rsid w:val="00C85BA1"/>
    <w:rsid w:val="00CA64E5"/>
    <w:rsid w:val="00CD3F5D"/>
    <w:rsid w:val="00D5365B"/>
    <w:rsid w:val="00DB4CDB"/>
    <w:rsid w:val="00DC0256"/>
    <w:rsid w:val="00DF4F0D"/>
    <w:rsid w:val="00DF642D"/>
    <w:rsid w:val="00E152D4"/>
    <w:rsid w:val="00E15E1D"/>
    <w:rsid w:val="00E65B88"/>
    <w:rsid w:val="00E84023"/>
    <w:rsid w:val="00EC32C5"/>
    <w:rsid w:val="00ED6053"/>
    <w:rsid w:val="00F02F95"/>
    <w:rsid w:val="00F576B2"/>
    <w:rsid w:val="00FA68C9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BCCD2-160C-46F7-9029-A36910FD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4</cp:revision>
  <cp:lastPrinted>2018-09-25T07:48:00Z</cp:lastPrinted>
  <dcterms:created xsi:type="dcterms:W3CDTF">2024-09-09T10:08:00Z</dcterms:created>
  <dcterms:modified xsi:type="dcterms:W3CDTF">2024-09-13T13:32:00Z</dcterms:modified>
</cp:coreProperties>
</file>